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40"/>
          <w:szCs w:val="40"/>
          <w:rtl w:val="0"/>
        </w:rPr>
        <w:t xml:space="preserve">Creating a System Where You Teach Online and In-Classroom Simultaneously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Equipment Needed: </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Main computer, preferably a desktop connected to a second Monitor</w:t>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Second computer (Win/Mac/chromebook)</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External Microphone (optional)</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Webcam (optional)</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Digital Pen/Tablet (optional)</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Software:</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OBS Studio:  </w:t>
      </w:r>
      <w:hyperlink r:id="rId6">
        <w:r w:rsidDel="00000000" w:rsidR="00000000" w:rsidRPr="00000000">
          <w:rPr>
            <w:color w:val="1155cc"/>
            <w:sz w:val="24"/>
            <w:szCs w:val="24"/>
            <w:u w:val="single"/>
            <w:rtl w:val="0"/>
          </w:rPr>
          <w:t xml:space="preserve">https://obsproject.com/</w:t>
        </w:r>
      </w:hyperlink>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Twitch Account:  </w:t>
      </w:r>
      <w:hyperlink r:id="rId7">
        <w:r w:rsidDel="00000000" w:rsidR="00000000" w:rsidRPr="00000000">
          <w:rPr>
            <w:color w:val="1155cc"/>
            <w:sz w:val="24"/>
            <w:szCs w:val="24"/>
            <w:u w:val="single"/>
            <w:rtl w:val="0"/>
          </w:rPr>
          <w:t xml:space="preserve">https://www.twitch.tv/</w:t>
        </w:r>
      </w:hyperlink>
      <w:r w:rsidDel="00000000" w:rsidR="00000000" w:rsidRPr="00000000">
        <w:rPr>
          <w:rtl w:val="0"/>
        </w:rPr>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Download OBS and register for a Twitch account.</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Setup:</w:t>
      </w:r>
    </w:p>
    <w:p w:rsidR="00000000" w:rsidDel="00000000" w:rsidP="00000000" w:rsidRDefault="00000000" w:rsidRPr="00000000" w14:paraId="00000010">
      <w:pPr>
        <w:numPr>
          <w:ilvl w:val="0"/>
          <w:numId w:val="5"/>
        </w:numPr>
        <w:ind w:left="720" w:hanging="360"/>
        <w:rPr>
          <w:sz w:val="24"/>
          <w:szCs w:val="24"/>
        </w:rPr>
      </w:pPr>
      <w:r w:rsidDel="00000000" w:rsidR="00000000" w:rsidRPr="00000000">
        <w:rPr>
          <w:sz w:val="24"/>
          <w:szCs w:val="24"/>
          <w:rtl w:val="0"/>
        </w:rPr>
        <w:t xml:space="preserve">The secondary computer is used for Google Meet/Zoom conferencing.  This allows you to record attendance and get feedback from the participants.  I use the chat feature to field questions.</w:t>
      </w:r>
    </w:p>
    <w:p w:rsidR="00000000" w:rsidDel="00000000" w:rsidP="00000000" w:rsidRDefault="00000000" w:rsidRPr="00000000" w14:paraId="00000011">
      <w:pPr>
        <w:numPr>
          <w:ilvl w:val="0"/>
          <w:numId w:val="5"/>
        </w:numPr>
        <w:ind w:left="720" w:hanging="360"/>
        <w:rPr>
          <w:sz w:val="24"/>
          <w:szCs w:val="24"/>
        </w:rPr>
      </w:pPr>
      <w:r w:rsidDel="00000000" w:rsidR="00000000" w:rsidRPr="00000000">
        <w:rPr>
          <w:sz w:val="24"/>
          <w:szCs w:val="24"/>
          <w:rtl w:val="0"/>
        </w:rPr>
        <w:t xml:space="preserve">Setup your main computer with the Displays in “Extend Mode”; you will now have a Main screen and a second one.</w:t>
      </w:r>
    </w:p>
    <w:p w:rsidR="00000000" w:rsidDel="00000000" w:rsidP="00000000" w:rsidRDefault="00000000" w:rsidRPr="00000000" w14:paraId="00000012">
      <w:pPr>
        <w:numPr>
          <w:ilvl w:val="0"/>
          <w:numId w:val="5"/>
        </w:numPr>
        <w:ind w:left="720" w:hanging="360"/>
        <w:rPr>
          <w:sz w:val="24"/>
          <w:szCs w:val="24"/>
        </w:rPr>
      </w:pPr>
      <w:r w:rsidDel="00000000" w:rsidR="00000000" w:rsidRPr="00000000">
        <w:rPr>
          <w:sz w:val="24"/>
          <w:szCs w:val="24"/>
          <w:rtl w:val="0"/>
        </w:rPr>
        <w:t xml:space="preserve">Get a Twitch account. This will be the receiving end of any broadcast that you will do/create.</w:t>
      </w:r>
    </w:p>
    <w:p w:rsidR="00000000" w:rsidDel="00000000" w:rsidP="00000000" w:rsidRDefault="00000000" w:rsidRPr="00000000" w14:paraId="00000013">
      <w:pPr>
        <w:numPr>
          <w:ilvl w:val="0"/>
          <w:numId w:val="5"/>
        </w:numPr>
        <w:ind w:left="720" w:hanging="360"/>
        <w:rPr>
          <w:sz w:val="24"/>
          <w:szCs w:val="24"/>
        </w:rPr>
      </w:pPr>
      <w:r w:rsidDel="00000000" w:rsidR="00000000" w:rsidRPr="00000000">
        <w:rPr>
          <w:sz w:val="24"/>
          <w:szCs w:val="24"/>
          <w:rtl w:val="0"/>
        </w:rPr>
        <w:t xml:space="preserve">Install OBS Studio.</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ab/>
        <w:t xml:space="preserve">In Settings, add a Display Capture and set it to capture the main Monitor.</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ab/>
        <w:t xml:space="preserve">Also in Settings, setup the “Streaming” parameters as well as the “Recording”</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ab/>
        <w:t xml:space="preserve">Folder on your drive.</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In Streaming, select Twitch and enter your account.  It will ask for confirmation.  This will now no longer require a key.</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sz w:val="24"/>
          <w:szCs w:val="24"/>
          <w:rtl w:val="0"/>
        </w:rPr>
        <w:t xml:space="preserve">Go to Twitch.tv page; and log into your account.</w:t>
      </w:r>
    </w:p>
    <w:p w:rsidR="00000000" w:rsidDel="00000000" w:rsidP="00000000" w:rsidRDefault="00000000" w:rsidRPr="00000000" w14:paraId="0000001B">
      <w:pPr>
        <w:numPr>
          <w:ilvl w:val="0"/>
          <w:numId w:val="5"/>
        </w:numPr>
        <w:ind w:left="720" w:hanging="360"/>
        <w:rPr>
          <w:sz w:val="24"/>
          <w:szCs w:val="24"/>
        </w:rPr>
      </w:pPr>
      <w:r w:rsidDel="00000000" w:rsidR="00000000" w:rsidRPr="00000000">
        <w:rPr>
          <w:sz w:val="24"/>
          <w:szCs w:val="24"/>
          <w:rtl w:val="0"/>
        </w:rPr>
        <w:t xml:space="preserve">Now have both OBS panel  and the Twitch page displayed in the Secondary </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Monitor.  Your workspace will be your main display.</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sz w:val="24"/>
          <w:szCs w:val="24"/>
          <w:rtl w:val="0"/>
        </w:rPr>
        <w:t xml:space="preserve"> When ready, select “Start Streaming” and “Start Recording”.  There will be a slight lag between your actions and the broadcast.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EXTRAS: </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Use your iPhone as a webcamera:  try EpoCAM</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Need a whiteboard?   Use Windows Paint</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Touchscreen laptop/monitor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Possible “Problems”</w:t>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sz w:val="24"/>
          <w:szCs w:val="24"/>
          <w:rtl w:val="0"/>
        </w:rPr>
        <w:t xml:space="preserve">Bandwidth Limitations at school and at home</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Schools have both “hard-wired” and “wireless” option for school-based computers. Use a wired-based system for the broadcast if possible.</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For students with limited wifi access, you might want to allow students to check in every 20-30 min. Intervals and have the Google Meet off during these periods.</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Software:  students may not be able to access certain programs such as Adobe Suite, Autodesk, or other proprietary software.  Try to use free software that are essentially the same in terms of functionality.  Another option is to use online programs as much as possible since quite a few students have Chromebooks.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ind w:left="720" w:firstLine="720"/>
        <w:rPr>
          <w:sz w:val="24"/>
          <w:szCs w:val="24"/>
        </w:rPr>
      </w:pPr>
      <w:r w:rsidDel="00000000" w:rsidR="00000000" w:rsidRPr="00000000">
        <w:rPr>
          <w:rtl w:val="0"/>
        </w:rPr>
      </w:r>
    </w:p>
    <w:p w:rsidR="00000000" w:rsidDel="00000000" w:rsidP="00000000" w:rsidRDefault="00000000" w:rsidRPr="00000000" w14:paraId="00000030">
      <w:pPr>
        <w:ind w:left="720" w:firstLine="720"/>
        <w:rPr>
          <w:sz w:val="24"/>
          <w:szCs w:val="24"/>
        </w:rPr>
      </w:pPr>
      <w:r w:rsidDel="00000000" w:rsidR="00000000" w:rsidRPr="00000000">
        <w:rPr>
          <w:rtl w:val="0"/>
        </w:rPr>
      </w:r>
    </w:p>
    <w:p w:rsidR="00000000" w:rsidDel="00000000" w:rsidP="00000000" w:rsidRDefault="00000000" w:rsidRPr="00000000" w14:paraId="00000031">
      <w:pPr>
        <w:ind w:left="72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bsproject.com/" TargetMode="External"/><Relationship Id="rId7" Type="http://schemas.openxmlformats.org/officeDocument/2006/relationships/hyperlink" Target="https://www.twitch.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