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ai-업무자동화서비스에이전트-개발-로드맵"/>
    <w:p>
      <w:pPr>
        <w:pStyle w:val="Heading1"/>
      </w:pPr>
      <w:r>
        <w:t xml:space="preserve">AI 업무자동화·서비스·에이전트 개발 로드맵</w:t>
      </w:r>
    </w:p>
    <w:p>
      <w:pPr>
        <w:pStyle w:val="FirstParagraph"/>
      </w:pPr>
      <w:r>
        <w:rPr>
          <w:bCs/>
          <w:b/>
        </w:rPr>
        <w:t xml:space="preserve">문서 버전 v1.1</w:t>
      </w:r>
      <w:r>
        <w:t xml:space="preserve"> </w:t>
      </w:r>
      <w:r>
        <w:t xml:space="preserve">· 2026-10-29 · 16주 AI 기술 스터디 커리큘럼과 병합한 24세션 기준 · 스터디 사이트(ai-study)는 이 버전을 따릅니다. 변경 내역은 맨 아래 '버전 기록'에 있습니다.</w:t>
      </w:r>
    </w:p>
    <w:bookmarkStart w:id="2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24주, 6단계 과정으로 "노코드 업무자동화 → AI 코딩으로 서비스 개발 → 직접 만든 에이전트 운영"까지 한 사람이 끝까지 해내는 것이 목표입니다. 단계마다 실제로 돌아가는 결과물을 하나씩 남깁니다.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흐름</w:t>
      </w:r>
      <w:r>
        <w:t xml:space="preserve">: 쉬운 것(n8n 자동화)에서 시작해 코드(Claude Code·Codex)로 넘어가고, 연결 표준(MCP)으로 묶은 뒤, 상시 동작 에이전트(Agent SDK·OpenClaw)로 마무리합니다.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대상</w:t>
      </w:r>
      <w:r>
        <w:t xml:space="preserve">: 기본적인 IT 지식은 있지만 웹 서비스·에이전트 개발 경험은 적은 실무자·리더.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시간</w:t>
      </w:r>
      <w:r>
        <w:t xml:space="preserve">: 주 5~8시간(학습 40% + 실습 60%).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준비물</w:t>
      </w:r>
      <w:r>
        <w:t xml:space="preserve">: GitHub 계정, Claude 또는 ChatGPT 유료 플랜(코딩 에이전트 사용량), Docker 설치된 PC, 연습용 클라우드 계정(무료 티어).</w:t>
      </w:r>
    </w:p>
    <w:p>
      <w:pPr>
        <w:pStyle w:val="FirstParagraph"/>
      </w:pPr>
      <w:r>
        <w:rPr>
          <w:bCs/>
          <w:b/>
        </w:rPr>
        <w:t xml:space="preserve">두 가지 언어 트랙</w:t>
      </w:r>
      <w:r>
        <w:t xml:space="preserve">: 4·5단계는 둘 중 하나를 고릅니다. 1~3단계와 6단계는 언어와 무관하게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언어·프레임워크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맞는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TypeScript(Next.js)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PoC, 혼자 끝까지 만들어 보기, 클라우드 무료 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Java/Spring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 + Spring Boot + Spring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시스템이 Spring, Oracle·사내 인증·폐쇄망 배포를 그대로 써야 할 때</w:t>
            </w:r>
          </w:p>
        </w:tc>
      </w:tr>
    </w:tbl>
    <w:bookmarkEnd w:id="20"/>
    <w:bookmarkStart w:id="24" w:name="한눈에-보기"/>
    <w:p>
      <w:pPr>
        <w:pStyle w:val="Heading2"/>
      </w:pPr>
      <w:r>
        <w:t xml:space="preserve">한눈에 보기</w:t>
      </w:r>
    </w:p>
    <w:p>
      <w:pPr>
        <w:pStyle w:val="CaptionedFigure"/>
      </w:pPr>
      <w:r>
        <w:drawing>
          <wp:inline>
            <wp:extent cx="5334000" cy="665737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로드맵 · 6단계, 24주</w:t>
      </w:r>
    </w:p>
    <w:p>
      <w:pPr>
        <w:pStyle w:val="BodyText"/>
      </w:pPr>
      <w:r>
        <w:t xml:space="preserve">1~2단계는 노코드 자동화, 3~4단계는 AI 코딩으로 서비스 개발, 5~6단계는 MCP로 연결한 에이전트 개발입니다.</w:t>
      </w:r>
    </w:p>
    <w:bookmarkEnd w:id="24"/>
    <w:bookmarkStart w:id="32" w:name="도구-지도"/>
    <w:p>
      <w:pPr>
        <w:pStyle w:val="Heading2"/>
      </w:pPr>
      <w:r>
        <w:t xml:space="preserve">도구 지도</w:t>
      </w:r>
    </w:p>
    <w:p>
      <w:pPr>
        <w:pStyle w:val="CaptionedFigure"/>
      </w:pPr>
      <w:r>
        <w:drawing>
          <wp:inline>
            <wp:extent cx="5334000" cy="475333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3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도구 지도 · 4개 층 + 모델·개발 도구</w:t>
      </w:r>
    </w:p>
    <w:p>
      <w:pPr>
        <w:pStyle w:val="BodyText"/>
      </w:pPr>
      <w:r>
        <w:t xml:space="preserve">에이전트는 모델에게 판단을 맡기고 MCP를 거쳐 도구·데이터를 씁니다. Claude Code·Codex는 이 층들을 만드는 도구이면서, 스스로도 MCP를 쓰는 에이전트입니다.</w:t>
      </w:r>
    </w:p>
    <w:p>
      <w:pPr>
        <w:pStyle w:val="BodyText"/>
      </w:pPr>
      <w:r>
        <w:rPr>
          <w:bCs/>
          <w:b/>
        </w:rPr>
        <w:t xml:space="preserve">고르는 기준</w:t>
      </w:r>
      <w:r>
        <w:t xml:space="preserve">: 같은 행의 도구는 서로 바꿔 쓸 수 있습니다. 실습은 한 회사 열을 기본으로 정하고, 3단계에서 다른 열의 CLI 하나를 교차 리뷰용으로 함께 씁니다.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터미널 CLI</w:t>
      </w:r>
      <w:r>
        <w:t xml:space="preserve">: Claude Code·Codex CLI·Antigravity CLI 모두 프로젝트 규칙 파일, 서브에이전트, MCP 연결을 지원합니다. Codex CLI와 OpenCode는 오픈소스입니다.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Google 전환</w:t>
      </w:r>
      <w:r>
        <w:t xml:space="preserve">: Gemini CLI는 개인 사용자 대상 서비스를 2026년 6월 18일 종료하고 Antigravity CLI(</w:t>
      </w:r>
      <w:r>
        <w:rPr>
          <w:rStyle w:val="VerbatimChar"/>
        </w:rPr>
        <w:t xml:space="preserve">agy</w:t>
      </w:r>
      <w:r>
        <w:t xml:space="preserve">)로 옮겼습니다. 기존 MCP 설정은</w:t>
      </w:r>
      <w:r>
        <w:t xml:space="preserve"> </w:t>
      </w:r>
      <w:r>
        <w:rPr>
          <w:rStyle w:val="VerbatimChar"/>
        </w:rPr>
        <w:t xml:space="preserve">agy plugin import gemini</w:t>
      </w:r>
      <w:r>
        <w:t xml:space="preserve">로 가져올 수 있고 GEMINI.md도 계속 읽습니다. (</w:t>
      </w:r>
      <w:hyperlink r:id="rId28">
        <w:r>
          <w:rPr>
            <w:rStyle w:val="Hyperlink"/>
          </w:rPr>
          <w:t xml:space="preserve">Google 개발자 블로그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Flutter 문서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OpenAI 에이전트 스택</w:t>
      </w:r>
      <w:r>
        <w:t xml:space="preserve">: 새 프로젝트는 Responses API + Agents SDK 조합이 기본입니다. 루프를 OpenAI가 대신 돌리는 Agents API는 2026년 9월부터 공개 베타이고, AgentKit은 2026년 11월 30일 종료 예정입니다. (</w:t>
      </w:r>
      <w:hyperlink r:id="rId30">
        <w:r>
          <w:rPr>
            <w:rStyle w:val="Hyperlink"/>
          </w:rPr>
          <w:t xml:space="preserve">Apidog 비교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Classmethod 정리</w:t>
        </w:r>
      </w:hyperlink>
      <w:r>
        <w:t xml:space="preserve">)</w:t>
      </w:r>
    </w:p>
    <w:bookmarkEnd w:id="32"/>
    <w:bookmarkStart w:id="36" w:name="Xc06cb2c4db9975eb4b7febefe2fdc4f9a5cac15"/>
    <w:p>
      <w:pPr>
        <w:pStyle w:val="Heading2"/>
      </w:pPr>
      <w:r>
        <w:t xml:space="preserve">1단계 · AI 업무 활용과 자동화 입문 (1~3주)</w:t>
      </w:r>
    </w:p>
    <w:p>
      <w:pPr>
        <w:pStyle w:val="FirstParagraph"/>
      </w:pPr>
      <w:r>
        <w:t xml:space="preserve">반복 업무 3개를 골라 AI와 n8n으로 사람 손을 빼는 것이 목표입니다.</w:t>
      </w:r>
    </w:p>
    <w:p>
      <w:pPr>
        <w:pStyle w:val="CaptionedFigure"/>
      </w:pPr>
      <w:r>
        <w:drawing>
          <wp:inline>
            <wp:extent cx="5334000" cy="130986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1단계 흐름 · 일일 요약 워크플로</w:t>
      </w:r>
    </w:p>
    <w:p>
      <w:pPr>
        <w:pStyle w:val="BodyText"/>
      </w:pPr>
      <w:r>
        <w:t xml:space="preserve">모든 자동화는 트리거 → 처리 → 전달의 같은 뼈대를 가집니다. 이 다섯 노드를 손에 익히면 나머지는 처리 단계를 바꾸는 일입니다.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AI 활용 기본기</w:t>
      </w:r>
      <w:r>
        <w:t xml:space="preserve">: 프롬프트 4요소(역할·맥락·제약·형식), 예시 주기, 긴 문서 요약·비교, 출처 확인 습관.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자동화 사고법</w:t>
      </w:r>
      <w:r>
        <w:t xml:space="preserve">: 업무를 "트리거 → 처리 → 결과 전달"로 쪼개기, 자동화 후보 고르기(빈도 × 소요시간).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n8n 시작</w:t>
      </w:r>
      <w:r>
        <w:t xml:space="preserve">: Docker로 셀프호스팅 또는 클라우드 체험판, 노드·연결·실행 기록 이해, 스케줄·웹훅 트리거.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첫 워크플로</w:t>
      </w:r>
      <w:r>
        <w:t xml:space="preserve">: 메일/RSS 수집 → LLM 요약 → 메신저·메일 발송, Google Sheets 기록.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AI 데스크톱 도구</w:t>
      </w:r>
      <w:r>
        <w:t xml:space="preserve">: Claude·ChatGPT의 프로젝트, 커넥터, 스킬 기능으로 반복 작업 템플릿화.</w:t>
      </w:r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매일 아침 뉴스·메일 요약을 보내 주는 n8n 워크플로.</w:t>
      </w:r>
    </w:p>
    <w:bookmarkEnd w:id="36"/>
    <w:bookmarkStart w:id="40" w:name="X0c539bb5fe18263ea9eb96245dabedfc20d74cf"/>
    <w:p>
      <w:pPr>
        <w:pStyle w:val="Heading2"/>
      </w:pPr>
      <w:r>
        <w:t xml:space="preserve">2단계 · n8n 워크플로 자동화 심화 (4~7주)</w:t>
      </w:r>
    </w:p>
    <w:p>
      <w:pPr>
        <w:pStyle w:val="FirstParagraph"/>
      </w:pPr>
      <w:r>
        <w:t xml:space="preserve">n8n 안에서 "판단하는 자동화", 즉 노코드 에이전트를 만드는 것이 목표입니다.</w:t>
      </w:r>
    </w:p>
    <w:p>
      <w:pPr>
        <w:pStyle w:val="CaptionedFigure"/>
      </w:pPr>
      <w:r>
        <w:drawing>
          <wp:inline>
            <wp:extent cx="5334000" cy="216735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2단계 흐름 · 문의 메일 에이전트</w:t>
      </w:r>
    </w:p>
    <w:p>
      <w:pPr>
        <w:pStyle w:val="BodyText"/>
      </w:pPr>
      <w:r>
        <w:t xml:space="preserve">AI Agent 노드는 모델·메모리·도구를 조합해 판단하고, 거절된 초안은 수정 요청과 함께 다시 작성 단계로 돌아갑니다.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API·데이터 기초</w:t>
      </w:r>
      <w:r>
        <w:t xml:space="preserve">: HTTP Request 노드, REST·JSON·인증(API Key, OAuth), 표현식으로 데이터 변환, Code 노드(JavaScript/Python).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AI Agent 노드</w:t>
      </w:r>
      <w:r>
        <w:t xml:space="preserve">: 채팅 모델 + 메모리 + 도구 조합. n8n의 다른 노드(HTTP, DB 조회 등)를 에이전트 도구로 붙일 수 있습니다.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RAG 맛보기</w:t>
      </w:r>
      <w:r>
        <w:t xml:space="preserve">: 문서를 벡터 저장소에 넣고 질문에 근거로 답하는 워크플로.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MCP 첫 경험</w:t>
      </w:r>
      <w:r>
        <w:t xml:space="preserve">: MCP Client Tool 노드로 외부 MCP 서버의 도구를 에이전트에 연결, MCP Server Trigger로 내 워크플로를 MCP 도구로 공개.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운영 기본</w:t>
      </w:r>
      <w:r>
        <w:t xml:space="preserve">: 오류 워크플로, 재시도, 서브워크플로, 실행 로그·자격증명 관리.</w:t>
      </w:r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문의 메일을 분류·요약하고 답장 초안을 만들어 승인 후 발송하는 n8n 에이전트.</w:t>
      </w:r>
    </w:p>
    <w:bookmarkEnd w:id="40"/>
    <w:bookmarkStart w:id="44" w:name="X3a758a1fa505da582013f674112946144c22383"/>
    <w:p>
      <w:pPr>
        <w:pStyle w:val="Heading2"/>
      </w:pPr>
      <w:r>
        <w:t xml:space="preserve">3단계 · AI 코딩 에이전트: Claude Code·Codex (8~10주)</w:t>
      </w:r>
    </w:p>
    <w:p>
      <w:pPr>
        <w:pStyle w:val="FirstParagraph"/>
      </w:pPr>
      <w:r>
        <w:t xml:space="preserve">노코드로 막히는 지점을 코드로 넘는 단계입니다. 직접 타이핑보다 "지시·검토·검증" 능력을 기릅니다.</w:t>
      </w:r>
    </w:p>
    <w:p>
      <w:pPr>
        <w:pStyle w:val="CaptionedFigure"/>
      </w:pPr>
      <w:r>
        <w:drawing>
          <wp:inline>
            <wp:extent cx="5334000" cy="199856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흐름 · 코딩 에이전트 사이클</w:t>
      </w:r>
    </w:p>
    <w:p>
      <w:pPr>
        <w:pStyle w:val="BodyText"/>
      </w:pPr>
      <w:r>
        <w:t xml:space="preserve">규칙 파일이 계획과 수정을 이끌고, 테스트를 통과한 변경만 다른 에이전트의 교차 리뷰를 거쳐 커밋됩니다.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개발 기초 최소치</w:t>
      </w:r>
      <w:r>
        <w:t xml:space="preserve">: 터미널·Git(커밋, 브랜치, PR), Node.js·Python 실행 환경, 패키지 관리.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Claude Code</w:t>
      </w:r>
      <w:r>
        <w:t xml:space="preserve">: 계획 모드로 설계 먼저 받기, CLAUDE.md로 프로젝트 규칙 고정, 슬래시 커맨드·스킬·훅, 서브에이전트, MCP 서버 연결.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Codex</w:t>
      </w:r>
      <w:r>
        <w:t xml:space="preserve">: 터미널 CLI·IDE 확장·클라우드 에이전트·GitHub 연동의 여러 화면, AGENTS.md로 규칙 지정, 샌드박스·승인 모드 차이.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두 도구 함께 쓰기</w:t>
      </w:r>
      <w:r>
        <w:t xml:space="preserve">: 한쪽이 작성, 다른 쪽이 리뷰. 같은 작업을 둘에 맡겨 결과 비교.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검증 습관</w:t>
      </w:r>
      <w:r>
        <w:t xml:space="preserve">: 작은 단위 지시 → diff 검토 → 테스트 실행 → 커밋. AI가 만든 코드는 반드시 테스트로 확인.</w:t>
      </w:r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2단계 n8n 워크플로 일부를 Python 스크립트·CLI 도구로 다시 만든 저장소(테스트 포함).</w:t>
      </w:r>
    </w:p>
    <w:bookmarkEnd w:id="44"/>
    <w:bookmarkStart w:id="48" w:name="X4371bfaae100461ca00de59884481fe7d30778f"/>
    <w:p>
      <w:pPr>
        <w:pStyle w:val="Heading2"/>
      </w:pPr>
      <w:r>
        <w:t xml:space="preserve">4단계 · 풀스택 서비스 개발 (11~15주)</w:t>
      </w:r>
    </w:p>
    <w:p>
      <w:pPr>
        <w:pStyle w:val="FirstParagraph"/>
      </w:pPr>
      <w:r>
        <w:t xml:space="preserve">코딩 에이전트와 함께 로그인·DB·AI 기능이 있는 웹 서비스를 처음부터 배포까지 만드는 것이 목표입니다.</w:t>
      </w:r>
    </w:p>
    <w:p>
      <w:pPr>
        <w:pStyle w:val="CaptionedFigure"/>
      </w:pPr>
      <w:r>
        <w:drawing>
          <wp:inline>
            <wp:extent cx="5334000" cy="295733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4단계 흐름 · 웹 서비스 요청 경로</w:t>
      </w:r>
    </w:p>
    <w:p>
      <w:pPr>
        <w:pStyle w:val="BodyText"/>
      </w:pPr>
      <w:r>
        <w:t xml:space="preserve">API 서버가 중심입니다. 화면은 API만 부르고, API가 LLM·DB·n8n에 일을 나눠 줍니다.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프론트엔드</w:t>
      </w:r>
      <w:r>
        <w:t xml:space="preserve">: Next.js(React) + Tailwind, 컴포넌트·상태·라우팅. 화면 시안은 AI로 먼저 뽑고 다듬기.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백엔드</w:t>
      </w:r>
      <w:r>
        <w:t xml:space="preserve">: Next.js API Route 또는 FastAPI, REST 설계, 입력 검증, 오류 처리.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데이터</w:t>
      </w:r>
      <w:r>
        <w:t xml:space="preserve">: Supabase(Postgres) — 테이블 설계, 인증, 행 단위 보안(RLS), 스토리지.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LLM 기능 넣기</w:t>
      </w:r>
      <w:r>
        <w:t xml:space="preserve">: 모델 API 호출, 스트리밍 응답, JSON 구조화 출력, 토큰·비용 계산.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배포</w:t>
      </w:r>
      <w:r>
        <w:t xml:space="preserve">: Vercel 등 호스팅, 환경변수·비밀키 분리, GitHub Actions로 자동 배포.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n8n 연동</w:t>
      </w:r>
      <w:r>
        <w:t xml:space="preserve">: 서비스에서 웹훅으로 n8n 워크플로를 호출해 메일·알림 같은 후처리를 맡기기.</w:t>
      </w:r>
    </w:p>
    <w:p>
      <w:pPr>
        <w:pStyle w:val="FirstParagraph"/>
      </w:pPr>
      <w:r>
        <w:rPr>
          <w:bCs/>
          <w:b/>
        </w:rPr>
        <w:t xml:space="preserve">Java/Spring 트랙(선택)</w:t>
      </w:r>
      <w:r>
        <w:t xml:space="preserve">: 같은 서비스를 기업 표준 스택으로 만듭니다.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백엔드</w:t>
      </w:r>
      <w:r>
        <w:t xml:space="preserve">: Spring Boot REST API, 입력 검증, Spring Security로 로그인·권한.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데이터</w:t>
      </w:r>
      <w:r>
        <w:t xml:space="preserve">: Oracle을 JDBC/JPA로 연결합니다. 실습은 Oracle Free 컨테이너나 Postgres로 대신할 수 있습니다.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LLM 기능</w:t>
      </w:r>
      <w:r>
        <w:t xml:space="preserve">: Spring AI의 ChatClient로 모델을 호출하고, 구조화 출력은 Java 레코드로 받습니다. Claude·OpenAI·Gemini 모두 같은 인터페이스로 바꿔 끼울 수 있습니다.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화면</w:t>
      </w:r>
      <w:r>
        <w:t xml:space="preserve">: React(또는 Next.js)로 프론트를 따로 두고 Spring API를 호출합니다.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배포</w:t>
      </w:r>
      <w:r>
        <w:t xml:space="preserve">: Docker 이미지 → 사내 서버 또는 쿠버네티스. GitHub Actions 대신 사내 CI를 써도 흐름은 같습니다.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코딩 에이전트 활용</w:t>
      </w:r>
      <w:r>
        <w:t xml:space="preserve">: Claude Code·Codex에 CLAUDE.md/AGENTS.md로 패키지 구조, 코딩 규칙, 테스트 명령(</w:t>
      </w:r>
      <w:r>
        <w:rPr>
          <w:rStyle w:val="VerbatimChar"/>
        </w:rPr>
        <w:t xml:space="preserve">./gradlew test</w:t>
      </w:r>
      <w:r>
        <w:t xml:space="preserve">)을 알려 주면 Java 프로젝트도 똑같이 맡길 수 있습니다.</w:t>
      </w:r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로그인 → 데이터 입력 → AI 요약·분류 → 결과 저장·알림까지 되는 웹 서비스 v1.</w:t>
      </w:r>
    </w:p>
    <w:bookmarkEnd w:id="48"/>
    <w:bookmarkStart w:id="55" w:name="Xc06c01f9b60e4e96dc71510f8318cc53381e53e"/>
    <w:p>
      <w:pPr>
        <w:pStyle w:val="Heading2"/>
      </w:pPr>
      <w:r>
        <w:t xml:space="preserve">5단계 · MCP 서버와 LLM 기능 통합 (16~19주)</w:t>
      </w:r>
    </w:p>
    <w:p>
      <w:pPr>
        <w:pStyle w:val="FirstParagraph"/>
      </w:pPr>
      <w:r>
        <w:t xml:space="preserve">MCP는 "AI가 쓸 수 있는 도구를 한 번 만들어 여러 클라이언트에서 재사용"하게 해 주는 표준입니다. 이 단계에서 내 서비스와 데이터를 AI가 직접 다룰 수 있게 엽니다.</w:t>
      </w:r>
    </w:p>
    <w:p>
      <w:pPr>
        <w:pStyle w:val="CaptionedFigure"/>
      </w:pPr>
      <w:r>
        <w:drawing>
          <wp:inline>
            <wp:extent cx="5334000" cy="254546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5단계 흐름 · MCP 연결 구조</w:t>
      </w:r>
    </w:p>
    <w:p>
      <w:pPr>
        <w:pStyle w:val="BodyText"/>
      </w:pPr>
      <w:r>
        <w:t xml:space="preserve">도구를 한 번만 만들면 Claude Code·Codex·n8n이 같은 방식으로 호출합니다. 쓰기 도구는 승인을 거치게 설계합니다.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MCP 개념</w:t>
      </w:r>
      <w:r>
        <w:t xml:space="preserve">: 호스트(Claude Code·Codex·Claude 앱·n8n) ↔ 클라이언트 ↔ 서버, 서버가 제공하는 도구·리소스·프롬프트, 로컬(stdio)과 원격(HTTP) 방식.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MCP 서버 만들기</w:t>
      </w:r>
      <w:r>
        <w:t xml:space="preserve">: 공식 SDK(TypeScript 또는 Python)로 4단계 서비스의 조회·등록 API를 도구로 감싸기. 도구 이름·설명·입력 스키마를 잘 쓰는 법.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연결 테스트</w:t>
      </w:r>
      <w:r>
        <w:t xml:space="preserve">: 같은 서버를 Claude Code, Codex, n8n MCP Client Tool에 각각 붙여 동작 비교.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n8n을 MCP로</w:t>
      </w:r>
      <w:r>
        <w:t xml:space="preserve">: MCP Server Trigger로 n8n 워크플로를 도구로 공개, n8n MCP 서버로 코딩 에이전트가 워크플로를 만들고 검증하게 하기.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RAG 고도화</w:t>
      </w:r>
      <w:r>
        <w:t xml:space="preserve">: 문서 분할·임베딩·pgvector 검색, 근거 표시, 테스트 질문 세트로 정답률 측정.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보안</w:t>
      </w:r>
      <w:r>
        <w:t xml:space="preserve">: 읽기/쓰기 도구 분리, 인증 토큰, 위험 작업은 확인 요청.</w:t>
      </w:r>
    </w:p>
    <w:p>
      <w:pPr>
        <w:pStyle w:val="FirstParagraph"/>
      </w:pPr>
      <w:r>
        <w:rPr>
          <w:bCs/>
          <w:b/>
        </w:rPr>
        <w:t xml:space="preserve">Java/Spring 트랙(선택)</w:t>
      </w:r>
      <w:r>
        <w:t xml:space="preserve">: MCP 공식 Java SDK는 1.0 정식 버전이 나왔고 Spring AI 팀과 함께 관리됩니다. Spring AI 2.0은 MCP 서버·클라이언트용 Spring Boot 스타터와</w:t>
      </w:r>
      <w:r>
        <w:t xml:space="preserve"> </w:t>
      </w:r>
      <w:r>
        <w:rPr>
          <w:rStyle w:val="VerbatimChar"/>
        </w:rPr>
        <w:t xml:space="preserve">@McpTool</w:t>
      </w:r>
      <w:r>
        <w:t xml:space="preserve"> </w:t>
      </w:r>
      <w:r>
        <w:t xml:space="preserve">애너테이션을 제공해, 메서드에 애너테이션만 붙이면 도구 스키마가 자동으로 만들어집니다.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MCP 서버</w:t>
      </w:r>
      <w:r>
        <w:t xml:space="preserve">:</w:t>
      </w:r>
      <w:r>
        <w:t xml:space="preserve"> </w:t>
      </w:r>
      <w:r>
        <w:rPr>
          <w:rStyle w:val="VerbatimChar"/>
        </w:rPr>
        <w:t xml:space="preserve">spring-ai-starter-mcp-server-webmvc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@McpTool</w:t>
      </w:r>
      <w:r>
        <w:t xml:space="preserve">로 Oracle 조회·등록 기능을 도구로 공개합니다. Java 21 이상이 필요합니다.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RAG</w:t>
      </w:r>
      <w:r>
        <w:t xml:space="preserve">: Spring AI의 VectorStore(pgvector, Oracle 등)와 문서 리더로 같은 RAG를 구현합니다.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대안 라이브러리</w:t>
      </w:r>
      <w:r>
        <w:t xml:space="preserve">: LangChain4j도 MCP와 여러 모델을 지원합니다.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출처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MCP Java SDK 1.0 릴리스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Spring AI 2.0 MCP 애너테이션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Spring AI 2.0 무상태 MCP 서버</w:t>
        </w:r>
      </w:hyperlink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내 서비스용 MCP 서버(도구 5개 이상) + 세 클라이언트에서 동작 확인 기록.</w:t>
      </w:r>
    </w:p>
    <w:bookmarkEnd w:id="55"/>
    <w:bookmarkStart w:id="59" w:name="Xf5e744b4a5e18a07de094354cba75da183d7b02"/>
    <w:p>
      <w:pPr>
        <w:pStyle w:val="Heading2"/>
      </w:pPr>
      <w:r>
        <w:t xml:space="preserve">6단계 · 에이전트 개발·운영 (20~24주)</w:t>
      </w:r>
    </w:p>
    <w:p>
      <w:pPr>
        <w:pStyle w:val="FirstParagraph"/>
      </w:pPr>
      <w:r>
        <w:t xml:space="preserve">여러 단계 일을 스스로 계획·실행하고, 사람은 승인만 하는 에이전트를 직접 만들어 상시 운영하는 것이 목표입니다.</w:t>
      </w:r>
    </w:p>
    <w:p>
      <w:pPr>
        <w:pStyle w:val="CaptionedFigure"/>
      </w:pPr>
      <w:r>
        <w:drawing>
          <wp:inline>
            <wp:extent cx="5334000" cy="194454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6단계 흐름 · 에이전트 운영 사이클</w:t>
      </w:r>
    </w:p>
    <w:p>
      <w:pPr>
        <w:pStyle w:val="BodyText"/>
      </w:pPr>
      <w:r>
        <w:t xml:space="preserve">배포는 끝이 아니라 관측의 시작입니다. 로그에서 모은 실패 사례가 다음 평가 시나리오가 됩니다.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에이전트 원리</w:t>
      </w:r>
      <w:r>
        <w:t xml:space="preserve">: 관찰 → 추론 → 도구 실행 → 결과 반영의 반복(에이전트 루프), 컨텍스트 관리, 장기 메모리.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코드로 만들기</w:t>
      </w:r>
      <w:r>
        <w:t xml:space="preserve">: Claude Agent SDK 또는 OpenAI Agents SDK로 도구 호출 에이전트 작성, 5단계 MCP 서버를 도구로 연결, 서브에이전트로 역할 분리(조사·작성·검토).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OpenClaw로 상시 에이전트</w:t>
      </w:r>
      <w:r>
        <w:t xml:space="preserve">: 내 PC·서버에서 계속 도는 오픈소스 개인 에이전트. 게이트웨이, 메신저 채널(Telegram·Slack 등), 스킬, 파일 기반 메모리 구조를 뜯어보며 실제 에이전트 아키텍처를 학습합니다. 모델은 Claude·GPT 등 선택형.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오케스트레이션 선택</w:t>
      </w:r>
      <w:r>
        <w:t xml:space="preserve">: 정해진 흐름은 n8n, 판단이 많은 흐름은 코드 에이전트, 개인 비서형은 OpenClaw.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평가와 관측</w:t>
      </w:r>
      <w:r>
        <w:t xml:space="preserve">: 테스트 시나리오 30~50개로 성공률 측정, 요청·도구 호출·비용 로그, 실패 사례 수집.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보안·가드레일</w:t>
      </w:r>
      <w:r>
        <w:t xml:space="preserve">: 샌드박스·권한 최소화, 자격증명 분리, 프롬프트 인젝션 대비, 돈·삭제·발송은 반드시 사람 승인.</w:t>
      </w:r>
    </w:p>
    <w:p>
      <w:pPr>
        <w:pStyle w:val="FirstParagraph"/>
      </w:pPr>
      <w:r>
        <w:rPr>
          <w:bCs/>
          <w:b/>
        </w:rPr>
        <w:t xml:space="preserve">산출물</w:t>
      </w:r>
      <w:r>
        <w:t xml:space="preserve">: 메신저로 지시하면 내 서비스 데이터를 조회·정리해 보고서를 만들고, 승인 후 발송하는 상시 에이전트.</w:t>
      </w:r>
    </w:p>
    <w:bookmarkEnd w:id="59"/>
    <w:bookmarkStart w:id="63" w:name="에이전트-동작-구조"/>
    <w:p>
      <w:pPr>
        <w:pStyle w:val="Heading2"/>
      </w:pPr>
      <w:r>
        <w:t xml:space="preserve">에이전트 동작 구조</w:t>
      </w:r>
    </w:p>
    <w:p>
      <w:pPr>
        <w:pStyle w:val="CaptionedFigure"/>
      </w:pPr>
      <w:r>
        <w:drawing>
          <wp:inline>
            <wp:extent cx="5334000" cy="319364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에이전트 루프 · 4단계 반복 + 승인</w:t>
      </w:r>
    </w:p>
    <w:p>
      <w:pPr>
        <w:pStyle w:val="BodyText"/>
      </w:pPr>
      <w:r>
        <w:t xml:space="preserve">계획→실행→확인을 목표가 달성될 때까지 반복하고, 되돌리기 어려운 작업 앞에는 반드시 승인 단계를 둡니다. n8n, Agent SDK, OpenClaw 모두 이 구조를 다른 방식으로 구현합니다.</w:t>
      </w:r>
    </w:p>
    <w:bookmarkEnd w:id="63"/>
    <w:bookmarkStart w:id="69" w:name="핵심-도구-비교"/>
    <w:p>
      <w:pPr>
        <w:pStyle w:val="Heading2"/>
      </w:pPr>
      <w:r>
        <w:t xml:space="preserve">핵심 도구 비교</w:t>
      </w:r>
    </w:p>
    <w:p>
      <w:pPr>
        <w:pStyle w:val="FirstParagraph"/>
      </w:pPr>
      <w:r>
        <w:t xml:space="preserve">다섯 도구는 경쟁 관계가 아니라 층이 다릅니다. n8n은 정해진 흐름, 코딩 에이전트는 만드는 일, MCP는 연결, OpenClaw는 상시 실행을 맡습니다.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라이선스·비용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배우는 단계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n8n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워크플로 자동화 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 기반 업무자동화, AI Agent 노드, MCP 클라이언트·서버 양방향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 공개, 셀프호스팅 또는 클라우드 유료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1·2·5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Anthropic 코딩 에이전트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작성·수정·테스트, 서브에이전트, MCP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유료 플랜 또는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Codex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OpenAI 코딩 에이전트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CLI·IDE·클라우드·GitHub에서 같은 에이전트, MCP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CLI는 오픈소스(Apache-2.0), ChatGPT 플랜 사용량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MCP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AI–도구 연결 표준 프로토콜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서비스·데이터를 여러 AI 클라이언트에 도구로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오픈 표준, 무료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2·5·6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OpenClaw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셀프호스팅 개인 에이전트 런타임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메신저로 지시받아 상시 실행, 스킬·메모리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오픈소스, 모델 사용료 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OpenClaw는 PC·서버에 대한 넓은 실행 권한을 가지므로 연습은 격리된 VM이나 별도 계정에서 하는 것을 권합니다.</w:t>
      </w:r>
    </w:p>
    <w:bookmarkEnd w:id="69"/>
    <w:bookmarkStart w:id="70" w:name="마일스톤-체크리스트"/>
    <w:p>
      <w:pPr>
        <w:pStyle w:val="Heading2"/>
      </w:pPr>
      <w:r>
        <w:t xml:space="preserve">마일스톤 체크리스트</w:t>
      </w:r>
    </w:p>
    <w:p>
      <w:pPr>
        <w:pStyle w:val="FirstParagraph"/>
      </w:pPr>
      <w:r>
        <w:t xml:space="preserve">항목을 모두 체크해야 다음 단계로 넘어갑니다. 결과물은 하나의 GitHub 조직(또는 저장소 묶음)에 모아 포트폴리오로 씁니다.</w:t>
      </w:r>
    </w:p>
    <w:p>
      <w:pPr>
        <w:numPr>
          <w:ilvl w:val="0"/>
          <w:numId w:val="1011"/>
        </w:numPr>
      </w:pPr>
      <w:r>
        <w:t xml:space="preserve">1단계: n8n 설치, 매일 도는 요약 워크플로 1개 이상</w:t>
      </w:r>
    </w:p>
    <w:p>
      <w:pPr>
        <w:numPr>
          <w:ilvl w:val="0"/>
          <w:numId w:val="1011"/>
        </w:numPr>
      </w:pPr>
      <w:r>
        <w:t xml:space="preserve">2단계: AI Agent 노드 + 도구 2개 이상 + 승인 단계가 있는 워크플로</w:t>
      </w:r>
    </w:p>
    <w:p>
      <w:pPr>
        <w:numPr>
          <w:ilvl w:val="0"/>
          <w:numId w:val="1011"/>
        </w:numPr>
      </w:pPr>
      <w:r>
        <w:t xml:space="preserve">3단계: Claude Code·Codex로 같은 기능 구현 후 비교 메모, 테스트 통과</w:t>
      </w:r>
    </w:p>
    <w:p>
      <w:pPr>
        <w:numPr>
          <w:ilvl w:val="0"/>
          <w:numId w:val="1011"/>
        </w:numPr>
      </w:pPr>
      <w:r>
        <w:t xml:space="preserve">4단계: 로그인·DB·AI 기능 있는 웹 서비스 배포 URL</w:t>
      </w:r>
    </w:p>
    <w:p>
      <w:pPr>
        <w:numPr>
          <w:ilvl w:val="0"/>
          <w:numId w:val="1011"/>
        </w:numPr>
      </w:pPr>
      <w:r>
        <w:t xml:space="preserve">5단계: 직접 만든 MCP 서버를 Claude Code·Codex·n8n에서 각각 호출 성공</w:t>
      </w:r>
    </w:p>
    <w:p>
      <w:pPr>
        <w:numPr>
          <w:ilvl w:val="0"/>
          <w:numId w:val="1011"/>
        </w:numPr>
      </w:pPr>
      <w:r>
        <w:t xml:space="preserve">6단계: 코드 에이전트 또는 OpenClaw 기반 상시 에이전트 운영 2주 이상</w:t>
      </w:r>
    </w:p>
    <w:p>
      <w:pPr>
        <w:numPr>
          <w:ilvl w:val="0"/>
          <w:numId w:val="1011"/>
        </w:numPr>
      </w:pPr>
      <w:r>
        <w:t xml:space="preserve">6단계: 테스트 시나리오 30개 이상 성공률 측정, 보안 체크리스트 점검</w:t>
      </w:r>
    </w:p>
    <w:bookmarkEnd w:id="70"/>
    <w:bookmarkStart w:id="71" w:name="X1c4d4e92d283d2caf9624dfd35124680757c688"/>
    <w:p>
      <w:pPr>
        <w:pStyle w:val="Heading2"/>
      </w:pPr>
      <w:r>
        <w:t xml:space="preserve">24세션 통합 커리큘럼 (v1.1)</w:t>
      </w:r>
    </w:p>
    <w:p>
      <w:pPr>
        <w:pStyle w:val="FirstParagraph"/>
      </w:pPr>
      <w:r>
        <w:t xml:space="preserve">16주 AI 기술 스터디 커리큘럼(기초·활용·심화·사업화)과 이 로드맵의 6단계를 하나로 합쳐 6파트 × 4세션으로 운영합니다. 세션마다 개념 · 이론(도식) · 실습 코드 · 실무 예제를 스터디 사이트에서 카드로 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AI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개념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AI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LLM의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2주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AI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 엔지니어링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3주 · 로드맵 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AI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생성형 AI 지형도와 도구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4주 · 도구 지도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업무자동화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업무자동화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1단계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업무자동화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API와 구조화 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5주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업무자동화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AI Agent 노드와 사람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2단계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업무자동화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임베딩과 벡터DB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6주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RAG·데이터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7주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RAG·데이터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RAG와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12주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RAG·데이터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11주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RAG·데이터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품질과 메타데이터 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11·12주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AI 코딩·풀스택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코딩 에이전트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8주 · 로드맵 3단계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AI 코딩·풀스택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풀스택 ① 화면과 API (Next.js / Spring Boot)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AI 코딩·풀스택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풀스택 ② DB·인증·AI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AI 코딩·풀스택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배포와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에이전트·MCP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기초: 도구 호출과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9주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에이전트·MCP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서버 만들기 (Python / Java)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10주 · 로드맵 5단계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에이전트·MCP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개발: Agent SDK와 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6단계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에이전트·MCP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운영·평가·가드레일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로드맵 6단계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전문·사업화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온프레미스·폐쇄망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13주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전문·사업화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파인튜닝 vs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14주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전문·사업화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금융권 AI 거버넌스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15주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전문·사업화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사업화와 최종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 16주</w:t>
            </w:r>
          </w:p>
        </w:tc>
      </w:tr>
    </w:tbl>
    <w:bookmarkEnd w:id="71"/>
    <w:bookmarkStart w:id="73" w:name="출처"/>
    <w:p>
      <w:pPr>
        <w:pStyle w:val="Heading2"/>
      </w:pPr>
      <w:r>
        <w:t xml:space="preserve">출처</w:t>
      </w:r>
    </w:p>
    <w:p>
      <w:pPr>
        <w:numPr>
          <w:ilvl w:val="0"/>
          <w:numId w:val="1012"/>
        </w:numPr>
      </w:pPr>
      <w:hyperlink r:id="rId68">
        <w:r>
          <w:rPr>
            <w:rStyle w:val="Hyperlink"/>
          </w:rPr>
          <w:t xml:space="preserve">What is OpenClaw? (Operator)</w:t>
        </w:r>
      </w:hyperlink>
    </w:p>
    <w:p>
      <w:pPr>
        <w:numPr>
          <w:ilvl w:val="0"/>
          <w:numId w:val="1012"/>
        </w:numPr>
      </w:pPr>
      <w:hyperlink r:id="rId72">
        <w:r>
          <w:rPr>
            <w:rStyle w:val="Hyperlink"/>
          </w:rPr>
          <w:t xml:space="preserve">How OpenClaw Works (Medium)</w:t>
        </w:r>
      </w:hyperlink>
    </w:p>
    <w:p>
      <w:pPr>
        <w:numPr>
          <w:ilvl w:val="0"/>
          <w:numId w:val="1012"/>
        </w:numPr>
      </w:pPr>
      <w:hyperlink r:id="rId66">
        <w:r>
          <w:rPr>
            <w:rStyle w:val="Hyperlink"/>
          </w:rPr>
          <w:t xml:space="preserve">How to Use OpenAI Codex (Scrimba)</w:t>
        </w:r>
      </w:hyperlink>
    </w:p>
    <w:p>
      <w:pPr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Codex vs Claude Code in 2026 (Dupple)</w:t>
        </w:r>
      </w:hyperlink>
    </w:p>
    <w:p>
      <w:pPr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n8n Review 2026 (Beginners in AI)</w:t>
        </w:r>
      </w:hyperlink>
    </w:p>
    <w:p>
      <w:pPr>
        <w:numPr>
          <w:ilvl w:val="0"/>
          <w:numId w:val="1012"/>
        </w:numPr>
      </w:pPr>
      <w:hyperlink r:id="rId67">
        <w:r>
          <w:rPr>
            <w:rStyle w:val="Hyperlink"/>
          </w:rPr>
          <w:t xml:space="preserve">n8n MCP Server Complete Guide (MCP Directory)</w:t>
        </w:r>
      </w:hyperlink>
    </w:p>
    <w:p>
      <w:pPr>
        <w:pStyle w:val="FirstParagraph"/>
      </w:pPr>
      <w:r>
        <w:t xml:space="preserve">도구 기능·가격은 빠르게 바뀌므로 각 단계 시작 시점에 공식 문서로 다시 확인하세요.</w:t>
      </w:r>
    </w:p>
    <w:bookmarkEnd w:id="73"/>
    <w:bookmarkStart w:id="74" w:name="버전-기록"/>
    <w:p>
      <w:pPr>
        <w:pStyle w:val="Heading2"/>
      </w:pPr>
      <w:r>
        <w:t xml:space="preserve">버전 기록</w:t>
      </w:r>
    </w:p>
    <w:p>
      <w:pPr>
        <w:pStyle w:val="FirstParagraph"/>
      </w:pPr>
      <w:r>
        <w:t xml:space="preserve">버전 규칙</w:t>
      </w:r>
    </w:p>
    <w:bookmarkEnd w:id="74"/>
    <w:bookmarkStart w:id="77" w:name="현재-버전-v1.1-2026-10-29"/>
    <w:p>
      <w:pPr>
        <w:pStyle w:val="Heading2"/>
      </w:pPr>
      <w:r>
        <w:t xml:space="preserve">현재 버전 v1.1 · 2026-10-29</w:t>
      </w:r>
    </w:p>
    <w:p>
      <w:pPr>
        <w:pStyle w:val="FirstParagraph"/>
      </w:pPr>
      <w:r>
        <w:t xml:space="preserve">기준 문서: AI 업무자동화·서비스·에이전트 개발 로드맵</w:t>
      </w:r>
    </w:p>
    <w:p>
      <w:pPr>
        <w:numPr>
          <w:ilvl w:val="0"/>
          <w:numId w:val="1013"/>
        </w:numPr>
        <w:pStyle w:val="Compact"/>
      </w:pPr>
      <w:r>
        <w:t xml:space="preserve">v1.x — 도구·문구·예제 보강, 출처 갱신처럼 세션 구성이 그대로인 변경</w:t>
      </w:r>
    </w:p>
    <w:p>
      <w:pPr>
        <w:numPr>
          <w:ilvl w:val="0"/>
          <w:numId w:val="1013"/>
        </w:numPr>
        <w:pStyle w:val="Compact"/>
      </w:pPr>
      <w:r>
        <w:t xml:space="preserve">v2.0 — 세션 구성이나 순서가 바뀌는 변경</w:t>
      </w:r>
    </w:p>
    <w:p>
      <w:pPr>
        <w:numPr>
          <w:ilvl w:val="0"/>
          <w:numId w:val="1013"/>
        </w:numPr>
        <w:pStyle w:val="Compact"/>
      </w:pPr>
      <w:r>
        <w:t xml:space="preserve">로드맵 문서의 '버전 이력', 이 파일, CHANGELOG.md, git 태그를 같은 번호로 맞춥니다</w:t>
      </w:r>
    </w:p>
    <w:p>
      <w:pPr>
        <w:pStyle w:val="FirstParagraph"/>
      </w:pPr>
      <w:r>
        <w:t xml:space="preserve">2026-10-29</w:t>
      </w:r>
    </w:p>
    <w:bookmarkStart w:id="75" w:name="v1.1"/>
    <w:p>
      <w:pPr>
        <w:pStyle w:val="Heading2"/>
      </w:pPr>
      <w:r>
        <w:t xml:space="preserve">v1.1</w:t>
      </w:r>
    </w:p>
    <w:p>
      <w:pPr>
        <w:numPr>
          <w:ilvl w:val="0"/>
          <w:numId w:val="1014"/>
        </w:numPr>
        <w:pStyle w:val="Compact"/>
      </w:pPr>
      <w:r>
        <w:t xml:space="preserve">16주 AI 기술 스터디 커리큘럼과 6단계 로드맵을 병합해 6파트 24세션으로 재구성</w:t>
      </w:r>
    </w:p>
    <w:p>
      <w:pPr>
        <w:numPr>
          <w:ilvl w:val="0"/>
          <w:numId w:val="1014"/>
        </w:numPr>
        <w:pStyle w:val="Compact"/>
      </w:pPr>
      <w:r>
        <w:t xml:space="preserve">세션마다 개념 · 이론(도식) · 실습 코드 · 실무 예제 카드 구성</w:t>
      </w:r>
    </w:p>
    <w:p>
      <w:pPr>
        <w:numPr>
          <w:ilvl w:val="0"/>
          <w:numId w:val="1014"/>
        </w:numPr>
        <w:pStyle w:val="Compact"/>
      </w:pPr>
      <w:r>
        <w:t xml:space="preserve">스터디 사이트(ai-study)를 24세션 카드형으로 교체 (이전 16주 사이트는 claude/legacy-16week 브랜치로 보존)</w:t>
      </w:r>
    </w:p>
    <w:p>
      <w:pPr>
        <w:numPr>
          <w:ilvl w:val="0"/>
          <w:numId w:val="1014"/>
        </w:numPr>
        <w:pStyle w:val="Compact"/>
      </w:pPr>
      <w:r>
        <w:t xml:space="preserve">이전 사이트 기능 이식: 카카오 로그인 · 운영자 승인 · 세션별 진도(개념·이론 / 실습 / 퀴즈) · 멤버 대시보드</w:t>
      </w:r>
    </w:p>
    <w:p>
      <w:pPr>
        <w:numPr>
          <w:ilvl w:val="0"/>
          <w:numId w:val="1014"/>
        </w:numPr>
        <w:pStyle w:val="Compact"/>
      </w:pPr>
      <w:r>
        <w:t xml:space="preserve">세션마다 5번째 카드 '퀴즈·자료' 추가: 확인 퀴즈, 추천 영상·글, 실무 AI 용어집 연결</w:t>
      </w:r>
    </w:p>
    <w:p>
      <w:pPr>
        <w:numPr>
          <w:ilvl w:val="0"/>
          <w:numId w:val="1014"/>
        </w:numPr>
        <w:pStyle w:val="Compact"/>
      </w:pPr>
      <w:r>
        <w:t xml:space="preserve">상단 '버전 기록' 메뉴를 '로드맵'으로 바꾸고 로드맵 문서 전체(도식 9개)를 게시, 버전 기록은 그 아래로 이동</w:t>
      </w:r>
    </w:p>
    <w:bookmarkEnd w:id="75"/>
    <w:p>
      <w:pPr>
        <w:pStyle w:val="FirstParagraph"/>
      </w:pPr>
      <w:r>
        <w:t xml:space="preserve">2026-10-29</w:t>
      </w:r>
    </w:p>
    <w:bookmarkStart w:id="76" w:name="v1.0"/>
    <w:p>
      <w:pPr>
        <w:pStyle w:val="Heading2"/>
      </w:pPr>
      <w:r>
        <w:t xml:space="preserve">v1.0</w:t>
      </w:r>
    </w:p>
    <w:p>
      <w:pPr>
        <w:numPr>
          <w:ilvl w:val="0"/>
          <w:numId w:val="1015"/>
        </w:numPr>
        <w:pStyle w:val="Compact"/>
      </w:pPr>
      <w:r>
        <w:t xml:space="preserve">6단계 로드맵 초판: 업무자동화 → AI 코딩 → 풀스택 → MCP → 에이전트</w:t>
      </w:r>
    </w:p>
    <w:p>
      <w:pPr>
        <w:numPr>
          <w:ilvl w:val="0"/>
          <w:numId w:val="1015"/>
        </w:numPr>
        <w:pStyle w:val="Compact"/>
      </w:pPr>
      <w:r>
        <w:t xml:space="preserve">회사별 툴체인 도구 지도 (Anthropic · OpenAI · Google · 오픈소스)</w:t>
      </w:r>
    </w:p>
    <w:p>
      <w:pPr>
        <w:numPr>
          <w:ilvl w:val="0"/>
          <w:numId w:val="1015"/>
        </w:numPr>
        <w:pStyle w:val="Compact"/>
      </w:pPr>
      <w:r>
        <w:t xml:space="preserve">Java/Spring 트랙 추가 (Spring AI 2.0, MCP Java SDK 1.0)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hyperlink" Id="rId30" Target="https://apidog.com/tr/blog/openai-agents-api-vs-responses-api-vs-agents-sdk/" TargetMode="External" /><Relationship Type="http://schemas.openxmlformats.org/officeDocument/2006/relationships/hyperlink" Id="rId64" Target="https://beginnersinai.org/n8n-review/" TargetMode="External" /><Relationship Type="http://schemas.openxmlformats.org/officeDocument/2006/relationships/hyperlink" Id="rId72" Target="https://bibek-poudel.medium.com/how-openclaw-works-understanding-ai-agents-through-a-real-architecture-5d59cc7a4764" TargetMode="External" /><Relationship Type="http://schemas.openxmlformats.org/officeDocument/2006/relationships/hyperlink" Id="rId31" Target="https://dev.classmethod.jp/articles/openai-api-responses-agents-sdk-agentkit-comparison-2026/" TargetMode="External" /><Relationship Type="http://schemas.openxmlformats.org/officeDocument/2006/relationships/hyperlink" Id="rId54" Target="https://dev.to/jamilxt/mcp-goes-stateless-building-ai-agent-servers-with-spring-ai-20-4hfg" TargetMode="External" /><Relationship Type="http://schemas.openxmlformats.org/officeDocument/2006/relationships/hyperlink" Id="rId53" Target="https://dev.to/rabinarayanpatra/spring-ai-20-mcp-annotations-from-tool-to-production-1h5d" TargetMode="External" /><Relationship Type="http://schemas.openxmlformats.org/officeDocument/2006/relationships/hyperlink" Id="rId28" Target="https://developers.googleblog.com/an-important-update-transitioning-gemini-cli-to-antigravity-cli/" TargetMode="External" /><Relationship Type="http://schemas.openxmlformats.org/officeDocument/2006/relationships/hyperlink" Id="rId29" Target="https://docs.flutter.dev/ai/antigravity-cli.md" TargetMode="External" /><Relationship Type="http://schemas.openxmlformats.org/officeDocument/2006/relationships/hyperlink" Id="rId65" Target="https://dupple.com/learn/codex-vs-claude-code" TargetMode="External" /><Relationship Type="http://schemas.openxmlformats.org/officeDocument/2006/relationships/hyperlink" Id="rId52" Target="https://github.com/ruhdevops/java-sdk/pull/14" TargetMode="External" /><Relationship Type="http://schemas.openxmlformats.org/officeDocument/2006/relationships/hyperlink" Id="rId67" Target="https://mcp.directory/blog/n8n-mcp-server-complete-guide-2026" TargetMode="External" /><Relationship Type="http://schemas.openxmlformats.org/officeDocument/2006/relationships/hyperlink" Id="rId68" Target="https://operator.io/blog/what-is-openclaw" TargetMode="External" /><Relationship Type="http://schemas.openxmlformats.org/officeDocument/2006/relationships/hyperlink" Id="rId66" Target="https://scrimba.com/articles/how-to-use-openai-code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pidog.com/tr/blog/openai-agents-api-vs-responses-api-vs-agents-sdk/" TargetMode="External" /><Relationship Type="http://schemas.openxmlformats.org/officeDocument/2006/relationships/hyperlink" Id="rId64" Target="https://beginnersinai.org/n8n-review/" TargetMode="External" /><Relationship Type="http://schemas.openxmlformats.org/officeDocument/2006/relationships/hyperlink" Id="rId72" Target="https://bibek-poudel.medium.com/how-openclaw-works-understanding-ai-agents-through-a-real-architecture-5d59cc7a4764" TargetMode="External" /><Relationship Type="http://schemas.openxmlformats.org/officeDocument/2006/relationships/hyperlink" Id="rId31" Target="https://dev.classmethod.jp/articles/openai-api-responses-agents-sdk-agentkit-comparison-2026/" TargetMode="External" /><Relationship Type="http://schemas.openxmlformats.org/officeDocument/2006/relationships/hyperlink" Id="rId54" Target="https://dev.to/jamilxt/mcp-goes-stateless-building-ai-agent-servers-with-spring-ai-20-4hfg" TargetMode="External" /><Relationship Type="http://schemas.openxmlformats.org/officeDocument/2006/relationships/hyperlink" Id="rId53" Target="https://dev.to/rabinarayanpatra/spring-ai-20-mcp-annotations-from-tool-to-production-1h5d" TargetMode="External" /><Relationship Type="http://schemas.openxmlformats.org/officeDocument/2006/relationships/hyperlink" Id="rId28" Target="https://developers.googleblog.com/an-important-update-transitioning-gemini-cli-to-antigravity-cli/" TargetMode="External" /><Relationship Type="http://schemas.openxmlformats.org/officeDocument/2006/relationships/hyperlink" Id="rId29" Target="https://docs.flutter.dev/ai/antigravity-cli.md" TargetMode="External" /><Relationship Type="http://schemas.openxmlformats.org/officeDocument/2006/relationships/hyperlink" Id="rId65" Target="https://dupple.com/learn/codex-vs-claude-code" TargetMode="External" /><Relationship Type="http://schemas.openxmlformats.org/officeDocument/2006/relationships/hyperlink" Id="rId52" Target="https://github.com/ruhdevops/java-sdk/pull/14" TargetMode="External" /><Relationship Type="http://schemas.openxmlformats.org/officeDocument/2006/relationships/hyperlink" Id="rId67" Target="https://mcp.directory/blog/n8n-mcp-server-complete-guide-2026" TargetMode="External" /><Relationship Type="http://schemas.openxmlformats.org/officeDocument/2006/relationships/hyperlink" Id="rId68" Target="https://operator.io/blog/what-is-openclaw" TargetMode="External" /><Relationship Type="http://schemas.openxmlformats.org/officeDocument/2006/relationships/hyperlink" Id="rId66" Target="https://scrimba.com/articles/how-to-use-openai-code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2026-10-29T10:53:16Z</dcterms:created>
  <dcterms:modified xsi:type="dcterms:W3CDTF">2026-10-29T10:53:16Z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