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E14B" w14:textId="77777777" w:rsidR="00442260" w:rsidRPr="00577A30" w:rsidRDefault="00442260" w:rsidP="00442260">
      <w:pPr>
        <w:pStyle w:val="NormalWeb"/>
        <w:shd w:val="clear" w:color="auto" w:fill="FFFFFF"/>
        <w:spacing w:before="0" w:beforeAutospacing="0" w:line="252" w:lineRule="atLeast"/>
        <w:jc w:val="both"/>
        <w:rPr>
          <w:rStyle w:val="Strong"/>
          <w:rFonts w:ascii="Arial" w:hAnsi="Arial" w:cs="Arial"/>
          <w:color w:val="5A6570"/>
          <w:sz w:val="20"/>
          <w:szCs w:val="20"/>
        </w:rPr>
      </w:pPr>
      <w:r w:rsidRPr="00577A30">
        <w:rPr>
          <w:rStyle w:val="Strong"/>
          <w:rFonts w:ascii="Arial" w:hAnsi="Arial" w:cs="Arial"/>
          <w:color w:val="5A6570"/>
          <w:sz w:val="20"/>
          <w:szCs w:val="20"/>
        </w:rPr>
        <w:t>Fig.</w:t>
      </w:r>
      <w:r>
        <w:rPr>
          <w:rStyle w:val="Strong"/>
          <w:rFonts w:ascii="Arial" w:hAnsi="Arial" w:cs="Arial"/>
          <w:color w:val="5A6570"/>
          <w:sz w:val="20"/>
          <w:szCs w:val="20"/>
        </w:rPr>
        <w:t>3</w:t>
      </w:r>
    </w:p>
    <w:p w14:paraId="7F8C20A5" w14:textId="2798970B" w:rsidR="006F643A" w:rsidRPr="006F643A" w:rsidRDefault="0015447C" w:rsidP="006F643A">
      <w:pPr>
        <w:spacing w:after="0" w:line="240" w:lineRule="auto"/>
        <w:jc w:val="both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[PRINT TEXT]</w:t>
      </w:r>
    </w:p>
    <w:p w14:paraId="17D3341E" w14:textId="77777777" w:rsidR="006F643A" w:rsidRDefault="006F643A" w:rsidP="007273AE">
      <w:pPr>
        <w:spacing w:after="0" w:line="240" w:lineRule="auto"/>
        <w:jc w:val="both"/>
        <w:rPr>
          <w:rFonts w:ascii="Calibri" w:eastAsia="Times New Roman" w:hAnsi="Calibri" w:cs="Calibri"/>
          <w:lang w:val="en-US"/>
        </w:rPr>
      </w:pPr>
    </w:p>
    <w:p w14:paraId="1B461AAD" w14:textId="77777777" w:rsidR="006F643A" w:rsidRPr="007273AE" w:rsidRDefault="006F643A" w:rsidP="007273AE">
      <w:pPr>
        <w:spacing w:after="0" w:line="240" w:lineRule="auto"/>
        <w:jc w:val="both"/>
        <w:rPr>
          <w:rFonts w:ascii="Calibri" w:eastAsia="Times New Roman" w:hAnsi="Calibri" w:cs="Calibri"/>
          <w:lang w:val="en-US"/>
        </w:rPr>
      </w:pPr>
    </w:p>
    <w:p w14:paraId="1657893E" w14:textId="775D344E" w:rsidR="00442260" w:rsidRDefault="007273AE" w:rsidP="00442260">
      <w:pPr>
        <w:jc w:val="both"/>
        <w:rPr>
          <w:noProof/>
          <w:lang w:val="en-US"/>
        </w:rPr>
      </w:pPr>
      <w:r>
        <w:rPr>
          <w:noProof/>
          <w:sz w:val="16"/>
          <w:szCs w:val="16"/>
        </w:rPr>
        <w:drawing>
          <wp:inline distT="0" distB="0" distL="0" distR="0" wp14:anchorId="4DAC8ADF" wp14:editId="2FFFFC18">
            <wp:extent cx="5731510" cy="4164965"/>
            <wp:effectExtent l="0" t="0" r="2540" b="6985"/>
            <wp:docPr id="1" name="Picture 1" descr="A graph of a number of 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number of region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  <w:commentRangeEnd w:id="0"/>
      <w:r w:rsidR="00954436">
        <w:rPr>
          <w:rStyle w:val="CommentReference"/>
        </w:rPr>
        <w:commentReference w:id="0"/>
      </w:r>
    </w:p>
    <w:p w14:paraId="6ADABD25" w14:textId="5A9C906A" w:rsidR="00B3761D" w:rsidRPr="0015447C" w:rsidRDefault="00442260" w:rsidP="0015447C">
      <w:pPr>
        <w:pStyle w:val="NormalWeb"/>
        <w:shd w:val="clear" w:color="auto" w:fill="FFFFFF"/>
        <w:spacing w:before="0" w:beforeAutospacing="0" w:line="252" w:lineRule="atLeast"/>
        <w:jc w:val="both"/>
        <w:rPr>
          <w:rFonts w:ascii="Arial" w:hAnsi="Arial" w:cs="Arial"/>
          <w:color w:val="5A6570"/>
          <w:sz w:val="14"/>
          <w:szCs w:val="14"/>
        </w:rPr>
      </w:pPr>
      <w:r>
        <w:rPr>
          <w:rStyle w:val="Strong"/>
          <w:rFonts w:ascii="Arial" w:hAnsi="Arial" w:cs="Arial"/>
          <w:color w:val="5A6570"/>
          <w:sz w:val="14"/>
          <w:szCs w:val="14"/>
        </w:rPr>
        <w:t>Note</w:t>
      </w:r>
      <w:r>
        <w:rPr>
          <w:rFonts w:ascii="Arial" w:hAnsi="Arial" w:cs="Arial"/>
          <w:color w:val="5A6570"/>
          <w:sz w:val="14"/>
          <w:szCs w:val="14"/>
        </w:rPr>
        <w:t>:</w:t>
      </w:r>
      <w:r w:rsidR="00E71ECC" w:rsidRPr="00E71ECC">
        <w:rPr>
          <w:rFonts w:ascii="Arial" w:hAnsi="Arial" w:cs="Arial"/>
          <w:color w:val="5A6570"/>
          <w:sz w:val="14"/>
          <w:szCs w:val="14"/>
        </w:rPr>
        <w:t xml:space="preserve"> </w:t>
      </w:r>
      <w:r w:rsidR="00E71ECC" w:rsidRPr="00577A30">
        <w:rPr>
          <w:rFonts w:ascii="Arial" w:hAnsi="Arial" w:cs="Arial"/>
          <w:color w:val="5A6570"/>
          <w:sz w:val="14"/>
          <w:szCs w:val="14"/>
        </w:rPr>
        <w:t>A region is</w:t>
      </w:r>
      <w:r w:rsidR="00AE4C89">
        <w:rPr>
          <w:rFonts w:ascii="Arial" w:hAnsi="Arial" w:cs="Arial"/>
          <w:color w:val="5A6570"/>
          <w:sz w:val="14"/>
          <w:szCs w:val="14"/>
        </w:rPr>
        <w:t xml:space="preserve"> in the “upper half” if </w:t>
      </w:r>
      <w:r w:rsidR="00E71ECC">
        <w:rPr>
          <w:rFonts w:ascii="Arial" w:hAnsi="Arial" w:cs="Arial"/>
          <w:color w:val="5A6570"/>
          <w:sz w:val="14"/>
          <w:szCs w:val="14"/>
        </w:rPr>
        <w:t xml:space="preserve">labour productivity was above the country median in the first </w:t>
      </w:r>
      <w:r w:rsidR="00AE4C89">
        <w:rPr>
          <w:rFonts w:ascii="Arial" w:hAnsi="Arial" w:cs="Arial"/>
          <w:color w:val="5A6570"/>
          <w:sz w:val="14"/>
          <w:szCs w:val="14"/>
        </w:rPr>
        <w:t>year with available data</w:t>
      </w:r>
      <w:r w:rsidR="00E71ECC">
        <w:rPr>
          <w:rFonts w:ascii="Arial" w:hAnsi="Arial" w:cs="Arial"/>
          <w:color w:val="5A6570"/>
          <w:sz w:val="14"/>
          <w:szCs w:val="14"/>
        </w:rPr>
        <w:t xml:space="preserve"> and </w:t>
      </w:r>
      <w:r w:rsidR="00FB5FAC">
        <w:rPr>
          <w:rFonts w:ascii="Arial" w:hAnsi="Arial" w:cs="Arial"/>
          <w:color w:val="5A6570"/>
          <w:sz w:val="14"/>
          <w:szCs w:val="14"/>
        </w:rPr>
        <w:t>“</w:t>
      </w:r>
      <w:r w:rsidR="00AE4C89">
        <w:rPr>
          <w:rFonts w:ascii="Arial" w:hAnsi="Arial" w:cs="Arial"/>
          <w:color w:val="5A6570"/>
          <w:sz w:val="14"/>
          <w:szCs w:val="14"/>
        </w:rPr>
        <w:t>lower half</w:t>
      </w:r>
      <w:r w:rsidR="00FB5FAC">
        <w:rPr>
          <w:rFonts w:ascii="Arial" w:hAnsi="Arial" w:cs="Arial"/>
          <w:color w:val="5A6570"/>
          <w:sz w:val="14"/>
          <w:szCs w:val="14"/>
        </w:rPr>
        <w:t>”</w:t>
      </w:r>
      <w:r w:rsidR="00AE4C89">
        <w:rPr>
          <w:rFonts w:ascii="Arial" w:hAnsi="Arial" w:cs="Arial"/>
          <w:color w:val="5A6570"/>
          <w:sz w:val="14"/>
          <w:szCs w:val="14"/>
        </w:rPr>
        <w:t xml:space="preserve"> if productivity was below the country median</w:t>
      </w:r>
      <w:r w:rsidR="00E71ECC" w:rsidRPr="00577A30">
        <w:rPr>
          <w:rFonts w:ascii="Arial" w:hAnsi="Arial" w:cs="Arial"/>
          <w:color w:val="5A6570"/>
          <w:sz w:val="14"/>
          <w:szCs w:val="14"/>
        </w:rPr>
        <w:t xml:space="preserve">. </w:t>
      </w:r>
      <w:r>
        <w:rPr>
          <w:rFonts w:ascii="Arial" w:hAnsi="Arial" w:cs="Arial"/>
          <w:color w:val="5A6570"/>
          <w:sz w:val="14"/>
          <w:szCs w:val="14"/>
        </w:rPr>
        <w:t xml:space="preserve"> </w:t>
      </w:r>
      <w:r w:rsidRPr="00577A30">
        <w:rPr>
          <w:rFonts w:ascii="Arial" w:hAnsi="Arial" w:cs="Arial"/>
          <w:color w:val="5A6570"/>
          <w:sz w:val="14"/>
          <w:szCs w:val="14"/>
        </w:rPr>
        <w:t>Labour productivity</w:t>
      </w:r>
      <w:r w:rsidR="00AE4C89">
        <w:rPr>
          <w:rFonts w:ascii="Arial" w:hAnsi="Arial" w:cs="Arial"/>
          <w:color w:val="5A6570"/>
          <w:sz w:val="14"/>
          <w:szCs w:val="14"/>
        </w:rPr>
        <w:t xml:space="preserve"> in each group</w:t>
      </w:r>
      <w:r w:rsidRPr="00577A30">
        <w:rPr>
          <w:rFonts w:ascii="Arial" w:hAnsi="Arial" w:cs="Arial"/>
          <w:color w:val="5A6570"/>
          <w:sz w:val="14"/>
          <w:szCs w:val="14"/>
        </w:rPr>
        <w:t xml:space="preserve"> is equal to the sum of Gross Value Added</w:t>
      </w:r>
      <w:r w:rsidR="00E71ECC">
        <w:rPr>
          <w:rFonts w:ascii="Arial" w:hAnsi="Arial" w:cs="Arial"/>
          <w:color w:val="5A6570"/>
          <w:sz w:val="14"/>
          <w:szCs w:val="14"/>
        </w:rPr>
        <w:t>, expressed in</w:t>
      </w:r>
      <w:r w:rsidR="00AE4C89">
        <w:rPr>
          <w:rFonts w:ascii="Arial" w:hAnsi="Arial" w:cs="Arial"/>
          <w:color w:val="5A6570"/>
          <w:sz w:val="14"/>
          <w:szCs w:val="14"/>
        </w:rPr>
        <w:t xml:space="preserve"> USD at constant prices and</w:t>
      </w:r>
      <w:r w:rsidR="00E71ECC">
        <w:rPr>
          <w:rFonts w:ascii="Arial" w:hAnsi="Arial" w:cs="Arial"/>
          <w:color w:val="5A6570"/>
          <w:sz w:val="14"/>
          <w:szCs w:val="14"/>
        </w:rPr>
        <w:t xml:space="preserve"> PPP</w:t>
      </w:r>
      <w:r w:rsidR="00AE4C89">
        <w:rPr>
          <w:rFonts w:ascii="Arial" w:hAnsi="Arial" w:cs="Arial"/>
          <w:color w:val="5A6570"/>
          <w:sz w:val="14"/>
          <w:szCs w:val="14"/>
        </w:rPr>
        <w:t xml:space="preserve"> (base year 2015) within the group</w:t>
      </w:r>
      <w:r w:rsidR="00E71ECC">
        <w:rPr>
          <w:rFonts w:ascii="Arial" w:hAnsi="Arial" w:cs="Arial"/>
          <w:color w:val="5A6570"/>
          <w:sz w:val="14"/>
          <w:szCs w:val="14"/>
        </w:rPr>
        <w:t>,</w:t>
      </w:r>
      <w:r w:rsidRPr="00577A30">
        <w:rPr>
          <w:rFonts w:ascii="Arial" w:hAnsi="Arial" w:cs="Arial"/>
          <w:color w:val="5A6570"/>
          <w:sz w:val="14"/>
          <w:szCs w:val="14"/>
        </w:rPr>
        <w:t xml:space="preserve"> divided by the sum of </w:t>
      </w:r>
      <w:r w:rsidR="00AE4C89">
        <w:rPr>
          <w:rFonts w:ascii="Arial" w:hAnsi="Arial" w:cs="Arial"/>
          <w:color w:val="5A6570"/>
          <w:sz w:val="14"/>
          <w:szCs w:val="14"/>
        </w:rPr>
        <w:t>total e</w:t>
      </w:r>
      <w:r w:rsidRPr="00577A30">
        <w:rPr>
          <w:rFonts w:ascii="Arial" w:hAnsi="Arial" w:cs="Arial"/>
          <w:color w:val="5A6570"/>
          <w:sz w:val="14"/>
          <w:szCs w:val="14"/>
        </w:rPr>
        <w:t>mployment</w:t>
      </w:r>
      <w:r w:rsidR="00AE4C89">
        <w:rPr>
          <w:rFonts w:ascii="Arial" w:hAnsi="Arial" w:cs="Arial"/>
          <w:color w:val="5A6570"/>
          <w:sz w:val="14"/>
          <w:szCs w:val="14"/>
        </w:rPr>
        <w:t xml:space="preserve"> in regions within the group</w:t>
      </w:r>
      <w:r w:rsidRPr="00577A30">
        <w:rPr>
          <w:rFonts w:ascii="Arial" w:hAnsi="Arial" w:cs="Arial"/>
          <w:color w:val="5A6570"/>
          <w:sz w:val="14"/>
          <w:szCs w:val="14"/>
        </w:rPr>
        <w:t>. Regions</w:t>
      </w:r>
      <w:r w:rsidR="00AE4C89">
        <w:rPr>
          <w:rFonts w:ascii="Arial" w:hAnsi="Arial" w:cs="Arial"/>
          <w:color w:val="5A6570"/>
          <w:sz w:val="14"/>
          <w:szCs w:val="14"/>
        </w:rPr>
        <w:t xml:space="preserve"> are small (TL3) regions, except for </w:t>
      </w:r>
      <w:r w:rsidRPr="00577A30">
        <w:rPr>
          <w:rFonts w:ascii="Arial" w:hAnsi="Arial" w:cs="Arial"/>
          <w:color w:val="5A6570"/>
          <w:sz w:val="14"/>
          <w:szCs w:val="14"/>
        </w:rPr>
        <w:t xml:space="preserve">Australia, Canada, Chile, Colombia, Ireland, Mexico, Norway, Switzerland, </w:t>
      </w:r>
      <w:proofErr w:type="gramStart"/>
      <w:r w:rsidRPr="00577A30">
        <w:rPr>
          <w:rFonts w:ascii="Arial" w:hAnsi="Arial" w:cs="Arial"/>
          <w:color w:val="5A6570"/>
          <w:sz w:val="14"/>
          <w:szCs w:val="14"/>
        </w:rPr>
        <w:t>Turkey</w:t>
      </w:r>
      <w:proofErr w:type="gramEnd"/>
      <w:r w:rsidRPr="00577A30">
        <w:rPr>
          <w:rFonts w:ascii="Arial" w:hAnsi="Arial" w:cs="Arial"/>
          <w:color w:val="5A6570"/>
          <w:sz w:val="14"/>
          <w:szCs w:val="14"/>
        </w:rPr>
        <w:t xml:space="preserve"> and the United States</w:t>
      </w:r>
      <w:r w:rsidR="00AE4C89">
        <w:rPr>
          <w:rFonts w:ascii="Arial" w:hAnsi="Arial" w:cs="Arial"/>
          <w:color w:val="5A6570"/>
          <w:sz w:val="14"/>
          <w:szCs w:val="14"/>
        </w:rPr>
        <w:t xml:space="preserve"> where they are large (TL2) regions due to data availability</w:t>
      </w:r>
      <w:r w:rsidRPr="00577A30">
        <w:rPr>
          <w:rFonts w:ascii="Arial" w:hAnsi="Arial" w:cs="Arial"/>
          <w:color w:val="5A6570"/>
          <w:sz w:val="14"/>
          <w:szCs w:val="14"/>
        </w:rPr>
        <w:t xml:space="preserve">. </w:t>
      </w:r>
      <w:r w:rsidR="00ED5998">
        <w:rPr>
          <w:rFonts w:ascii="Arial" w:hAnsi="Arial" w:cs="Arial"/>
          <w:color w:val="5A6570"/>
          <w:sz w:val="14"/>
          <w:szCs w:val="14"/>
        </w:rPr>
        <w:t>\</w:t>
      </w:r>
    </w:p>
    <w:p w14:paraId="6C96E34F" w14:textId="77777777" w:rsidR="00533199" w:rsidRDefault="00533199" w:rsidP="000C6F4D">
      <w:pPr>
        <w:pStyle w:val="NormalWeb"/>
        <w:shd w:val="clear" w:color="auto" w:fill="FFFFFF"/>
        <w:spacing w:before="0" w:beforeAutospacing="0" w:line="252" w:lineRule="atLeast"/>
        <w:jc w:val="both"/>
        <w:rPr>
          <w:rStyle w:val="Strong"/>
          <w:rFonts w:ascii="Arial" w:hAnsi="Arial" w:cs="Arial"/>
          <w:color w:val="5A6570"/>
          <w:sz w:val="20"/>
          <w:szCs w:val="20"/>
        </w:rPr>
      </w:pPr>
    </w:p>
    <w:p w14:paraId="7317B78C" w14:textId="15F82B04" w:rsidR="000C6F4D" w:rsidRDefault="000C6F4D" w:rsidP="000C6F4D">
      <w:pPr>
        <w:pStyle w:val="NormalWeb"/>
        <w:shd w:val="clear" w:color="auto" w:fill="FFFFFF"/>
        <w:spacing w:before="0" w:beforeAutospacing="0" w:line="252" w:lineRule="atLeast"/>
        <w:jc w:val="both"/>
        <w:rPr>
          <w:rStyle w:val="Strong"/>
          <w:rFonts w:ascii="Arial" w:hAnsi="Arial" w:cs="Arial"/>
          <w:color w:val="5A6570"/>
          <w:sz w:val="20"/>
          <w:szCs w:val="20"/>
        </w:rPr>
      </w:pPr>
      <w:r w:rsidRPr="000C6F4D">
        <w:rPr>
          <w:rStyle w:val="Strong"/>
          <w:rFonts w:ascii="Arial" w:hAnsi="Arial" w:cs="Arial"/>
          <w:color w:val="5A6570"/>
          <w:sz w:val="20"/>
          <w:szCs w:val="20"/>
        </w:rPr>
        <w:t>Fig. 4</w:t>
      </w:r>
    </w:p>
    <w:p w14:paraId="3119ACFC" w14:textId="35434F65" w:rsidR="003324E2" w:rsidRPr="003324E2" w:rsidRDefault="0015447C" w:rsidP="003324E2">
      <w:pPr>
        <w:spacing w:after="0" w:line="240" w:lineRule="auto"/>
        <w:jc w:val="both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[PRINT TEXT]</w:t>
      </w:r>
    </w:p>
    <w:p w14:paraId="2EA51EE2" w14:textId="77777777" w:rsidR="00533199" w:rsidRDefault="00533199" w:rsidP="00954436">
      <w:pPr>
        <w:jc w:val="both"/>
        <w:rPr>
          <w:rStyle w:val="Strong"/>
          <w:rFonts w:ascii="Arial" w:eastAsia="Times New Roman" w:hAnsi="Arial" w:cs="Arial"/>
          <w:b w:val="0"/>
          <w:bCs w:val="0"/>
          <w:color w:val="5A6570"/>
          <w:sz w:val="20"/>
          <w:szCs w:val="20"/>
          <w:lang w:val="en-US"/>
        </w:rPr>
      </w:pPr>
    </w:p>
    <w:p w14:paraId="060E6D87" w14:textId="413068B8" w:rsidR="000C6F4D" w:rsidRPr="00954436" w:rsidRDefault="001E0659" w:rsidP="00954436">
      <w:pPr>
        <w:jc w:val="both"/>
        <w:rPr>
          <w:rStyle w:val="Strong"/>
          <w:rFonts w:ascii="Arial" w:eastAsia="Times New Roman" w:hAnsi="Arial" w:cs="Arial"/>
          <w:b w:val="0"/>
          <w:bCs w:val="0"/>
          <w:color w:val="5A6570"/>
          <w:sz w:val="20"/>
          <w:szCs w:val="20"/>
          <w:lang w:val="en-US"/>
        </w:rPr>
      </w:pPr>
      <w:commentRangeStart w:id="1"/>
      <w:r w:rsidRPr="0015447C">
        <w:rPr>
          <w:rStyle w:val="Strong"/>
          <w:rFonts w:ascii="Arial" w:eastAsia="Times New Roman" w:hAnsi="Arial" w:cs="Arial"/>
          <w:b w:val="0"/>
          <w:bCs w:val="0"/>
          <w:color w:val="5A6570"/>
          <w:sz w:val="20"/>
          <w:szCs w:val="20"/>
          <w:highlight w:val="yellow"/>
          <w:lang w:val="en-US"/>
        </w:rPr>
        <w:t>Share of workers</w:t>
      </w:r>
      <w:r w:rsidR="00533199" w:rsidRPr="0015447C">
        <w:rPr>
          <w:rStyle w:val="Strong"/>
          <w:rFonts w:ascii="Arial" w:eastAsia="Times New Roman" w:hAnsi="Arial" w:cs="Arial"/>
          <w:b w:val="0"/>
          <w:bCs w:val="0"/>
          <w:color w:val="5A6570"/>
          <w:sz w:val="20"/>
          <w:szCs w:val="20"/>
          <w:highlight w:val="yellow"/>
          <w:lang w:val="en-US"/>
        </w:rPr>
        <w:t xml:space="preserve"> in </w:t>
      </w:r>
      <w:r w:rsidR="00D26737" w:rsidRPr="0015447C">
        <w:rPr>
          <w:rStyle w:val="Strong"/>
          <w:rFonts w:ascii="Arial" w:eastAsia="Times New Roman" w:hAnsi="Arial" w:cs="Arial"/>
          <w:b w:val="0"/>
          <w:bCs w:val="0"/>
          <w:color w:val="5A6570"/>
          <w:sz w:val="20"/>
          <w:szCs w:val="20"/>
          <w:highlight w:val="yellow"/>
          <w:lang w:val="en-US"/>
        </w:rPr>
        <w:t>most productive (tradable) sectors</w:t>
      </w:r>
      <w:commentRangeEnd w:id="1"/>
      <w:r w:rsidR="0015447C" w:rsidRPr="0015447C">
        <w:rPr>
          <w:rStyle w:val="CommentReference"/>
          <w:highlight w:val="yellow"/>
        </w:rPr>
        <w:commentReference w:id="1"/>
      </w:r>
    </w:p>
    <w:p w14:paraId="5FCE3D31" w14:textId="77777777" w:rsidR="000C6F4D" w:rsidRDefault="000C6F4D" w:rsidP="000C6F4D">
      <w:pPr>
        <w:jc w:val="both"/>
        <w:rPr>
          <w:lang w:val="en-US"/>
        </w:rPr>
      </w:pPr>
    </w:p>
    <w:p w14:paraId="20590C99" w14:textId="237AE0B6" w:rsidR="000C6F4D" w:rsidRDefault="000C6F4D">
      <w:pPr>
        <w:rPr>
          <w:lang w:val="en-US"/>
        </w:rPr>
      </w:pPr>
      <w:commentRangeStart w:id="2"/>
      <w:r>
        <w:rPr>
          <w:noProof/>
          <w:lang w:val="en-US"/>
        </w:rPr>
        <w:lastRenderedPageBreak/>
        <w:drawing>
          <wp:inline distT="0" distB="0" distL="0" distR="0" wp14:anchorId="6CBDE268" wp14:editId="5E788CC3">
            <wp:extent cx="4580017" cy="3375953"/>
            <wp:effectExtent l="0" t="0" r="0" b="0"/>
            <wp:docPr id="6" name="Picture 6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bar char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954436">
        <w:rPr>
          <w:rStyle w:val="CommentReference"/>
        </w:rPr>
        <w:commentReference w:id="2"/>
      </w:r>
    </w:p>
    <w:p w14:paraId="0D96BB28" w14:textId="0043B1D3" w:rsidR="00954436" w:rsidRDefault="00954436" w:rsidP="00954436">
      <w:pPr>
        <w:pStyle w:val="NormalWeb"/>
        <w:shd w:val="clear" w:color="auto" w:fill="FFFFFF"/>
        <w:spacing w:before="0" w:beforeAutospacing="0" w:line="252" w:lineRule="atLeast"/>
        <w:jc w:val="both"/>
        <w:rPr>
          <w:rFonts w:ascii="Arial" w:hAnsi="Arial" w:cs="Arial"/>
          <w:color w:val="5A6570"/>
          <w:sz w:val="14"/>
          <w:szCs w:val="14"/>
        </w:rPr>
      </w:pPr>
      <w:r>
        <w:rPr>
          <w:rStyle w:val="Strong"/>
          <w:rFonts w:ascii="Arial" w:hAnsi="Arial" w:cs="Arial"/>
          <w:color w:val="5A6570"/>
          <w:sz w:val="14"/>
          <w:szCs w:val="14"/>
        </w:rPr>
        <w:t>Note</w:t>
      </w:r>
      <w:r>
        <w:rPr>
          <w:rFonts w:ascii="Arial" w:hAnsi="Arial" w:cs="Arial"/>
          <w:color w:val="5A6570"/>
          <w:sz w:val="14"/>
          <w:szCs w:val="14"/>
        </w:rPr>
        <w:t>:</w:t>
      </w:r>
      <w:r w:rsidRPr="00E71ECC">
        <w:rPr>
          <w:rFonts w:ascii="Arial" w:hAnsi="Arial" w:cs="Arial"/>
          <w:color w:val="5A6570"/>
          <w:sz w:val="14"/>
          <w:szCs w:val="14"/>
        </w:rPr>
        <w:t xml:space="preserve"> </w:t>
      </w:r>
      <w:r w:rsidR="006F643A" w:rsidRPr="00577A30">
        <w:rPr>
          <w:rFonts w:ascii="Arial" w:hAnsi="Arial" w:cs="Arial"/>
          <w:color w:val="5A6570"/>
          <w:sz w:val="14"/>
          <w:szCs w:val="14"/>
        </w:rPr>
        <w:t>A region is</w:t>
      </w:r>
      <w:r w:rsidR="006F643A">
        <w:rPr>
          <w:rFonts w:ascii="Arial" w:hAnsi="Arial" w:cs="Arial"/>
          <w:color w:val="5A6570"/>
          <w:sz w:val="14"/>
          <w:szCs w:val="14"/>
        </w:rPr>
        <w:t xml:space="preserve"> in the “upper half” if labour productivity was above the country median in the first year with available data and “lower half” if productivity was below the country median</w:t>
      </w:r>
      <w:r w:rsidR="006F643A" w:rsidRPr="00577A30">
        <w:rPr>
          <w:rFonts w:ascii="Arial" w:hAnsi="Arial" w:cs="Arial"/>
          <w:color w:val="5A6570"/>
          <w:sz w:val="14"/>
          <w:szCs w:val="14"/>
        </w:rPr>
        <w:t xml:space="preserve">. </w:t>
      </w:r>
      <w:r w:rsidR="006F643A">
        <w:rPr>
          <w:rFonts w:ascii="Arial" w:hAnsi="Arial" w:cs="Arial"/>
          <w:color w:val="5A6570"/>
          <w:sz w:val="14"/>
          <w:szCs w:val="14"/>
        </w:rPr>
        <w:t xml:space="preserve"> </w:t>
      </w:r>
      <w:r w:rsidR="001E0659">
        <w:rPr>
          <w:rFonts w:ascii="Arial" w:hAnsi="Arial" w:cs="Arial"/>
          <w:color w:val="5A6570"/>
          <w:sz w:val="14"/>
          <w:szCs w:val="14"/>
        </w:rPr>
        <w:t>The share of workers</w:t>
      </w:r>
      <w:r w:rsidR="007734C9">
        <w:rPr>
          <w:rFonts w:ascii="Arial" w:hAnsi="Arial" w:cs="Arial"/>
          <w:color w:val="5A6570"/>
          <w:sz w:val="14"/>
          <w:szCs w:val="14"/>
        </w:rPr>
        <w:t xml:space="preserve"> </w:t>
      </w:r>
      <w:proofErr w:type="gramStart"/>
      <w:r w:rsidR="00533199">
        <w:rPr>
          <w:rFonts w:ascii="Arial" w:hAnsi="Arial" w:cs="Arial"/>
          <w:color w:val="5A6570"/>
          <w:sz w:val="14"/>
          <w:szCs w:val="14"/>
        </w:rPr>
        <w:t>in a given</w:t>
      </w:r>
      <w:proofErr w:type="gramEnd"/>
      <w:r w:rsidR="00533199">
        <w:rPr>
          <w:rFonts w:ascii="Arial" w:hAnsi="Arial" w:cs="Arial"/>
          <w:color w:val="5A6570"/>
          <w:sz w:val="14"/>
          <w:szCs w:val="14"/>
        </w:rPr>
        <w:t xml:space="preserve"> sector </w:t>
      </w:r>
      <w:r w:rsidR="006F643A">
        <w:rPr>
          <w:rFonts w:ascii="Arial" w:hAnsi="Arial" w:cs="Arial"/>
          <w:color w:val="5A6570"/>
          <w:sz w:val="14"/>
          <w:szCs w:val="14"/>
        </w:rPr>
        <w:t>for a group of regions</w:t>
      </w:r>
      <w:r w:rsidRPr="00954436">
        <w:rPr>
          <w:rFonts w:ascii="Arial" w:hAnsi="Arial" w:cs="Arial"/>
          <w:color w:val="5A6570"/>
          <w:sz w:val="14"/>
          <w:szCs w:val="14"/>
        </w:rPr>
        <w:t xml:space="preserve"> is defined as </w:t>
      </w:r>
      <w:r w:rsidR="00533199">
        <w:rPr>
          <w:rFonts w:ascii="Arial" w:hAnsi="Arial" w:cs="Arial"/>
          <w:color w:val="5A6570"/>
          <w:sz w:val="14"/>
          <w:szCs w:val="14"/>
        </w:rPr>
        <w:t xml:space="preserve">the sum of </w:t>
      </w:r>
      <w:r w:rsidRPr="00954436">
        <w:rPr>
          <w:rFonts w:ascii="Arial" w:hAnsi="Arial" w:cs="Arial"/>
          <w:color w:val="5A6570"/>
          <w:sz w:val="14"/>
          <w:szCs w:val="14"/>
        </w:rPr>
        <w:t>employment</w:t>
      </w:r>
      <w:r w:rsidR="00533199">
        <w:rPr>
          <w:rFonts w:ascii="Arial" w:hAnsi="Arial" w:cs="Arial"/>
          <w:color w:val="5A6570"/>
          <w:sz w:val="14"/>
          <w:szCs w:val="14"/>
        </w:rPr>
        <w:t xml:space="preserve"> </w:t>
      </w:r>
      <w:r w:rsidR="00533199" w:rsidRPr="00954436">
        <w:rPr>
          <w:rFonts w:ascii="Arial" w:hAnsi="Arial" w:cs="Arial"/>
          <w:color w:val="5A6570"/>
          <w:sz w:val="14"/>
          <w:szCs w:val="14"/>
        </w:rPr>
        <w:t xml:space="preserve">in </w:t>
      </w:r>
      <w:r w:rsidR="006F643A">
        <w:rPr>
          <w:rFonts w:ascii="Arial" w:hAnsi="Arial" w:cs="Arial"/>
          <w:color w:val="5A6570"/>
          <w:sz w:val="14"/>
          <w:szCs w:val="14"/>
        </w:rPr>
        <w:t>that sector within the group</w:t>
      </w:r>
      <w:r w:rsidRPr="00954436">
        <w:rPr>
          <w:rFonts w:ascii="Arial" w:hAnsi="Arial" w:cs="Arial"/>
          <w:color w:val="5A6570"/>
          <w:sz w:val="14"/>
          <w:szCs w:val="14"/>
        </w:rPr>
        <w:t xml:space="preserve"> divided by </w:t>
      </w:r>
      <w:r w:rsidR="006F643A">
        <w:rPr>
          <w:rFonts w:ascii="Arial" w:hAnsi="Arial" w:cs="Arial"/>
          <w:color w:val="5A6570"/>
          <w:sz w:val="14"/>
          <w:szCs w:val="14"/>
        </w:rPr>
        <w:t xml:space="preserve">the sum of </w:t>
      </w:r>
      <w:r w:rsidRPr="00954436">
        <w:rPr>
          <w:rFonts w:ascii="Arial" w:hAnsi="Arial" w:cs="Arial"/>
          <w:color w:val="5A6570"/>
          <w:sz w:val="14"/>
          <w:szCs w:val="14"/>
        </w:rPr>
        <w:t xml:space="preserve">total employment </w:t>
      </w:r>
      <w:r w:rsidR="006F643A">
        <w:rPr>
          <w:rFonts w:ascii="Arial" w:hAnsi="Arial" w:cs="Arial"/>
          <w:color w:val="5A6570"/>
          <w:sz w:val="14"/>
          <w:szCs w:val="14"/>
        </w:rPr>
        <w:t>within the group</w:t>
      </w:r>
      <w:r w:rsidRPr="00954436">
        <w:rPr>
          <w:rFonts w:ascii="Arial" w:hAnsi="Arial" w:cs="Arial"/>
          <w:color w:val="5A6570"/>
          <w:sz w:val="14"/>
          <w:szCs w:val="14"/>
        </w:rPr>
        <w:t xml:space="preserve">. </w:t>
      </w:r>
      <w:r w:rsidR="006F643A" w:rsidRPr="00577A30">
        <w:rPr>
          <w:rFonts w:ascii="Arial" w:hAnsi="Arial" w:cs="Arial"/>
          <w:color w:val="5A6570"/>
          <w:sz w:val="14"/>
          <w:szCs w:val="14"/>
        </w:rPr>
        <w:t>Regions</w:t>
      </w:r>
      <w:r w:rsidR="006F643A">
        <w:rPr>
          <w:rFonts w:ascii="Arial" w:hAnsi="Arial" w:cs="Arial"/>
          <w:color w:val="5A6570"/>
          <w:sz w:val="14"/>
          <w:szCs w:val="14"/>
        </w:rPr>
        <w:t xml:space="preserve"> are small (TL3) regions, except for </w:t>
      </w:r>
      <w:r w:rsidR="006F643A" w:rsidRPr="00577A30">
        <w:rPr>
          <w:rFonts w:ascii="Arial" w:hAnsi="Arial" w:cs="Arial"/>
          <w:color w:val="5A6570"/>
          <w:sz w:val="14"/>
          <w:szCs w:val="14"/>
        </w:rPr>
        <w:t xml:space="preserve">Australia, Canada, Chile, Ireland, Mexico, Norway, Switzerland, </w:t>
      </w:r>
      <w:proofErr w:type="gramStart"/>
      <w:r w:rsidR="006F643A" w:rsidRPr="00577A30">
        <w:rPr>
          <w:rFonts w:ascii="Arial" w:hAnsi="Arial" w:cs="Arial"/>
          <w:color w:val="5A6570"/>
          <w:sz w:val="14"/>
          <w:szCs w:val="14"/>
        </w:rPr>
        <w:t>Turkey</w:t>
      </w:r>
      <w:proofErr w:type="gramEnd"/>
      <w:r w:rsidR="006F643A" w:rsidRPr="00577A30">
        <w:rPr>
          <w:rFonts w:ascii="Arial" w:hAnsi="Arial" w:cs="Arial"/>
          <w:color w:val="5A6570"/>
          <w:sz w:val="14"/>
          <w:szCs w:val="14"/>
        </w:rPr>
        <w:t xml:space="preserve"> and the United States</w:t>
      </w:r>
      <w:r w:rsidR="006F643A">
        <w:rPr>
          <w:rFonts w:ascii="Arial" w:hAnsi="Arial" w:cs="Arial"/>
          <w:color w:val="5A6570"/>
          <w:sz w:val="14"/>
          <w:szCs w:val="14"/>
        </w:rPr>
        <w:t xml:space="preserve"> where they are large (TL2) regions due to data availability</w:t>
      </w:r>
      <w:r w:rsidR="006F643A" w:rsidRPr="00577A30">
        <w:rPr>
          <w:rFonts w:ascii="Arial" w:hAnsi="Arial" w:cs="Arial"/>
          <w:color w:val="5A6570"/>
          <w:sz w:val="14"/>
          <w:szCs w:val="14"/>
        </w:rPr>
        <w:t xml:space="preserve">. </w:t>
      </w:r>
      <w:r>
        <w:rPr>
          <w:rFonts w:ascii="Arial" w:hAnsi="Arial" w:cs="Arial"/>
          <w:color w:val="5A6570"/>
          <w:sz w:val="14"/>
          <w:szCs w:val="14"/>
        </w:rPr>
        <w:t>Industry includes the following tradable goods sectors:</w:t>
      </w:r>
      <w:r w:rsidRPr="00954436">
        <w:rPr>
          <w:rFonts w:ascii="Arial" w:hAnsi="Arial" w:cs="Arial"/>
          <w:color w:val="5A6570"/>
          <w:sz w:val="14"/>
          <w:szCs w:val="14"/>
        </w:rPr>
        <w:t xml:space="preserve"> Mining and quarrying (B), Manufacturing (C), Electricity, gas, </w:t>
      </w:r>
      <w:proofErr w:type="gramStart"/>
      <w:r w:rsidRPr="00954436">
        <w:rPr>
          <w:rFonts w:ascii="Arial" w:hAnsi="Arial" w:cs="Arial"/>
          <w:color w:val="5A6570"/>
          <w:sz w:val="14"/>
          <w:szCs w:val="14"/>
        </w:rPr>
        <w:t>steam</w:t>
      </w:r>
      <w:proofErr w:type="gramEnd"/>
      <w:r w:rsidRPr="00954436">
        <w:rPr>
          <w:rFonts w:ascii="Arial" w:hAnsi="Arial" w:cs="Arial"/>
          <w:color w:val="5A6570"/>
          <w:sz w:val="14"/>
          <w:szCs w:val="14"/>
        </w:rPr>
        <w:t xml:space="preserve"> and air conditioning supply (D) and Water supply; sewerage; waste management and remediation activities (E) NACE macro sectors. Tradable services include Information and communication (J), Financial and insurance activities (K), Real estate activities (L), Professional, </w:t>
      </w:r>
      <w:proofErr w:type="gramStart"/>
      <w:r w:rsidRPr="00954436">
        <w:rPr>
          <w:rFonts w:ascii="Arial" w:hAnsi="Arial" w:cs="Arial"/>
          <w:color w:val="5A6570"/>
          <w:sz w:val="14"/>
          <w:szCs w:val="14"/>
        </w:rPr>
        <w:t>scientific</w:t>
      </w:r>
      <w:proofErr w:type="gramEnd"/>
      <w:r w:rsidRPr="00954436">
        <w:rPr>
          <w:rFonts w:ascii="Arial" w:hAnsi="Arial" w:cs="Arial"/>
          <w:color w:val="5A6570"/>
          <w:sz w:val="14"/>
          <w:szCs w:val="14"/>
        </w:rPr>
        <w:t xml:space="preserve"> and technical activities (M), Administrative and support service activities (N). </w:t>
      </w:r>
    </w:p>
    <w:p w14:paraId="68D66767" w14:textId="77777777" w:rsidR="000C6F4D" w:rsidRPr="00442260" w:rsidRDefault="000C6F4D">
      <w:pPr>
        <w:rPr>
          <w:lang w:val="en-US"/>
        </w:rPr>
      </w:pPr>
    </w:p>
    <w:sectPr w:rsidR="000C6F4D" w:rsidRPr="0044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E Federica, CFE/EDS" w:date="2023-09-17T19:47:00Z" w:initials="DFC">
    <w:p w14:paraId="2CF9973A" w14:textId="77777777" w:rsidR="0015447C" w:rsidRDefault="00954436">
      <w:pPr>
        <w:pStyle w:val="CommentText"/>
      </w:pPr>
      <w:r>
        <w:rPr>
          <w:rStyle w:val="CommentReference"/>
        </w:rPr>
        <w:annotationRef/>
      </w:r>
      <w:r w:rsidR="0015447C">
        <w:t>Things to be changes:</w:t>
      </w:r>
    </w:p>
    <w:p w14:paraId="7E2B4649" w14:textId="77777777" w:rsidR="0015447C" w:rsidRDefault="0015447C">
      <w:pPr>
        <w:pStyle w:val="CommentText"/>
      </w:pPr>
    </w:p>
    <w:p w14:paraId="1CCF75D3" w14:textId="77777777" w:rsidR="0015447C" w:rsidRDefault="0015447C" w:rsidP="00D42CC4">
      <w:pPr>
        <w:pStyle w:val="CommentText"/>
      </w:pPr>
      <w:r>
        <w:t>The legend will change into "Upper half" and "Lower half"</w:t>
      </w:r>
    </w:p>
  </w:comment>
  <w:comment w:id="1" w:author="DANIELE Federica, CFE/EDS" w:date="2023-09-25T17:11:00Z" w:initials="DFC">
    <w:p w14:paraId="23E74508" w14:textId="77777777" w:rsidR="0015447C" w:rsidRDefault="0015447C" w:rsidP="00B12505">
      <w:pPr>
        <w:pStyle w:val="CommentText"/>
      </w:pPr>
      <w:r>
        <w:rPr>
          <w:rStyle w:val="CommentReference"/>
        </w:rPr>
        <w:annotationRef/>
      </w:r>
      <w:r>
        <w:t>This has also changed!</w:t>
      </w:r>
    </w:p>
  </w:comment>
  <w:comment w:id="2" w:author="DANIELE Federica, CFE/EDS" w:date="2023-09-17T19:44:00Z" w:initials="DFC">
    <w:p w14:paraId="3C2A0269" w14:textId="4410CB47" w:rsidR="0015447C" w:rsidRDefault="00954436">
      <w:pPr>
        <w:pStyle w:val="CommentText"/>
      </w:pPr>
      <w:r>
        <w:rPr>
          <w:rStyle w:val="CommentReference"/>
        </w:rPr>
        <w:annotationRef/>
      </w:r>
      <w:r w:rsidR="0015447C">
        <w:t>In the new revision this graph will change as follow:</w:t>
      </w:r>
    </w:p>
    <w:p w14:paraId="32AB4738" w14:textId="77777777" w:rsidR="0015447C" w:rsidRDefault="0015447C">
      <w:pPr>
        <w:pStyle w:val="CommentText"/>
      </w:pPr>
      <w:r>
        <w:t>- the end year will be 2020, the starting year keeps changing by country</w:t>
      </w:r>
    </w:p>
    <w:p w14:paraId="6FD7F759" w14:textId="77777777" w:rsidR="0015447C" w:rsidRDefault="0015447C">
      <w:pPr>
        <w:pStyle w:val="CommentText"/>
      </w:pPr>
      <w:r>
        <w:t>- tradable goods will be replaced with "industry"</w:t>
      </w:r>
    </w:p>
    <w:p w14:paraId="4B390086" w14:textId="77777777" w:rsidR="0015447C" w:rsidRDefault="0015447C">
      <w:pPr>
        <w:pStyle w:val="CommentText"/>
      </w:pPr>
      <w:r>
        <w:t>- higher and lower productivity will be replaced with "Upper half" and "Lower half"</w:t>
      </w:r>
    </w:p>
    <w:p w14:paraId="64D603CC" w14:textId="77777777" w:rsidR="0015447C" w:rsidRDefault="0015447C">
      <w:pPr>
        <w:pStyle w:val="CommentText"/>
      </w:pPr>
      <w:r>
        <w:t>- bars will be swapped with diamonds, that is bars for 2020 and diamonds for the initial year</w:t>
      </w:r>
    </w:p>
    <w:p w14:paraId="015C9144" w14:textId="77777777" w:rsidR="0015447C" w:rsidRDefault="0015447C">
      <w:pPr>
        <w:pStyle w:val="CommentText"/>
      </w:pPr>
      <w:r>
        <w:t>- employment share (%) will be replaced with share of workers (%)</w:t>
      </w:r>
    </w:p>
    <w:p w14:paraId="101415CE" w14:textId="77777777" w:rsidR="0015447C" w:rsidRDefault="0015447C" w:rsidP="002B7AB4">
      <w:pPr>
        <w:pStyle w:val="CommentText"/>
      </w:pPr>
      <w:r>
        <w:t>- if possible, use the same color across the two graphs for upper and lower half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CF75D3" w15:done="0"/>
  <w15:commentEx w15:paraId="23E74508" w15:done="0"/>
  <w15:commentEx w15:paraId="10141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1D66B" w16cex:dateUtc="2023-09-17T17:47:00Z"/>
  <w16cex:commentExtensible w16cex:durableId="28BC3DC3" w16cex:dateUtc="2023-09-25T15:11:00Z"/>
  <w16cex:commentExtensible w16cex:durableId="28B1D58F" w16cex:dateUtc="2023-09-17T17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CF75D3" w16cid:durableId="28B1D66B"/>
  <w16cid:commentId w16cid:paraId="23E74508" w16cid:durableId="28BC3DC3"/>
  <w16cid:commentId w16cid:paraId="101415CE" w16cid:durableId="28B1D5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B194E"/>
    <w:multiLevelType w:val="hybridMultilevel"/>
    <w:tmpl w:val="8CA2C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7166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E Federica, CFE/EDS">
    <w15:presenceInfo w15:providerId="AD" w15:userId="S::Federica.DANIELE@oecd.org::b55db25a-7ab2-4b1e-adcb-9f64b36f4a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60"/>
    <w:rsid w:val="000C6F4D"/>
    <w:rsid w:val="000D4EA0"/>
    <w:rsid w:val="000E38F1"/>
    <w:rsid w:val="00114FF5"/>
    <w:rsid w:val="0012113B"/>
    <w:rsid w:val="00135057"/>
    <w:rsid w:val="0015447C"/>
    <w:rsid w:val="001D69F5"/>
    <w:rsid w:val="001E0659"/>
    <w:rsid w:val="0022600B"/>
    <w:rsid w:val="0024738A"/>
    <w:rsid w:val="003324E2"/>
    <w:rsid w:val="00337914"/>
    <w:rsid w:val="00382017"/>
    <w:rsid w:val="00442260"/>
    <w:rsid w:val="00533199"/>
    <w:rsid w:val="00546769"/>
    <w:rsid w:val="006F643A"/>
    <w:rsid w:val="007273AE"/>
    <w:rsid w:val="007734C9"/>
    <w:rsid w:val="007D38E3"/>
    <w:rsid w:val="007F160E"/>
    <w:rsid w:val="00837BA6"/>
    <w:rsid w:val="00840061"/>
    <w:rsid w:val="00882634"/>
    <w:rsid w:val="009223BE"/>
    <w:rsid w:val="009334F9"/>
    <w:rsid w:val="00954436"/>
    <w:rsid w:val="00A72BB1"/>
    <w:rsid w:val="00AA35B8"/>
    <w:rsid w:val="00AE4C89"/>
    <w:rsid w:val="00B3761D"/>
    <w:rsid w:val="00B51C5B"/>
    <w:rsid w:val="00BD68B1"/>
    <w:rsid w:val="00C0431C"/>
    <w:rsid w:val="00C94B3D"/>
    <w:rsid w:val="00D26737"/>
    <w:rsid w:val="00D86201"/>
    <w:rsid w:val="00E67094"/>
    <w:rsid w:val="00E71ECC"/>
    <w:rsid w:val="00ED5998"/>
    <w:rsid w:val="00F43EF1"/>
    <w:rsid w:val="00F700A1"/>
    <w:rsid w:val="00FB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0A61"/>
  <w15:chartTrackingRefBased/>
  <w15:docId w15:val="{D5D85EEC-E6C9-4802-AA1F-2E1DC567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42260"/>
    <w:rPr>
      <w:b/>
      <w:bCs/>
    </w:rPr>
  </w:style>
  <w:style w:type="paragraph" w:styleId="ListParagraph">
    <w:name w:val="List Paragraph"/>
    <w:basedOn w:val="Normal"/>
    <w:uiPriority w:val="34"/>
    <w:qFormat/>
    <w:rsid w:val="000C6F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4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44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44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43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4B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1509</Characters>
  <Application>Microsoft Office Word</Application>
  <DocSecurity>0</DocSecurity>
  <Lines>24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OECD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Federica, CFE/EDS</dc:creator>
  <cp:keywords/>
  <dc:description/>
  <cp:lastModifiedBy>DANIELE Federica, CFE/EDS</cp:lastModifiedBy>
  <cp:revision>3</cp:revision>
  <dcterms:created xsi:type="dcterms:W3CDTF">2023-09-25T15:11:00Z</dcterms:created>
  <dcterms:modified xsi:type="dcterms:W3CDTF">2023-09-25T15:12:00Z</dcterms:modified>
</cp:coreProperties>
</file>