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F4919" w14:textId="077A7176" w:rsidR="0064074F" w:rsidRPr="00FB0529" w:rsidRDefault="00FC145D" w:rsidP="00FB0529">
      <w:pPr>
        <w:pStyle w:val="PargrafodaLista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0529">
        <w:rPr>
          <w:rFonts w:ascii="Times New Roman" w:hAnsi="Times New Roman" w:cs="Times New Roman"/>
          <w:sz w:val="24"/>
          <w:szCs w:val="24"/>
        </w:rPr>
        <w:t>O QUE É A PREGAÇÃO</w:t>
      </w:r>
    </w:p>
    <w:p w14:paraId="0C7006EF" w14:textId="062FAFFB" w:rsidR="00FC145D" w:rsidRPr="00FB0529" w:rsidRDefault="00FC145D" w:rsidP="00FB0529">
      <w:pPr>
        <w:pStyle w:val="PargrafodaLista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0529">
        <w:rPr>
          <w:rFonts w:ascii="Times New Roman" w:hAnsi="Times New Roman" w:cs="Times New Roman"/>
          <w:sz w:val="24"/>
          <w:szCs w:val="24"/>
        </w:rPr>
        <w:t>QUANTOS TIPOS EXISTEM</w:t>
      </w:r>
    </w:p>
    <w:p w14:paraId="1227BC24" w14:textId="018CA051" w:rsidR="00FC145D" w:rsidRPr="00FB0529" w:rsidRDefault="00FC145D" w:rsidP="00FB0529">
      <w:pPr>
        <w:pStyle w:val="PargrafodaLista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0529">
        <w:rPr>
          <w:rFonts w:ascii="Times New Roman" w:hAnsi="Times New Roman" w:cs="Times New Roman"/>
          <w:sz w:val="24"/>
          <w:szCs w:val="24"/>
        </w:rPr>
        <w:t>QUEM OS PREGADORES DEVERIAM SER</w:t>
      </w:r>
    </w:p>
    <w:p w14:paraId="0CADEBA8" w14:textId="78960A22" w:rsidR="00FC145D" w:rsidRPr="00FB0529" w:rsidRDefault="00FC145D" w:rsidP="00FB0529">
      <w:pPr>
        <w:pStyle w:val="PargrafodaLista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0529">
        <w:rPr>
          <w:rFonts w:ascii="Times New Roman" w:hAnsi="Times New Roman" w:cs="Times New Roman"/>
          <w:sz w:val="24"/>
          <w:szCs w:val="24"/>
        </w:rPr>
        <w:t>A QUEM OS SERMÕES DEVERIAM SER DIRIGIDOS</w:t>
      </w:r>
    </w:p>
    <w:p w14:paraId="07DF5DA5" w14:textId="0729E35E" w:rsidR="00FC145D" w:rsidRPr="00FB0529" w:rsidRDefault="00FC145D" w:rsidP="00FB0529">
      <w:pPr>
        <w:pStyle w:val="PargrafodaLista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0529">
        <w:rPr>
          <w:rFonts w:ascii="Times New Roman" w:hAnsi="Times New Roman" w:cs="Times New Roman"/>
          <w:sz w:val="24"/>
          <w:szCs w:val="24"/>
        </w:rPr>
        <w:t>QUAIS AS RAZÕES</w:t>
      </w:r>
    </w:p>
    <w:p w14:paraId="5A26E9A7" w14:textId="085F75DB" w:rsidR="00FC145D" w:rsidRDefault="00FC145D" w:rsidP="00FB0529">
      <w:pPr>
        <w:pStyle w:val="PargrafodaLista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0529">
        <w:rPr>
          <w:rFonts w:ascii="Times New Roman" w:hAnsi="Times New Roman" w:cs="Times New Roman"/>
          <w:sz w:val="24"/>
          <w:szCs w:val="24"/>
        </w:rPr>
        <w:t>EM QUE LUGAR</w:t>
      </w:r>
    </w:p>
    <w:p w14:paraId="39339AD3" w14:textId="77777777" w:rsidR="00FB0529" w:rsidRDefault="00FB0529" w:rsidP="00FB052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77404D" w14:textId="1770FDAA" w:rsidR="00FB0529" w:rsidRDefault="004E042F" w:rsidP="00FB052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PREGAÇÃO É UMA INSTRUÇÃO DA FÉ E DO COMPORTAMENTO</w:t>
      </w:r>
    </w:p>
    <w:p w14:paraId="3BD382EC" w14:textId="19CF2D3C" w:rsidR="004E042F" w:rsidRPr="00FB0529" w:rsidRDefault="004E042F" w:rsidP="00FB052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(sentido espiritual e sentido moral)</w:t>
      </w:r>
    </w:p>
    <w:sectPr w:rsidR="004E042F" w:rsidRPr="00FB05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B50B5"/>
    <w:multiLevelType w:val="hybridMultilevel"/>
    <w:tmpl w:val="F63847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229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52B"/>
    <w:rsid w:val="000C7739"/>
    <w:rsid w:val="002A2B29"/>
    <w:rsid w:val="00492C0A"/>
    <w:rsid w:val="004E042F"/>
    <w:rsid w:val="0064074F"/>
    <w:rsid w:val="0083652B"/>
    <w:rsid w:val="00FB0529"/>
    <w:rsid w:val="00FC1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D946D"/>
  <w15:chartTrackingRefBased/>
  <w15:docId w15:val="{FABB2735-61C0-4630-89E8-D8A9EC418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36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6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6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6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6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6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6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6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6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6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6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6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65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652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65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65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65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65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6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6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6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6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6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65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652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652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6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652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65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</Words>
  <Characters>195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Rodrigues</dc:creator>
  <cp:keywords/>
  <dc:description/>
  <cp:lastModifiedBy>Elvis Rodrigues</cp:lastModifiedBy>
  <cp:revision>5</cp:revision>
  <dcterms:created xsi:type="dcterms:W3CDTF">2025-03-24T21:51:00Z</dcterms:created>
  <dcterms:modified xsi:type="dcterms:W3CDTF">2025-03-24T21:54:00Z</dcterms:modified>
</cp:coreProperties>
</file>