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17423465"/>
        <w:docPartObj>
          <w:docPartGallery w:val="Cover Pages"/>
          <w:docPartUnique/>
        </w:docPartObj>
      </w:sdtPr>
      <w:sdtEndPr>
        <w:rPr>
          <w:b/>
          <w:bCs/>
          <w:sz w:val="20"/>
          <w:szCs w:val="20"/>
        </w:rPr>
      </w:sdtEndPr>
      <w:sdtContent>
        <w:p w14:paraId="2EA5A2AB" w14:textId="77777777" w:rsidR="005A282A" w:rsidRPr="00A96A6D" w:rsidRDefault="005A282A" w:rsidP="005A282A"/>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5A282A" w:rsidRPr="00A96A6D" w14:paraId="7423FD68" w14:textId="77777777" w:rsidTr="007359F2">
            <w:sdt>
              <w:sdtPr>
                <w:rPr>
                  <w:sz w:val="24"/>
                  <w:szCs w:val="24"/>
                </w:rPr>
                <w:alias w:val="Société"/>
                <w:id w:val="13406915"/>
                <w:placeholder>
                  <w:docPart w:val="93764275EBB8F140AA467CB63D3D4BCF"/>
                </w:placeholder>
                <w:showingPlcHd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235E4FB1" w14:textId="3EF88A89" w:rsidR="005A282A" w:rsidRPr="00A96A6D" w:rsidRDefault="005A282A" w:rsidP="007359F2">
                    <w:pPr>
                      <w:pStyle w:val="Sansinterligne"/>
                      <w:rPr>
                        <w:sz w:val="24"/>
                      </w:rPr>
                    </w:pPr>
                    <w:r>
                      <w:rPr>
                        <w:color w:val="0F4761" w:themeColor="accent1" w:themeShade="BF"/>
                      </w:rPr>
                      <w:t>[Nom de la société]</w:t>
                    </w:r>
                  </w:p>
                </w:tc>
              </w:sdtContent>
            </w:sdt>
          </w:tr>
          <w:tr w:rsidR="005A282A" w:rsidRPr="00A96A6D" w14:paraId="386133D9" w14:textId="77777777" w:rsidTr="007359F2">
            <w:tc>
              <w:tcPr>
                <w:tcW w:w="7672" w:type="dxa"/>
              </w:tcPr>
              <w:sdt>
                <w:sdtPr>
                  <w:rPr>
                    <w:rFonts w:asciiTheme="majorHAnsi" w:eastAsiaTheme="majorEastAsia" w:hAnsiTheme="majorHAnsi" w:cstheme="majorBidi"/>
                    <w:sz w:val="88"/>
                    <w:szCs w:val="88"/>
                  </w:rPr>
                  <w:alias w:val="Titre"/>
                  <w:id w:val="13406919"/>
                  <w:placeholder>
                    <w:docPart w:val="E7288C9518C73B4996B6D6C23AE036A4"/>
                  </w:placeholder>
                  <w:showingPlcHdr/>
                  <w:dataBinding w:prefixMappings="xmlns:ns0='http://schemas.openxmlformats.org/package/2006/metadata/core-properties' xmlns:ns1='http://purl.org/dc/elements/1.1/'" w:xpath="/ns0:coreProperties[1]/ns1:title[1]" w:storeItemID="{6C3C8BC8-F283-45AE-878A-BAB7291924A1}"/>
                  <w:text/>
                </w:sdtPr>
                <w:sdtContent>
                  <w:p w14:paraId="23BD8342" w14:textId="31712885" w:rsidR="005A282A" w:rsidRPr="00A96A6D" w:rsidRDefault="005A282A" w:rsidP="007359F2">
                    <w:pPr>
                      <w:pStyle w:val="Sansinterligne"/>
                      <w:spacing w:line="216" w:lineRule="auto"/>
                      <w:rPr>
                        <w:rFonts w:asciiTheme="majorHAnsi" w:eastAsiaTheme="majorEastAsia" w:hAnsiTheme="majorHAnsi" w:cstheme="majorBidi"/>
                        <w:sz w:val="88"/>
                        <w:szCs w:val="88"/>
                      </w:rPr>
                    </w:pPr>
                    <w:r>
                      <w:rPr>
                        <w:rFonts w:asciiTheme="majorHAnsi" w:eastAsiaTheme="majorEastAsia" w:hAnsiTheme="majorHAnsi" w:cstheme="majorBidi"/>
                        <w:color w:val="156082" w:themeColor="accent1"/>
                        <w:sz w:val="88"/>
                        <w:szCs w:val="88"/>
                      </w:rPr>
                      <w:t>[Titre du document]</w:t>
                    </w:r>
                  </w:p>
                </w:sdtContent>
              </w:sdt>
            </w:tc>
          </w:tr>
          <w:tr w:rsidR="005A282A" w:rsidRPr="00A96A6D" w14:paraId="49C77214" w14:textId="77777777" w:rsidTr="007359F2">
            <w:sdt>
              <w:sdtPr>
                <w:rPr>
                  <w:sz w:val="24"/>
                  <w:szCs w:val="24"/>
                </w:rPr>
                <w:alias w:val="Sous-titre"/>
                <w:id w:val="13406923"/>
                <w:placeholder>
                  <w:docPart w:val="4E740FB0E9A35140A3F39BF52BC7D1F7"/>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040EE081" w14:textId="38689742" w:rsidR="005A282A" w:rsidRPr="00A96A6D" w:rsidRDefault="005A282A" w:rsidP="007359F2">
                    <w:pPr>
                      <w:pStyle w:val="Sansinterligne"/>
                      <w:rPr>
                        <w:sz w:val="24"/>
                      </w:rPr>
                    </w:pPr>
                    <w:r>
                      <w:rPr>
                        <w:color w:val="0F4761" w:themeColor="accent1" w:themeShade="BF"/>
                      </w:rPr>
                      <w:t>[Sous-titre du document]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5A282A" w:rsidRPr="00A96A6D" w14:paraId="510BF7A9" w14:textId="77777777" w:rsidTr="007359F2">
            <w:tc>
              <w:tcPr>
                <w:tcW w:w="7221" w:type="dxa"/>
                <w:tcMar>
                  <w:top w:w="216" w:type="dxa"/>
                  <w:left w:w="115" w:type="dxa"/>
                  <w:bottom w:w="216" w:type="dxa"/>
                  <w:right w:w="115" w:type="dxa"/>
                </w:tcMar>
              </w:tcPr>
              <w:sdt>
                <w:sdtPr>
                  <w:rPr>
                    <w:sz w:val="28"/>
                    <w:szCs w:val="28"/>
                  </w:rPr>
                  <w:alias w:val="Auteur"/>
                  <w:id w:val="13406928"/>
                  <w:placeholder>
                    <w:docPart w:val="E60C181558CCAF49AFB94CA6B580419A"/>
                  </w:placeholder>
                  <w:dataBinding w:prefixMappings="xmlns:ns0='http://schemas.openxmlformats.org/package/2006/metadata/core-properties' xmlns:ns1='http://purl.org/dc/elements/1.1/'" w:xpath="/ns0:coreProperties[1]/ns1:creator[1]" w:storeItemID="{6C3C8BC8-F283-45AE-878A-BAB7291924A1}"/>
                  <w:text/>
                </w:sdtPr>
                <w:sdtContent>
                  <w:p w14:paraId="03705278" w14:textId="0522AC5D" w:rsidR="005A282A" w:rsidRPr="00A96A6D" w:rsidRDefault="005A282A" w:rsidP="007359F2">
                    <w:pPr>
                      <w:pStyle w:val="Sansinterligne"/>
                      <w:rPr>
                        <w:sz w:val="28"/>
                        <w:szCs w:val="28"/>
                      </w:rPr>
                    </w:pPr>
                    <w:r>
                      <w:rPr>
                        <w:sz w:val="28"/>
                        <w:szCs w:val="28"/>
                      </w:rPr>
                      <w:t>Mehdi Fadhloune</w:t>
                    </w:r>
                  </w:p>
                </w:sdtContent>
              </w:sdt>
              <w:p w14:paraId="071879F9" w14:textId="77777777" w:rsidR="005A282A" w:rsidRPr="00A96A6D" w:rsidRDefault="005A282A" w:rsidP="007359F2">
                <w:pPr>
                  <w:pStyle w:val="Sansinterligne"/>
                </w:pPr>
              </w:p>
            </w:tc>
          </w:tr>
        </w:tbl>
        <w:p w14:paraId="5328DCB2" w14:textId="77777777" w:rsidR="005A282A" w:rsidRPr="00A96A6D" w:rsidRDefault="005A282A" w:rsidP="005A282A">
          <w:pPr>
            <w:rPr>
              <w:b/>
              <w:bCs/>
              <w:sz w:val="20"/>
              <w:szCs w:val="20"/>
            </w:rPr>
          </w:pPr>
          <w:r w:rsidRPr="00A96A6D">
            <w:rPr>
              <w:b/>
              <w:bCs/>
              <w:sz w:val="20"/>
              <w:szCs w:val="20"/>
            </w:rPr>
            <w:br w:type="page"/>
          </w:r>
        </w:p>
        <w:p w14:paraId="61A76B62" w14:textId="77777777" w:rsidR="005A282A" w:rsidRPr="005A282A" w:rsidRDefault="005A282A" w:rsidP="005A282A">
          <w:bookmarkStart w:id="0" w:name="_Toc218602570"/>
          <w:bookmarkStart w:id="1" w:name="_Toc218602614"/>
          <w:r w:rsidRPr="0035630F">
            <w:lastRenderedPageBreak/>
            <w:t>Introduction</w:t>
          </w:r>
          <w:bookmarkEnd w:id="0"/>
          <w:bookmarkEnd w:id="1"/>
        </w:p>
        <w:p w14:paraId="6ECF7CD2" w14:textId="77777777" w:rsidR="005A282A" w:rsidRPr="0035630F" w:rsidRDefault="005A282A" w:rsidP="005A282A"/>
        <w:p w14:paraId="28F4658C" w14:textId="77777777" w:rsidR="005A282A" w:rsidRPr="00A96A6D" w:rsidRDefault="005A282A" w:rsidP="005A282A">
          <w:pPr>
            <w:rPr>
              <w:sz w:val="20"/>
              <w:szCs w:val="20"/>
            </w:rPr>
          </w:pPr>
          <w:proofErr w:type="spellStart"/>
          <w:r w:rsidRPr="00A96A6D">
            <w:rPr>
              <w:sz w:val="20"/>
              <w:szCs w:val="20"/>
            </w:rPr>
            <w:t>InfluxDB</w:t>
          </w:r>
          <w:proofErr w:type="spellEnd"/>
          <w:r w:rsidRPr="00A96A6D">
            <w:rPr>
              <w:sz w:val="20"/>
              <w:szCs w:val="20"/>
            </w:rPr>
            <w:t xml:space="preserve"> constitue une solution de base de données de séries temporelles (Time </w:t>
          </w:r>
          <w:proofErr w:type="spellStart"/>
          <w:r w:rsidRPr="00A96A6D">
            <w:rPr>
              <w:sz w:val="20"/>
              <w:szCs w:val="20"/>
            </w:rPr>
            <w:t>Series</w:t>
          </w:r>
          <w:proofErr w:type="spellEnd"/>
          <w:r w:rsidRPr="00A96A6D">
            <w:rPr>
              <w:sz w:val="20"/>
              <w:szCs w:val="20"/>
            </w:rPr>
            <w:t xml:space="preserve"> </w:t>
          </w:r>
          <w:proofErr w:type="spellStart"/>
          <w:r w:rsidRPr="00A96A6D">
            <w:rPr>
              <w:sz w:val="20"/>
              <w:szCs w:val="20"/>
            </w:rPr>
            <w:t>Database</w:t>
          </w:r>
          <w:proofErr w:type="spellEnd"/>
          <w:r w:rsidRPr="00A96A6D">
            <w:rPr>
              <w:sz w:val="20"/>
              <w:szCs w:val="20"/>
            </w:rPr>
            <w:t>) open-source, spécialement conçue pour le stockage et l'interrogation de données horodatées. Cette technologie s'avère particulièrement adaptée aux domaines nécessitant la gestion de métriques, de données de capteurs IoT, d'analyses en temps réel et de monitoring de systèmes.</w:t>
          </w:r>
        </w:p>
        <w:p w14:paraId="42E87CDB" w14:textId="77777777" w:rsidR="005A282A" w:rsidRDefault="005A282A" w:rsidP="005A282A">
          <w:pPr>
            <w:rPr>
              <w:sz w:val="20"/>
              <w:szCs w:val="20"/>
            </w:rPr>
          </w:pPr>
          <w:r w:rsidRPr="00A96A6D">
            <w:rPr>
              <w:sz w:val="20"/>
              <w:szCs w:val="20"/>
            </w:rPr>
            <w:t>Le présent travail pratique vise à explorer les concepts fondamentaux d'</w:t>
          </w:r>
          <w:proofErr w:type="spellStart"/>
          <w:r w:rsidRPr="00A96A6D">
            <w:rPr>
              <w:sz w:val="20"/>
              <w:szCs w:val="20"/>
            </w:rPr>
            <w:t>InfluxDB</w:t>
          </w:r>
          <w:proofErr w:type="spellEnd"/>
          <w:r w:rsidRPr="00A96A6D">
            <w:rPr>
              <w:sz w:val="20"/>
              <w:szCs w:val="20"/>
            </w:rPr>
            <w:t>, à comprendre les principes de conception de schémas optimisés, et à mettre en pratique l'utilisation de cette technologie à travers la création de requêtes et de visualisations de données.</w:t>
          </w:r>
        </w:p>
        <w:p w14:paraId="6C0AC4F5" w14:textId="77777777" w:rsidR="005A282A" w:rsidRDefault="005A282A" w:rsidP="005A282A">
          <w:pPr>
            <w:rPr>
              <w:sz w:val="20"/>
              <w:szCs w:val="20"/>
            </w:rPr>
          </w:pPr>
        </w:p>
        <w:p w14:paraId="7432DE51" w14:textId="77777777" w:rsidR="005A282A" w:rsidRDefault="005A282A" w:rsidP="005A282A">
          <w:pPr>
            <w:rPr>
              <w:sz w:val="20"/>
              <w:szCs w:val="20"/>
            </w:rPr>
          </w:pPr>
        </w:p>
        <w:p w14:paraId="1C3BD276" w14:textId="77777777" w:rsidR="008B5F21" w:rsidRDefault="008B5F21" w:rsidP="005A282A">
          <w:pPr>
            <w:rPr>
              <w:sz w:val="20"/>
              <w:szCs w:val="20"/>
            </w:rPr>
          </w:pPr>
        </w:p>
        <w:p w14:paraId="7E5A937A" w14:textId="77777777" w:rsidR="008B5F21" w:rsidRDefault="008B5F21" w:rsidP="005A282A">
          <w:pPr>
            <w:rPr>
              <w:sz w:val="20"/>
              <w:szCs w:val="20"/>
            </w:rPr>
          </w:pPr>
        </w:p>
        <w:p w14:paraId="5AA47B7F" w14:textId="77777777" w:rsidR="008B5F21" w:rsidRDefault="008B5F21" w:rsidP="005A282A">
          <w:pPr>
            <w:rPr>
              <w:sz w:val="20"/>
              <w:szCs w:val="20"/>
            </w:rPr>
          </w:pPr>
        </w:p>
        <w:p w14:paraId="0F7F9FBD" w14:textId="77777777" w:rsidR="008B5F21" w:rsidRDefault="008B5F21" w:rsidP="005A282A">
          <w:pPr>
            <w:rPr>
              <w:sz w:val="20"/>
              <w:szCs w:val="20"/>
            </w:rPr>
          </w:pPr>
        </w:p>
        <w:p w14:paraId="1479D522" w14:textId="77777777" w:rsidR="008B5F21" w:rsidRDefault="008B5F21" w:rsidP="005A282A">
          <w:pPr>
            <w:rPr>
              <w:sz w:val="20"/>
              <w:szCs w:val="20"/>
            </w:rPr>
          </w:pPr>
        </w:p>
        <w:p w14:paraId="046121B1" w14:textId="77777777" w:rsidR="008B5F21" w:rsidRDefault="008B5F21" w:rsidP="005A282A">
          <w:pPr>
            <w:rPr>
              <w:sz w:val="20"/>
              <w:szCs w:val="20"/>
            </w:rPr>
          </w:pPr>
        </w:p>
        <w:p w14:paraId="12156439" w14:textId="77777777" w:rsidR="008B5F21" w:rsidRDefault="008B5F21" w:rsidP="005A282A">
          <w:pPr>
            <w:rPr>
              <w:sz w:val="20"/>
              <w:szCs w:val="20"/>
            </w:rPr>
          </w:pPr>
        </w:p>
        <w:p w14:paraId="343CD420" w14:textId="77777777" w:rsidR="008B5F21" w:rsidRDefault="008B5F21" w:rsidP="005A282A">
          <w:pPr>
            <w:rPr>
              <w:sz w:val="20"/>
              <w:szCs w:val="20"/>
            </w:rPr>
          </w:pPr>
        </w:p>
        <w:p w14:paraId="2488EBB8" w14:textId="77777777" w:rsidR="008B5F21" w:rsidRDefault="008B5F21" w:rsidP="005A282A">
          <w:pPr>
            <w:rPr>
              <w:sz w:val="20"/>
              <w:szCs w:val="20"/>
            </w:rPr>
          </w:pPr>
        </w:p>
        <w:p w14:paraId="0F7F710C" w14:textId="77777777" w:rsidR="008B5F21" w:rsidRDefault="008B5F21" w:rsidP="005A282A">
          <w:pPr>
            <w:rPr>
              <w:sz w:val="20"/>
              <w:szCs w:val="20"/>
            </w:rPr>
          </w:pPr>
        </w:p>
        <w:p w14:paraId="2803F131" w14:textId="77777777" w:rsidR="008B5F21" w:rsidRDefault="008B5F21" w:rsidP="005A282A">
          <w:pPr>
            <w:rPr>
              <w:sz w:val="20"/>
              <w:szCs w:val="20"/>
            </w:rPr>
          </w:pPr>
        </w:p>
        <w:p w14:paraId="0F03A216" w14:textId="77777777" w:rsidR="008B5F21" w:rsidRDefault="008B5F21" w:rsidP="005A282A">
          <w:pPr>
            <w:rPr>
              <w:sz w:val="20"/>
              <w:szCs w:val="20"/>
            </w:rPr>
          </w:pPr>
        </w:p>
        <w:p w14:paraId="29503ED5" w14:textId="77777777" w:rsidR="008B5F21" w:rsidRDefault="008B5F21" w:rsidP="005A282A">
          <w:pPr>
            <w:rPr>
              <w:sz w:val="20"/>
              <w:szCs w:val="20"/>
            </w:rPr>
          </w:pPr>
        </w:p>
        <w:p w14:paraId="0CCE1281" w14:textId="77777777" w:rsidR="008B5F21" w:rsidRDefault="008B5F21" w:rsidP="005A282A">
          <w:pPr>
            <w:rPr>
              <w:sz w:val="20"/>
              <w:szCs w:val="20"/>
            </w:rPr>
          </w:pPr>
        </w:p>
        <w:p w14:paraId="58C60576" w14:textId="77777777" w:rsidR="008B5F21" w:rsidRDefault="008B5F21" w:rsidP="005A282A">
          <w:pPr>
            <w:rPr>
              <w:sz w:val="20"/>
              <w:szCs w:val="20"/>
            </w:rPr>
          </w:pPr>
        </w:p>
        <w:p w14:paraId="20D6212F" w14:textId="77777777" w:rsidR="008B5F21" w:rsidRDefault="008B5F21" w:rsidP="005A282A">
          <w:pPr>
            <w:rPr>
              <w:sz w:val="20"/>
              <w:szCs w:val="20"/>
            </w:rPr>
          </w:pPr>
        </w:p>
        <w:p w14:paraId="5D499E88" w14:textId="77777777" w:rsidR="008B5F21" w:rsidRDefault="008B5F21" w:rsidP="005A282A">
          <w:pPr>
            <w:rPr>
              <w:sz w:val="20"/>
              <w:szCs w:val="20"/>
            </w:rPr>
          </w:pPr>
        </w:p>
        <w:p w14:paraId="607D32A0" w14:textId="77777777" w:rsidR="008B5F21" w:rsidRDefault="008B5F21" w:rsidP="005A282A">
          <w:pPr>
            <w:rPr>
              <w:sz w:val="20"/>
              <w:szCs w:val="20"/>
            </w:rPr>
          </w:pPr>
        </w:p>
        <w:p w14:paraId="6E84EE1B" w14:textId="77777777" w:rsidR="008B5F21" w:rsidRDefault="008B5F21" w:rsidP="005A282A">
          <w:pPr>
            <w:rPr>
              <w:sz w:val="20"/>
              <w:szCs w:val="20"/>
            </w:rPr>
          </w:pPr>
        </w:p>
        <w:p w14:paraId="70F6A30C" w14:textId="77777777" w:rsidR="008B5F21" w:rsidRDefault="008B5F21" w:rsidP="005A282A">
          <w:pPr>
            <w:rPr>
              <w:sz w:val="20"/>
              <w:szCs w:val="20"/>
            </w:rPr>
          </w:pPr>
        </w:p>
        <w:p w14:paraId="0277AEB9" w14:textId="77777777" w:rsidR="008B5F21" w:rsidRDefault="008B5F21" w:rsidP="005A282A">
          <w:pPr>
            <w:rPr>
              <w:sz w:val="20"/>
              <w:szCs w:val="20"/>
            </w:rPr>
          </w:pPr>
        </w:p>
        <w:p w14:paraId="18B5E972" w14:textId="77777777" w:rsidR="008B5F21" w:rsidRDefault="008B5F21" w:rsidP="005A282A">
          <w:pPr>
            <w:rPr>
              <w:sz w:val="20"/>
              <w:szCs w:val="20"/>
            </w:rPr>
          </w:pPr>
        </w:p>
        <w:p w14:paraId="6E5DF4E8" w14:textId="4421663D" w:rsidR="008B5F21" w:rsidRPr="008F42A5" w:rsidRDefault="008F42A5" w:rsidP="008F42A5">
          <w:pPr>
            <w:pStyle w:val="Titre1"/>
          </w:pPr>
          <w:bookmarkStart w:id="2" w:name="_Toc219278374"/>
          <w:r w:rsidRPr="008F42A5">
            <w:lastRenderedPageBreak/>
            <w:t>Sommaire</w:t>
          </w:r>
          <w:bookmarkEnd w:id="2"/>
        </w:p>
        <w:p w14:paraId="2301743A" w14:textId="77777777" w:rsidR="008B5F21" w:rsidRDefault="008B5F21" w:rsidP="005A282A">
          <w:pPr>
            <w:rPr>
              <w:sz w:val="20"/>
              <w:szCs w:val="20"/>
            </w:rPr>
          </w:pPr>
        </w:p>
        <w:p w14:paraId="2C6E9D1A" w14:textId="77777777" w:rsidR="008B5F21" w:rsidRDefault="008B5F21" w:rsidP="005A282A">
          <w:pPr>
            <w:rPr>
              <w:sz w:val="20"/>
              <w:szCs w:val="20"/>
            </w:rPr>
          </w:pPr>
        </w:p>
        <w:p w14:paraId="2C3CD86E" w14:textId="77777777" w:rsidR="008F42A5" w:rsidRDefault="008F42A5" w:rsidP="005A282A">
          <w:pPr>
            <w:rPr>
              <w:sz w:val="20"/>
              <w:szCs w:val="20"/>
            </w:rPr>
          </w:pPr>
        </w:p>
        <w:p w14:paraId="19F664F7" w14:textId="77777777" w:rsidR="008B5F21" w:rsidRDefault="008B5F21" w:rsidP="005A282A">
          <w:pPr>
            <w:rPr>
              <w:sz w:val="20"/>
              <w:szCs w:val="20"/>
            </w:rPr>
          </w:pPr>
        </w:p>
        <w:p w14:paraId="44E1530E" w14:textId="77777777" w:rsidR="008B5F21" w:rsidRDefault="008B5F21" w:rsidP="005A282A">
          <w:pPr>
            <w:rPr>
              <w:sz w:val="20"/>
              <w:szCs w:val="20"/>
            </w:rPr>
          </w:pPr>
        </w:p>
        <w:p w14:paraId="79FBFF5D" w14:textId="5245488E" w:rsidR="006844D9" w:rsidRDefault="005A282A">
          <w:pPr>
            <w:pStyle w:val="TM1"/>
            <w:tabs>
              <w:tab w:val="right" w:leader="dot" w:pos="9062"/>
            </w:tabs>
            <w:rPr>
              <w:rFonts w:eastAsiaTheme="minorEastAsia"/>
              <w:noProof/>
              <w:lang w:eastAsia="fr-FR"/>
            </w:rPr>
          </w:pPr>
          <w:r>
            <w:rPr>
              <w:sz w:val="20"/>
              <w:szCs w:val="20"/>
            </w:rPr>
            <w:fldChar w:fldCharType="begin"/>
          </w:r>
          <w:r>
            <w:rPr>
              <w:sz w:val="20"/>
              <w:szCs w:val="20"/>
            </w:rPr>
            <w:instrText xml:space="preserve"> TOC \o "1-4" \h \z \u </w:instrText>
          </w:r>
          <w:r>
            <w:rPr>
              <w:sz w:val="20"/>
              <w:szCs w:val="20"/>
            </w:rPr>
            <w:fldChar w:fldCharType="separate"/>
          </w:r>
          <w:hyperlink w:anchor="_Toc219278374" w:history="1">
            <w:r w:rsidR="006844D9" w:rsidRPr="00CD0447">
              <w:rPr>
                <w:rStyle w:val="Lienhypertexte"/>
                <w:noProof/>
              </w:rPr>
              <w:t>Sommaire</w:t>
            </w:r>
            <w:r w:rsidR="006844D9">
              <w:rPr>
                <w:noProof/>
                <w:webHidden/>
              </w:rPr>
              <w:tab/>
            </w:r>
            <w:r w:rsidR="006844D9">
              <w:rPr>
                <w:noProof/>
                <w:webHidden/>
              </w:rPr>
              <w:fldChar w:fldCharType="begin"/>
            </w:r>
            <w:r w:rsidR="006844D9">
              <w:rPr>
                <w:noProof/>
                <w:webHidden/>
              </w:rPr>
              <w:instrText xml:space="preserve"> PAGEREF _Toc219278374 \h </w:instrText>
            </w:r>
            <w:r w:rsidR="006844D9">
              <w:rPr>
                <w:noProof/>
                <w:webHidden/>
              </w:rPr>
            </w:r>
            <w:r w:rsidR="006844D9">
              <w:rPr>
                <w:noProof/>
                <w:webHidden/>
              </w:rPr>
              <w:fldChar w:fldCharType="separate"/>
            </w:r>
            <w:r w:rsidR="006844D9">
              <w:rPr>
                <w:noProof/>
                <w:webHidden/>
              </w:rPr>
              <w:t>2</w:t>
            </w:r>
            <w:r w:rsidR="006844D9">
              <w:rPr>
                <w:noProof/>
                <w:webHidden/>
              </w:rPr>
              <w:fldChar w:fldCharType="end"/>
            </w:r>
          </w:hyperlink>
        </w:p>
        <w:p w14:paraId="53808C3E" w14:textId="7CB1DAE1" w:rsidR="006844D9" w:rsidRDefault="006844D9">
          <w:pPr>
            <w:pStyle w:val="TM1"/>
            <w:tabs>
              <w:tab w:val="right" w:leader="dot" w:pos="9062"/>
            </w:tabs>
            <w:rPr>
              <w:rFonts w:eastAsiaTheme="minorEastAsia"/>
              <w:noProof/>
              <w:lang w:eastAsia="fr-FR"/>
            </w:rPr>
          </w:pPr>
          <w:hyperlink w:anchor="_Toc219278375" w:history="1">
            <w:r w:rsidRPr="00CD0447">
              <w:rPr>
                <w:rStyle w:val="Lienhypertexte"/>
                <w:noProof/>
              </w:rPr>
              <w:t>TRAVAIL A FAIRE N°1</w:t>
            </w:r>
            <w:r>
              <w:rPr>
                <w:noProof/>
                <w:webHidden/>
              </w:rPr>
              <w:tab/>
            </w:r>
            <w:r>
              <w:rPr>
                <w:noProof/>
                <w:webHidden/>
              </w:rPr>
              <w:fldChar w:fldCharType="begin"/>
            </w:r>
            <w:r>
              <w:rPr>
                <w:noProof/>
                <w:webHidden/>
              </w:rPr>
              <w:instrText xml:space="preserve"> PAGEREF _Toc219278375 \h </w:instrText>
            </w:r>
            <w:r>
              <w:rPr>
                <w:noProof/>
                <w:webHidden/>
              </w:rPr>
            </w:r>
            <w:r>
              <w:rPr>
                <w:noProof/>
                <w:webHidden/>
              </w:rPr>
              <w:fldChar w:fldCharType="separate"/>
            </w:r>
            <w:r>
              <w:rPr>
                <w:noProof/>
                <w:webHidden/>
              </w:rPr>
              <w:t>3</w:t>
            </w:r>
            <w:r>
              <w:rPr>
                <w:noProof/>
                <w:webHidden/>
              </w:rPr>
              <w:fldChar w:fldCharType="end"/>
            </w:r>
          </w:hyperlink>
        </w:p>
        <w:p w14:paraId="0591114D" w14:textId="46A46BD1" w:rsidR="006844D9" w:rsidRDefault="006844D9">
          <w:pPr>
            <w:pStyle w:val="TM2"/>
            <w:tabs>
              <w:tab w:val="left" w:pos="720"/>
              <w:tab w:val="right" w:leader="dot" w:pos="9062"/>
            </w:tabs>
            <w:rPr>
              <w:rFonts w:eastAsiaTheme="minorEastAsia"/>
              <w:noProof/>
              <w:lang w:eastAsia="fr-FR"/>
            </w:rPr>
          </w:pPr>
          <w:hyperlink w:anchor="_Toc219278376" w:history="1">
            <w:r w:rsidRPr="00CD0447">
              <w:rPr>
                <w:rStyle w:val="Lienhypertexte"/>
                <w:noProof/>
              </w:rPr>
              <w:t>I.</w:t>
            </w:r>
            <w:r>
              <w:rPr>
                <w:rFonts w:eastAsiaTheme="minorEastAsia"/>
                <w:noProof/>
                <w:lang w:eastAsia="fr-FR"/>
              </w:rPr>
              <w:tab/>
            </w:r>
            <w:r w:rsidRPr="00CD0447">
              <w:rPr>
                <w:rStyle w:val="Lienhypertexte"/>
                <w:noProof/>
              </w:rPr>
              <w:t>Concepts de base d'InfluxDB</w:t>
            </w:r>
            <w:r>
              <w:rPr>
                <w:noProof/>
                <w:webHidden/>
              </w:rPr>
              <w:tab/>
            </w:r>
            <w:r>
              <w:rPr>
                <w:noProof/>
                <w:webHidden/>
              </w:rPr>
              <w:fldChar w:fldCharType="begin"/>
            </w:r>
            <w:r>
              <w:rPr>
                <w:noProof/>
                <w:webHidden/>
              </w:rPr>
              <w:instrText xml:space="preserve"> PAGEREF _Toc219278376 \h </w:instrText>
            </w:r>
            <w:r>
              <w:rPr>
                <w:noProof/>
                <w:webHidden/>
              </w:rPr>
            </w:r>
            <w:r>
              <w:rPr>
                <w:noProof/>
                <w:webHidden/>
              </w:rPr>
              <w:fldChar w:fldCharType="separate"/>
            </w:r>
            <w:r>
              <w:rPr>
                <w:noProof/>
                <w:webHidden/>
              </w:rPr>
              <w:t>3</w:t>
            </w:r>
            <w:r>
              <w:rPr>
                <w:noProof/>
                <w:webHidden/>
              </w:rPr>
              <w:fldChar w:fldCharType="end"/>
            </w:r>
          </w:hyperlink>
        </w:p>
        <w:p w14:paraId="2951643B" w14:textId="37B7727D" w:rsidR="006844D9" w:rsidRDefault="006844D9">
          <w:pPr>
            <w:pStyle w:val="TM3"/>
            <w:tabs>
              <w:tab w:val="left" w:pos="960"/>
              <w:tab w:val="right" w:leader="dot" w:pos="9062"/>
            </w:tabs>
            <w:rPr>
              <w:rFonts w:eastAsiaTheme="minorEastAsia"/>
              <w:noProof/>
              <w:lang w:eastAsia="fr-FR"/>
            </w:rPr>
          </w:pPr>
          <w:hyperlink w:anchor="_Toc219278377" w:history="1">
            <w:r w:rsidRPr="00CD0447">
              <w:rPr>
                <w:rStyle w:val="Lienhypertexte"/>
                <w:noProof/>
              </w:rPr>
              <w:t>a.</w:t>
            </w:r>
            <w:r>
              <w:rPr>
                <w:rFonts w:eastAsiaTheme="minorEastAsia"/>
                <w:noProof/>
                <w:lang w:eastAsia="fr-FR"/>
              </w:rPr>
              <w:tab/>
            </w:r>
            <w:r w:rsidRPr="00CD0447">
              <w:rPr>
                <w:rStyle w:val="Lienhypertexte"/>
                <w:noProof/>
              </w:rPr>
              <w:t>Définition et contexte</w:t>
            </w:r>
            <w:r>
              <w:rPr>
                <w:noProof/>
                <w:webHidden/>
              </w:rPr>
              <w:tab/>
            </w:r>
            <w:r>
              <w:rPr>
                <w:noProof/>
                <w:webHidden/>
              </w:rPr>
              <w:fldChar w:fldCharType="begin"/>
            </w:r>
            <w:r>
              <w:rPr>
                <w:noProof/>
                <w:webHidden/>
              </w:rPr>
              <w:instrText xml:space="preserve"> PAGEREF _Toc219278377 \h </w:instrText>
            </w:r>
            <w:r>
              <w:rPr>
                <w:noProof/>
                <w:webHidden/>
              </w:rPr>
            </w:r>
            <w:r>
              <w:rPr>
                <w:noProof/>
                <w:webHidden/>
              </w:rPr>
              <w:fldChar w:fldCharType="separate"/>
            </w:r>
            <w:r>
              <w:rPr>
                <w:noProof/>
                <w:webHidden/>
              </w:rPr>
              <w:t>3</w:t>
            </w:r>
            <w:r>
              <w:rPr>
                <w:noProof/>
                <w:webHidden/>
              </w:rPr>
              <w:fldChar w:fldCharType="end"/>
            </w:r>
          </w:hyperlink>
        </w:p>
        <w:p w14:paraId="327EFA2F" w14:textId="5FF48209" w:rsidR="006844D9" w:rsidRDefault="006844D9">
          <w:pPr>
            <w:pStyle w:val="TM3"/>
            <w:tabs>
              <w:tab w:val="left" w:pos="960"/>
              <w:tab w:val="right" w:leader="dot" w:pos="9062"/>
            </w:tabs>
            <w:rPr>
              <w:rFonts w:eastAsiaTheme="minorEastAsia"/>
              <w:noProof/>
              <w:lang w:eastAsia="fr-FR"/>
            </w:rPr>
          </w:pPr>
          <w:hyperlink w:anchor="_Toc219278378" w:history="1">
            <w:r w:rsidRPr="00CD0447">
              <w:rPr>
                <w:rStyle w:val="Lienhypertexte"/>
                <w:noProof/>
              </w:rPr>
              <w:t>b.</w:t>
            </w:r>
            <w:r>
              <w:rPr>
                <w:rFonts w:eastAsiaTheme="minorEastAsia"/>
                <w:noProof/>
                <w:lang w:eastAsia="fr-FR"/>
              </w:rPr>
              <w:tab/>
            </w:r>
            <w:r w:rsidRPr="00CD0447">
              <w:rPr>
                <w:rStyle w:val="Lienhypertexte"/>
                <w:noProof/>
              </w:rPr>
              <w:t>Concepts fondamentaux</w:t>
            </w:r>
            <w:r>
              <w:rPr>
                <w:noProof/>
                <w:webHidden/>
              </w:rPr>
              <w:tab/>
            </w:r>
            <w:r>
              <w:rPr>
                <w:noProof/>
                <w:webHidden/>
              </w:rPr>
              <w:fldChar w:fldCharType="begin"/>
            </w:r>
            <w:r>
              <w:rPr>
                <w:noProof/>
                <w:webHidden/>
              </w:rPr>
              <w:instrText xml:space="preserve"> PAGEREF _Toc219278378 \h </w:instrText>
            </w:r>
            <w:r>
              <w:rPr>
                <w:noProof/>
                <w:webHidden/>
              </w:rPr>
            </w:r>
            <w:r>
              <w:rPr>
                <w:noProof/>
                <w:webHidden/>
              </w:rPr>
              <w:fldChar w:fldCharType="separate"/>
            </w:r>
            <w:r>
              <w:rPr>
                <w:noProof/>
                <w:webHidden/>
              </w:rPr>
              <w:t>3</w:t>
            </w:r>
            <w:r>
              <w:rPr>
                <w:noProof/>
                <w:webHidden/>
              </w:rPr>
              <w:fldChar w:fldCharType="end"/>
            </w:r>
          </w:hyperlink>
        </w:p>
        <w:p w14:paraId="4C50B33E" w14:textId="65CDA52D" w:rsidR="006844D9" w:rsidRDefault="006844D9">
          <w:pPr>
            <w:pStyle w:val="TM2"/>
            <w:tabs>
              <w:tab w:val="left" w:pos="720"/>
              <w:tab w:val="right" w:leader="dot" w:pos="9062"/>
            </w:tabs>
            <w:rPr>
              <w:rFonts w:eastAsiaTheme="minorEastAsia"/>
              <w:noProof/>
              <w:lang w:eastAsia="fr-FR"/>
            </w:rPr>
          </w:pPr>
          <w:hyperlink w:anchor="_Toc219278379" w:history="1">
            <w:r w:rsidRPr="00CD0447">
              <w:rPr>
                <w:rStyle w:val="Lienhypertexte"/>
                <w:noProof/>
              </w:rPr>
              <w:t>II.</w:t>
            </w:r>
            <w:r>
              <w:rPr>
                <w:rFonts w:eastAsiaTheme="minorEastAsia"/>
                <w:noProof/>
                <w:lang w:eastAsia="fr-FR"/>
              </w:rPr>
              <w:tab/>
            </w:r>
            <w:r w:rsidRPr="00CD0447">
              <w:rPr>
                <w:rStyle w:val="Lienhypertexte"/>
                <w:noProof/>
              </w:rPr>
              <w:t>Guidelines concernant le design d'une base InfluxDB</w:t>
            </w:r>
            <w:r>
              <w:rPr>
                <w:noProof/>
                <w:webHidden/>
              </w:rPr>
              <w:tab/>
            </w:r>
            <w:r>
              <w:rPr>
                <w:noProof/>
                <w:webHidden/>
              </w:rPr>
              <w:fldChar w:fldCharType="begin"/>
            </w:r>
            <w:r>
              <w:rPr>
                <w:noProof/>
                <w:webHidden/>
              </w:rPr>
              <w:instrText xml:space="preserve"> PAGEREF _Toc219278379 \h </w:instrText>
            </w:r>
            <w:r>
              <w:rPr>
                <w:noProof/>
                <w:webHidden/>
              </w:rPr>
            </w:r>
            <w:r>
              <w:rPr>
                <w:noProof/>
                <w:webHidden/>
              </w:rPr>
              <w:fldChar w:fldCharType="separate"/>
            </w:r>
            <w:r>
              <w:rPr>
                <w:noProof/>
                <w:webHidden/>
              </w:rPr>
              <w:t>5</w:t>
            </w:r>
            <w:r>
              <w:rPr>
                <w:noProof/>
                <w:webHidden/>
              </w:rPr>
              <w:fldChar w:fldCharType="end"/>
            </w:r>
          </w:hyperlink>
        </w:p>
        <w:p w14:paraId="4EF92704" w14:textId="37EF9241" w:rsidR="006844D9" w:rsidRDefault="006844D9">
          <w:pPr>
            <w:pStyle w:val="TM3"/>
            <w:tabs>
              <w:tab w:val="left" w:pos="960"/>
              <w:tab w:val="right" w:leader="dot" w:pos="9062"/>
            </w:tabs>
            <w:rPr>
              <w:rFonts w:eastAsiaTheme="minorEastAsia"/>
              <w:noProof/>
              <w:lang w:eastAsia="fr-FR"/>
            </w:rPr>
          </w:pPr>
          <w:hyperlink w:anchor="_Toc219278380" w:history="1">
            <w:r w:rsidRPr="00CD0447">
              <w:rPr>
                <w:rStyle w:val="Lienhypertexte"/>
                <w:noProof/>
              </w:rPr>
              <w:t>a.</w:t>
            </w:r>
            <w:r>
              <w:rPr>
                <w:rFonts w:eastAsiaTheme="minorEastAsia"/>
                <w:noProof/>
                <w:lang w:eastAsia="fr-FR"/>
              </w:rPr>
              <w:tab/>
            </w:r>
            <w:r w:rsidRPr="00CD0447">
              <w:rPr>
                <w:rStyle w:val="Lienhypertexte"/>
                <w:noProof/>
              </w:rPr>
              <w:t>Principes fondamentaux de conception</w:t>
            </w:r>
            <w:r>
              <w:rPr>
                <w:noProof/>
                <w:webHidden/>
              </w:rPr>
              <w:tab/>
            </w:r>
            <w:r>
              <w:rPr>
                <w:noProof/>
                <w:webHidden/>
              </w:rPr>
              <w:fldChar w:fldCharType="begin"/>
            </w:r>
            <w:r>
              <w:rPr>
                <w:noProof/>
                <w:webHidden/>
              </w:rPr>
              <w:instrText xml:space="preserve"> PAGEREF _Toc219278380 \h </w:instrText>
            </w:r>
            <w:r>
              <w:rPr>
                <w:noProof/>
                <w:webHidden/>
              </w:rPr>
            </w:r>
            <w:r>
              <w:rPr>
                <w:noProof/>
                <w:webHidden/>
              </w:rPr>
              <w:fldChar w:fldCharType="separate"/>
            </w:r>
            <w:r>
              <w:rPr>
                <w:noProof/>
                <w:webHidden/>
              </w:rPr>
              <w:t>5</w:t>
            </w:r>
            <w:r>
              <w:rPr>
                <w:noProof/>
                <w:webHidden/>
              </w:rPr>
              <w:fldChar w:fldCharType="end"/>
            </w:r>
          </w:hyperlink>
        </w:p>
        <w:p w14:paraId="475AA7F5" w14:textId="03AC5BCF" w:rsidR="006844D9" w:rsidRDefault="006844D9">
          <w:pPr>
            <w:pStyle w:val="TM1"/>
            <w:tabs>
              <w:tab w:val="right" w:leader="dot" w:pos="9062"/>
            </w:tabs>
            <w:rPr>
              <w:rFonts w:eastAsiaTheme="minorEastAsia"/>
              <w:noProof/>
              <w:lang w:eastAsia="fr-FR"/>
            </w:rPr>
          </w:pPr>
          <w:hyperlink w:anchor="_Toc219278381" w:history="1">
            <w:r w:rsidRPr="00CD0447">
              <w:rPr>
                <w:rStyle w:val="Lienhypertexte"/>
                <w:noProof/>
              </w:rPr>
              <w:t>TRAVAIL A FAIRE N°2</w:t>
            </w:r>
            <w:r>
              <w:rPr>
                <w:noProof/>
                <w:webHidden/>
              </w:rPr>
              <w:tab/>
            </w:r>
            <w:r>
              <w:rPr>
                <w:noProof/>
                <w:webHidden/>
              </w:rPr>
              <w:fldChar w:fldCharType="begin"/>
            </w:r>
            <w:r>
              <w:rPr>
                <w:noProof/>
                <w:webHidden/>
              </w:rPr>
              <w:instrText xml:space="preserve"> PAGEREF _Toc219278381 \h </w:instrText>
            </w:r>
            <w:r>
              <w:rPr>
                <w:noProof/>
                <w:webHidden/>
              </w:rPr>
            </w:r>
            <w:r>
              <w:rPr>
                <w:noProof/>
                <w:webHidden/>
              </w:rPr>
              <w:fldChar w:fldCharType="separate"/>
            </w:r>
            <w:r>
              <w:rPr>
                <w:noProof/>
                <w:webHidden/>
              </w:rPr>
              <w:t>8</w:t>
            </w:r>
            <w:r>
              <w:rPr>
                <w:noProof/>
                <w:webHidden/>
              </w:rPr>
              <w:fldChar w:fldCharType="end"/>
            </w:r>
          </w:hyperlink>
        </w:p>
        <w:p w14:paraId="7BEA443B" w14:textId="7E8D417F" w:rsidR="006844D9" w:rsidRDefault="006844D9">
          <w:pPr>
            <w:pStyle w:val="TM2"/>
            <w:tabs>
              <w:tab w:val="left" w:pos="720"/>
              <w:tab w:val="right" w:leader="dot" w:pos="9062"/>
            </w:tabs>
            <w:rPr>
              <w:rFonts w:eastAsiaTheme="minorEastAsia"/>
              <w:noProof/>
              <w:lang w:eastAsia="fr-FR"/>
            </w:rPr>
          </w:pPr>
          <w:hyperlink w:anchor="_Toc219278382" w:history="1">
            <w:r w:rsidRPr="00CD0447">
              <w:rPr>
                <w:rStyle w:val="Lienhypertexte"/>
                <w:noProof/>
              </w:rPr>
              <w:t>I.</w:t>
            </w:r>
            <w:r>
              <w:rPr>
                <w:rFonts w:eastAsiaTheme="minorEastAsia"/>
                <w:noProof/>
                <w:lang w:eastAsia="fr-FR"/>
              </w:rPr>
              <w:tab/>
            </w:r>
            <w:r w:rsidRPr="00CD0447">
              <w:rPr>
                <w:rStyle w:val="Lienhypertexte"/>
                <w:noProof/>
              </w:rPr>
              <w:t>Requêtes Flux et visualisation de données</w:t>
            </w:r>
            <w:r>
              <w:rPr>
                <w:noProof/>
                <w:webHidden/>
              </w:rPr>
              <w:tab/>
            </w:r>
            <w:r>
              <w:rPr>
                <w:noProof/>
                <w:webHidden/>
              </w:rPr>
              <w:fldChar w:fldCharType="begin"/>
            </w:r>
            <w:r>
              <w:rPr>
                <w:noProof/>
                <w:webHidden/>
              </w:rPr>
              <w:instrText xml:space="preserve"> PAGEREF _Toc219278382 \h </w:instrText>
            </w:r>
            <w:r>
              <w:rPr>
                <w:noProof/>
                <w:webHidden/>
              </w:rPr>
            </w:r>
            <w:r>
              <w:rPr>
                <w:noProof/>
                <w:webHidden/>
              </w:rPr>
              <w:fldChar w:fldCharType="separate"/>
            </w:r>
            <w:r>
              <w:rPr>
                <w:noProof/>
                <w:webHidden/>
              </w:rPr>
              <w:t>8</w:t>
            </w:r>
            <w:r>
              <w:rPr>
                <w:noProof/>
                <w:webHidden/>
              </w:rPr>
              <w:fldChar w:fldCharType="end"/>
            </w:r>
          </w:hyperlink>
        </w:p>
        <w:p w14:paraId="654890A7" w14:textId="5DB4B6A0" w:rsidR="006844D9" w:rsidRDefault="006844D9">
          <w:pPr>
            <w:pStyle w:val="TM3"/>
            <w:tabs>
              <w:tab w:val="left" w:pos="960"/>
              <w:tab w:val="right" w:leader="dot" w:pos="9062"/>
            </w:tabs>
            <w:rPr>
              <w:rFonts w:eastAsiaTheme="minorEastAsia"/>
              <w:noProof/>
              <w:lang w:eastAsia="fr-FR"/>
            </w:rPr>
          </w:pPr>
          <w:hyperlink w:anchor="_Toc219278383" w:history="1">
            <w:r w:rsidRPr="00CD0447">
              <w:rPr>
                <w:rStyle w:val="Lienhypertexte"/>
                <w:noProof/>
              </w:rPr>
              <w:t>a.</w:t>
            </w:r>
            <w:r>
              <w:rPr>
                <w:rFonts w:eastAsiaTheme="minorEastAsia"/>
                <w:noProof/>
                <w:lang w:eastAsia="fr-FR"/>
              </w:rPr>
              <w:tab/>
            </w:r>
            <w:r w:rsidRPr="00CD0447">
              <w:rPr>
                <w:rStyle w:val="Lienhypertexte"/>
                <w:noProof/>
              </w:rPr>
              <w:t>Introduction au langage Flux</w:t>
            </w:r>
            <w:r>
              <w:rPr>
                <w:noProof/>
                <w:webHidden/>
              </w:rPr>
              <w:tab/>
            </w:r>
            <w:r>
              <w:rPr>
                <w:noProof/>
                <w:webHidden/>
              </w:rPr>
              <w:fldChar w:fldCharType="begin"/>
            </w:r>
            <w:r>
              <w:rPr>
                <w:noProof/>
                <w:webHidden/>
              </w:rPr>
              <w:instrText xml:space="preserve"> PAGEREF _Toc219278383 \h </w:instrText>
            </w:r>
            <w:r>
              <w:rPr>
                <w:noProof/>
                <w:webHidden/>
              </w:rPr>
            </w:r>
            <w:r>
              <w:rPr>
                <w:noProof/>
                <w:webHidden/>
              </w:rPr>
              <w:fldChar w:fldCharType="separate"/>
            </w:r>
            <w:r>
              <w:rPr>
                <w:noProof/>
                <w:webHidden/>
              </w:rPr>
              <w:t>8</w:t>
            </w:r>
            <w:r>
              <w:rPr>
                <w:noProof/>
                <w:webHidden/>
              </w:rPr>
              <w:fldChar w:fldCharType="end"/>
            </w:r>
          </w:hyperlink>
        </w:p>
        <w:p w14:paraId="2BE25539" w14:textId="36DA7A41" w:rsidR="006844D9" w:rsidRDefault="006844D9">
          <w:pPr>
            <w:pStyle w:val="TM3"/>
            <w:tabs>
              <w:tab w:val="left" w:pos="960"/>
              <w:tab w:val="right" w:leader="dot" w:pos="9062"/>
            </w:tabs>
            <w:rPr>
              <w:rFonts w:eastAsiaTheme="minorEastAsia"/>
              <w:noProof/>
              <w:lang w:eastAsia="fr-FR"/>
            </w:rPr>
          </w:pPr>
          <w:hyperlink w:anchor="_Toc219278384" w:history="1">
            <w:r w:rsidRPr="00CD0447">
              <w:rPr>
                <w:rStyle w:val="Lienhypertexte"/>
                <w:noProof/>
              </w:rPr>
              <w:t>b.</w:t>
            </w:r>
            <w:r>
              <w:rPr>
                <w:rFonts w:eastAsiaTheme="minorEastAsia"/>
                <w:noProof/>
                <w:lang w:eastAsia="fr-FR"/>
              </w:rPr>
              <w:tab/>
            </w:r>
            <w:r w:rsidRPr="00CD0447">
              <w:rPr>
                <w:rStyle w:val="Lienhypertexte"/>
                <w:noProof/>
              </w:rPr>
              <w:t>Exemples de requêtes Flux</w:t>
            </w:r>
            <w:r>
              <w:rPr>
                <w:noProof/>
                <w:webHidden/>
              </w:rPr>
              <w:tab/>
            </w:r>
            <w:r>
              <w:rPr>
                <w:noProof/>
                <w:webHidden/>
              </w:rPr>
              <w:fldChar w:fldCharType="begin"/>
            </w:r>
            <w:r>
              <w:rPr>
                <w:noProof/>
                <w:webHidden/>
              </w:rPr>
              <w:instrText xml:space="preserve"> PAGEREF _Toc219278384 \h </w:instrText>
            </w:r>
            <w:r>
              <w:rPr>
                <w:noProof/>
                <w:webHidden/>
              </w:rPr>
            </w:r>
            <w:r>
              <w:rPr>
                <w:noProof/>
                <w:webHidden/>
              </w:rPr>
              <w:fldChar w:fldCharType="separate"/>
            </w:r>
            <w:r>
              <w:rPr>
                <w:noProof/>
                <w:webHidden/>
              </w:rPr>
              <w:t>8</w:t>
            </w:r>
            <w:r>
              <w:rPr>
                <w:noProof/>
                <w:webHidden/>
              </w:rPr>
              <w:fldChar w:fldCharType="end"/>
            </w:r>
          </w:hyperlink>
        </w:p>
        <w:p w14:paraId="24EC3D88" w14:textId="31A08A12" w:rsidR="006844D9" w:rsidRDefault="006844D9">
          <w:pPr>
            <w:pStyle w:val="TM3"/>
            <w:tabs>
              <w:tab w:val="left" w:pos="960"/>
              <w:tab w:val="right" w:leader="dot" w:pos="9062"/>
            </w:tabs>
            <w:rPr>
              <w:rFonts w:eastAsiaTheme="minorEastAsia"/>
              <w:noProof/>
              <w:lang w:eastAsia="fr-FR"/>
            </w:rPr>
          </w:pPr>
          <w:hyperlink w:anchor="_Toc219278385" w:history="1">
            <w:r w:rsidRPr="00CD0447">
              <w:rPr>
                <w:rStyle w:val="Lienhypertexte"/>
                <w:noProof/>
              </w:rPr>
              <w:t>c.</w:t>
            </w:r>
            <w:r>
              <w:rPr>
                <w:rFonts w:eastAsiaTheme="minorEastAsia"/>
                <w:noProof/>
                <w:lang w:eastAsia="fr-FR"/>
              </w:rPr>
              <w:tab/>
            </w:r>
            <w:r w:rsidRPr="00CD0447">
              <w:rPr>
                <w:rStyle w:val="Lienhypertexte"/>
                <w:noProof/>
              </w:rPr>
              <w:t>Requêtes adaptées aux différents types de visualisations</w:t>
            </w:r>
            <w:r>
              <w:rPr>
                <w:noProof/>
                <w:webHidden/>
              </w:rPr>
              <w:tab/>
            </w:r>
            <w:r>
              <w:rPr>
                <w:noProof/>
                <w:webHidden/>
              </w:rPr>
              <w:fldChar w:fldCharType="begin"/>
            </w:r>
            <w:r>
              <w:rPr>
                <w:noProof/>
                <w:webHidden/>
              </w:rPr>
              <w:instrText xml:space="preserve"> PAGEREF _Toc219278385 \h </w:instrText>
            </w:r>
            <w:r>
              <w:rPr>
                <w:noProof/>
                <w:webHidden/>
              </w:rPr>
            </w:r>
            <w:r>
              <w:rPr>
                <w:noProof/>
                <w:webHidden/>
              </w:rPr>
              <w:fldChar w:fldCharType="separate"/>
            </w:r>
            <w:r>
              <w:rPr>
                <w:noProof/>
                <w:webHidden/>
              </w:rPr>
              <w:t>11</w:t>
            </w:r>
            <w:r>
              <w:rPr>
                <w:noProof/>
                <w:webHidden/>
              </w:rPr>
              <w:fldChar w:fldCharType="end"/>
            </w:r>
          </w:hyperlink>
        </w:p>
        <w:p w14:paraId="16014B5F" w14:textId="2FFC21FC" w:rsidR="006844D9" w:rsidRDefault="006844D9">
          <w:pPr>
            <w:pStyle w:val="TM3"/>
            <w:tabs>
              <w:tab w:val="left" w:pos="960"/>
              <w:tab w:val="right" w:leader="dot" w:pos="9062"/>
            </w:tabs>
            <w:rPr>
              <w:rFonts w:eastAsiaTheme="minorEastAsia"/>
              <w:noProof/>
              <w:lang w:eastAsia="fr-FR"/>
            </w:rPr>
          </w:pPr>
          <w:hyperlink w:anchor="_Toc219278386" w:history="1">
            <w:r w:rsidRPr="00CD0447">
              <w:rPr>
                <w:rStyle w:val="Lienhypertexte"/>
                <w:noProof/>
              </w:rPr>
              <w:t>d.</w:t>
            </w:r>
            <w:r>
              <w:rPr>
                <w:rFonts w:eastAsiaTheme="minorEastAsia"/>
                <w:noProof/>
                <w:lang w:eastAsia="fr-FR"/>
              </w:rPr>
              <w:tab/>
            </w:r>
            <w:r w:rsidRPr="00CD0447">
              <w:rPr>
                <w:rStyle w:val="Lienhypertexte"/>
                <w:noProof/>
              </w:rPr>
              <w:t>Monitoring de températures</w:t>
            </w:r>
            <w:r>
              <w:rPr>
                <w:noProof/>
                <w:webHidden/>
              </w:rPr>
              <w:tab/>
            </w:r>
            <w:r>
              <w:rPr>
                <w:noProof/>
                <w:webHidden/>
              </w:rPr>
              <w:fldChar w:fldCharType="begin"/>
            </w:r>
            <w:r>
              <w:rPr>
                <w:noProof/>
                <w:webHidden/>
              </w:rPr>
              <w:instrText xml:space="preserve"> PAGEREF _Toc219278386 \h </w:instrText>
            </w:r>
            <w:r>
              <w:rPr>
                <w:noProof/>
                <w:webHidden/>
              </w:rPr>
            </w:r>
            <w:r>
              <w:rPr>
                <w:noProof/>
                <w:webHidden/>
              </w:rPr>
              <w:fldChar w:fldCharType="separate"/>
            </w:r>
            <w:r>
              <w:rPr>
                <w:noProof/>
                <w:webHidden/>
              </w:rPr>
              <w:t>12</w:t>
            </w:r>
            <w:r>
              <w:rPr>
                <w:noProof/>
                <w:webHidden/>
              </w:rPr>
              <w:fldChar w:fldCharType="end"/>
            </w:r>
          </w:hyperlink>
        </w:p>
        <w:p w14:paraId="4AB5417F" w14:textId="6B5710BA" w:rsidR="006844D9" w:rsidRDefault="006844D9">
          <w:pPr>
            <w:pStyle w:val="TM1"/>
            <w:tabs>
              <w:tab w:val="right" w:leader="dot" w:pos="9062"/>
            </w:tabs>
            <w:rPr>
              <w:rFonts w:eastAsiaTheme="minorEastAsia"/>
              <w:noProof/>
              <w:lang w:eastAsia="fr-FR"/>
            </w:rPr>
          </w:pPr>
          <w:hyperlink w:anchor="_Toc219278387" w:history="1">
            <w:r w:rsidRPr="00CD0447">
              <w:rPr>
                <w:rStyle w:val="Lienhypertexte"/>
                <w:noProof/>
              </w:rPr>
              <w:t>Conclusion</w:t>
            </w:r>
            <w:r>
              <w:rPr>
                <w:noProof/>
                <w:webHidden/>
              </w:rPr>
              <w:tab/>
            </w:r>
            <w:r>
              <w:rPr>
                <w:noProof/>
                <w:webHidden/>
              </w:rPr>
              <w:fldChar w:fldCharType="begin"/>
            </w:r>
            <w:r>
              <w:rPr>
                <w:noProof/>
                <w:webHidden/>
              </w:rPr>
              <w:instrText xml:space="preserve"> PAGEREF _Toc219278387 \h </w:instrText>
            </w:r>
            <w:r>
              <w:rPr>
                <w:noProof/>
                <w:webHidden/>
              </w:rPr>
            </w:r>
            <w:r>
              <w:rPr>
                <w:noProof/>
                <w:webHidden/>
              </w:rPr>
              <w:fldChar w:fldCharType="separate"/>
            </w:r>
            <w:r>
              <w:rPr>
                <w:noProof/>
                <w:webHidden/>
              </w:rPr>
              <w:t>13</w:t>
            </w:r>
            <w:r>
              <w:rPr>
                <w:noProof/>
                <w:webHidden/>
              </w:rPr>
              <w:fldChar w:fldCharType="end"/>
            </w:r>
          </w:hyperlink>
        </w:p>
        <w:p w14:paraId="7B0D21B6" w14:textId="269E71A4" w:rsidR="005A282A" w:rsidRDefault="005A282A" w:rsidP="005A282A">
          <w:pPr>
            <w:rPr>
              <w:sz w:val="20"/>
              <w:szCs w:val="20"/>
            </w:rPr>
          </w:pPr>
          <w:r>
            <w:rPr>
              <w:sz w:val="20"/>
              <w:szCs w:val="20"/>
            </w:rPr>
            <w:fldChar w:fldCharType="end"/>
          </w:r>
        </w:p>
        <w:p w14:paraId="41D35036" w14:textId="77777777" w:rsidR="005A282A" w:rsidRDefault="005A282A" w:rsidP="005A282A">
          <w:pPr>
            <w:rPr>
              <w:sz w:val="20"/>
              <w:szCs w:val="20"/>
            </w:rPr>
          </w:pPr>
        </w:p>
        <w:p w14:paraId="62B8F338" w14:textId="77777777" w:rsidR="005A282A" w:rsidRDefault="005A282A" w:rsidP="005A282A">
          <w:pPr>
            <w:rPr>
              <w:sz w:val="20"/>
              <w:szCs w:val="20"/>
            </w:rPr>
          </w:pPr>
        </w:p>
        <w:p w14:paraId="6C578FBF" w14:textId="77777777" w:rsidR="005A282A" w:rsidRDefault="005A282A" w:rsidP="005A282A">
          <w:pPr>
            <w:rPr>
              <w:sz w:val="20"/>
              <w:szCs w:val="20"/>
            </w:rPr>
          </w:pPr>
        </w:p>
        <w:p w14:paraId="76327B82" w14:textId="77777777" w:rsidR="005A282A" w:rsidRDefault="005A282A" w:rsidP="005A282A">
          <w:pPr>
            <w:rPr>
              <w:sz w:val="20"/>
              <w:szCs w:val="20"/>
            </w:rPr>
          </w:pPr>
        </w:p>
        <w:p w14:paraId="09B92470" w14:textId="77777777" w:rsidR="005A282A" w:rsidRDefault="005A282A" w:rsidP="005A282A">
          <w:pPr>
            <w:rPr>
              <w:sz w:val="20"/>
              <w:szCs w:val="20"/>
            </w:rPr>
          </w:pPr>
        </w:p>
        <w:p w14:paraId="1EB79A0E" w14:textId="77777777" w:rsidR="005A282A" w:rsidRDefault="005A282A" w:rsidP="005A282A">
          <w:pPr>
            <w:rPr>
              <w:sz w:val="20"/>
              <w:szCs w:val="20"/>
            </w:rPr>
          </w:pPr>
        </w:p>
        <w:p w14:paraId="049DDBDD" w14:textId="77777777" w:rsidR="005A282A" w:rsidRPr="002D0925" w:rsidRDefault="005A282A" w:rsidP="005A282A">
          <w:pPr>
            <w:rPr>
              <w:sz w:val="20"/>
              <w:szCs w:val="20"/>
            </w:rPr>
          </w:pPr>
        </w:p>
        <w:p w14:paraId="3708596B" w14:textId="77777777" w:rsidR="005A282A" w:rsidRPr="00AA1D95" w:rsidRDefault="005A282A" w:rsidP="00AA1D95">
          <w:pPr>
            <w:pStyle w:val="Titre1"/>
          </w:pPr>
          <w:bookmarkStart w:id="3" w:name="_Toc219278375"/>
          <w:r w:rsidRPr="0035630F">
            <w:lastRenderedPageBreak/>
            <w:t>TRAVAIL A FAIRE N°1</w:t>
          </w:r>
          <w:bookmarkEnd w:id="3"/>
        </w:p>
        <w:p w14:paraId="565B372F" w14:textId="77777777" w:rsidR="005A282A" w:rsidRPr="005A282A" w:rsidRDefault="005A282A" w:rsidP="00AA1D95">
          <w:pPr>
            <w:pStyle w:val="Titre2"/>
          </w:pPr>
          <w:bookmarkStart w:id="4" w:name="_Toc218602572"/>
          <w:bookmarkStart w:id="5" w:name="_Toc218602616"/>
          <w:bookmarkStart w:id="6" w:name="_Toc219278376"/>
          <w:r w:rsidRPr="005A282A">
            <w:t>Concepts de base d'</w:t>
          </w:r>
          <w:proofErr w:type="spellStart"/>
          <w:r w:rsidRPr="005A282A">
            <w:t>InfluxDB</w:t>
          </w:r>
          <w:bookmarkEnd w:id="4"/>
          <w:bookmarkEnd w:id="5"/>
          <w:bookmarkEnd w:id="6"/>
          <w:proofErr w:type="spellEnd"/>
        </w:p>
        <w:p w14:paraId="0460F3B3" w14:textId="77777777" w:rsidR="005A282A" w:rsidRPr="005A282A" w:rsidRDefault="005A282A" w:rsidP="00AA1D95">
          <w:pPr>
            <w:pStyle w:val="Titre3"/>
          </w:pPr>
          <w:bookmarkStart w:id="7" w:name="_Toc219278377"/>
          <w:r w:rsidRPr="009853FE">
            <w:t>Définition et contexte</w:t>
          </w:r>
          <w:bookmarkEnd w:id="7"/>
        </w:p>
        <w:p w14:paraId="1671C38A" w14:textId="77777777" w:rsidR="005A282A" w:rsidRDefault="005A282A" w:rsidP="005A282A">
          <w:pPr>
            <w:rPr>
              <w:sz w:val="20"/>
              <w:szCs w:val="20"/>
            </w:rPr>
          </w:pPr>
          <w:proofErr w:type="spellStart"/>
          <w:r w:rsidRPr="00A96A6D">
            <w:rPr>
              <w:sz w:val="20"/>
              <w:szCs w:val="20"/>
            </w:rPr>
            <w:t>InfluxDB</w:t>
          </w:r>
          <w:proofErr w:type="spellEnd"/>
          <w:r w:rsidRPr="00A96A6D">
            <w:rPr>
              <w:sz w:val="20"/>
              <w:szCs w:val="20"/>
            </w:rPr>
            <w:t xml:space="preserve"> est une base de données de séries temporelles optimisée pour stocker et interroger des données horodatées. Elle se distingue des bases de données relationnelles traditionnelles par son architecture spécialisée dans la gestion de flux de données temporelles, ce qui la rend particulièrement efficace pour les applications de monitoring, de télémétrie et d'analyse de métriques.</w:t>
          </w:r>
        </w:p>
        <w:p w14:paraId="256750BD" w14:textId="77777777" w:rsidR="005A282A" w:rsidRPr="00A96A6D" w:rsidRDefault="005A282A" w:rsidP="005A282A">
          <w:pPr>
            <w:rPr>
              <w:sz w:val="20"/>
              <w:szCs w:val="20"/>
            </w:rPr>
          </w:pPr>
        </w:p>
        <w:p w14:paraId="079120B4" w14:textId="77777777" w:rsidR="005A282A" w:rsidRPr="009853FE" w:rsidRDefault="005A282A" w:rsidP="005A282A">
          <w:pPr>
            <w:pStyle w:val="Titre3"/>
          </w:pPr>
          <w:bookmarkStart w:id="8" w:name="_Toc219278378"/>
          <w:r w:rsidRPr="009853FE">
            <w:t>Concepts fondamentaux</w:t>
          </w:r>
          <w:bookmarkEnd w:id="8"/>
        </w:p>
        <w:p w14:paraId="65A05C26" w14:textId="77777777" w:rsidR="005A282A" w:rsidRPr="00A96A6D" w:rsidRDefault="005A282A" w:rsidP="005A282A">
          <w:pPr>
            <w:rPr>
              <w:b/>
              <w:bCs/>
              <w:sz w:val="20"/>
              <w:szCs w:val="20"/>
            </w:rPr>
          </w:pPr>
          <w:r w:rsidRPr="00A96A6D">
            <w:rPr>
              <w:b/>
              <w:bCs/>
              <w:sz w:val="20"/>
              <w:szCs w:val="20"/>
            </w:rPr>
            <w:t xml:space="preserve">1.2.1 </w:t>
          </w:r>
          <w:proofErr w:type="spellStart"/>
          <w:r w:rsidRPr="00A96A6D">
            <w:rPr>
              <w:b/>
              <w:bCs/>
              <w:sz w:val="20"/>
              <w:szCs w:val="20"/>
            </w:rPr>
            <w:t>Measurement</w:t>
          </w:r>
          <w:proofErr w:type="spellEnd"/>
          <w:r w:rsidRPr="00A96A6D">
            <w:rPr>
              <w:b/>
              <w:bCs/>
              <w:sz w:val="20"/>
              <w:szCs w:val="20"/>
            </w:rPr>
            <w:t xml:space="preserve"> (Mesure)</w:t>
          </w:r>
        </w:p>
        <w:p w14:paraId="53FC17F0" w14:textId="77777777" w:rsidR="005A282A" w:rsidRPr="00A96A6D" w:rsidRDefault="005A282A" w:rsidP="005A282A">
          <w:pPr>
            <w:rPr>
              <w:sz w:val="20"/>
              <w:szCs w:val="20"/>
            </w:rPr>
          </w:pPr>
          <w:r w:rsidRPr="00A96A6D">
            <w:rPr>
              <w:sz w:val="20"/>
              <w:szCs w:val="20"/>
            </w:rPr>
            <w:t>Une mesure correspond conceptuellement à une table dans une base de données relationnelle. Elle regroupe un ensemble de points de données partageant une même nature sémantique. Les mesures permettent d'organiser les données par type de métrique ou d'événement.</w:t>
          </w:r>
        </w:p>
        <w:p w14:paraId="092F2EE1" w14:textId="77777777" w:rsidR="005A282A" w:rsidRDefault="005A282A" w:rsidP="005A282A">
          <w:pPr>
            <w:rPr>
              <w:sz w:val="20"/>
              <w:szCs w:val="20"/>
            </w:rPr>
          </w:pPr>
          <w:r w:rsidRPr="00A96A6D">
            <w:rPr>
              <w:sz w:val="20"/>
              <w:szCs w:val="20"/>
            </w:rPr>
            <w:t>Exemples de mesures : </w:t>
          </w:r>
          <w:proofErr w:type="spellStart"/>
          <w:r w:rsidRPr="00A96A6D">
            <w:rPr>
              <w:sz w:val="20"/>
              <w:szCs w:val="20"/>
            </w:rPr>
            <w:t>temperature</w:t>
          </w:r>
          <w:proofErr w:type="spellEnd"/>
          <w:r w:rsidRPr="00A96A6D">
            <w:rPr>
              <w:sz w:val="20"/>
              <w:szCs w:val="20"/>
            </w:rPr>
            <w:t>, </w:t>
          </w:r>
          <w:proofErr w:type="spellStart"/>
          <w:r w:rsidRPr="00A96A6D">
            <w:rPr>
              <w:sz w:val="20"/>
              <w:szCs w:val="20"/>
            </w:rPr>
            <w:t>cpu_usage</w:t>
          </w:r>
          <w:proofErr w:type="spellEnd"/>
          <w:r w:rsidRPr="00A96A6D">
            <w:rPr>
              <w:sz w:val="20"/>
              <w:szCs w:val="20"/>
            </w:rPr>
            <w:t>, </w:t>
          </w:r>
          <w:proofErr w:type="spellStart"/>
          <w:r w:rsidRPr="00A96A6D">
            <w:rPr>
              <w:sz w:val="20"/>
              <w:szCs w:val="20"/>
            </w:rPr>
            <w:t>sensor_data</w:t>
          </w:r>
          <w:proofErr w:type="spellEnd"/>
          <w:r w:rsidRPr="00A96A6D">
            <w:rPr>
              <w:sz w:val="20"/>
              <w:szCs w:val="20"/>
            </w:rPr>
            <w:t>.</w:t>
          </w:r>
        </w:p>
        <w:p w14:paraId="7226154C" w14:textId="77777777" w:rsidR="005A282A" w:rsidRPr="00A96A6D" w:rsidRDefault="005A282A" w:rsidP="005A282A">
          <w:pPr>
            <w:rPr>
              <w:sz w:val="20"/>
              <w:szCs w:val="20"/>
            </w:rPr>
          </w:pPr>
        </w:p>
        <w:p w14:paraId="3A0C0137" w14:textId="77777777" w:rsidR="005A282A" w:rsidRPr="00A96A6D" w:rsidRDefault="005A282A" w:rsidP="005A282A">
          <w:pPr>
            <w:rPr>
              <w:b/>
              <w:bCs/>
              <w:sz w:val="20"/>
              <w:szCs w:val="20"/>
            </w:rPr>
          </w:pPr>
          <w:r w:rsidRPr="00A96A6D">
            <w:rPr>
              <w:b/>
              <w:bCs/>
              <w:sz w:val="20"/>
              <w:szCs w:val="20"/>
            </w:rPr>
            <w:t>1.2.2 Tags</w:t>
          </w:r>
        </w:p>
        <w:p w14:paraId="79977784" w14:textId="77777777" w:rsidR="005A282A" w:rsidRPr="00A96A6D" w:rsidRDefault="005A282A" w:rsidP="005A282A">
          <w:pPr>
            <w:rPr>
              <w:sz w:val="20"/>
              <w:szCs w:val="20"/>
            </w:rPr>
          </w:pPr>
          <w:r w:rsidRPr="00A96A6D">
            <w:rPr>
              <w:sz w:val="20"/>
              <w:szCs w:val="20"/>
            </w:rPr>
            <w:t xml:space="preserve">Les tags représentent des métadonnées indexées utilisées pour filtrer et grouper les données. Ils sont stockés sous forme de paires clé-valeur et constituent un élément clé de l'optimisation des performances dans </w:t>
          </w:r>
          <w:proofErr w:type="spellStart"/>
          <w:r w:rsidRPr="00A96A6D">
            <w:rPr>
              <w:sz w:val="20"/>
              <w:szCs w:val="20"/>
            </w:rPr>
            <w:t>InfluxDB</w:t>
          </w:r>
          <w:proofErr w:type="spellEnd"/>
          <w:r w:rsidRPr="00A96A6D">
            <w:rPr>
              <w:sz w:val="20"/>
              <w:szCs w:val="20"/>
            </w:rPr>
            <w:t>.</w:t>
          </w:r>
        </w:p>
        <w:p w14:paraId="42D0E94E" w14:textId="77777777" w:rsidR="005A282A" w:rsidRPr="00A96A6D" w:rsidRDefault="005A282A" w:rsidP="005A282A">
          <w:pPr>
            <w:rPr>
              <w:sz w:val="20"/>
              <w:szCs w:val="20"/>
            </w:rPr>
          </w:pPr>
          <w:r w:rsidRPr="00A96A6D">
            <w:rPr>
              <w:sz w:val="20"/>
              <w:szCs w:val="20"/>
            </w:rPr>
            <w:t>Caractéristiques importantes :</w:t>
          </w:r>
        </w:p>
        <w:p w14:paraId="639333D2" w14:textId="77777777" w:rsidR="005A282A" w:rsidRPr="00A96A6D" w:rsidRDefault="005A282A" w:rsidP="005A282A">
          <w:pPr>
            <w:pStyle w:val="Paragraphedeliste"/>
            <w:numPr>
              <w:ilvl w:val="0"/>
              <w:numId w:val="1"/>
            </w:numPr>
            <w:rPr>
              <w:sz w:val="20"/>
              <w:szCs w:val="20"/>
            </w:rPr>
          </w:pPr>
          <w:r w:rsidRPr="00A96A6D">
            <w:rPr>
              <w:sz w:val="20"/>
              <w:szCs w:val="20"/>
            </w:rPr>
            <w:t>Les tags sont indexés, permettant des requêtes de filtrage très performantes</w:t>
          </w:r>
        </w:p>
        <w:p w14:paraId="2137DB01" w14:textId="77777777" w:rsidR="005A282A" w:rsidRPr="00A96A6D" w:rsidRDefault="005A282A" w:rsidP="005A282A">
          <w:pPr>
            <w:pStyle w:val="Paragraphedeliste"/>
            <w:numPr>
              <w:ilvl w:val="0"/>
              <w:numId w:val="1"/>
            </w:numPr>
            <w:rPr>
              <w:sz w:val="20"/>
              <w:szCs w:val="20"/>
            </w:rPr>
          </w:pPr>
          <w:r w:rsidRPr="00A96A6D">
            <w:rPr>
              <w:sz w:val="20"/>
              <w:szCs w:val="20"/>
            </w:rPr>
            <w:t>Ils doivent présenter une cardinalité faible à modérée (idéalement moins de 100 000 valeurs uniques)</w:t>
          </w:r>
        </w:p>
        <w:p w14:paraId="76D9756D" w14:textId="77777777" w:rsidR="005A282A" w:rsidRPr="00A96A6D" w:rsidRDefault="005A282A" w:rsidP="005A282A">
          <w:pPr>
            <w:pStyle w:val="Paragraphedeliste"/>
            <w:numPr>
              <w:ilvl w:val="0"/>
              <w:numId w:val="1"/>
            </w:numPr>
            <w:rPr>
              <w:sz w:val="20"/>
              <w:szCs w:val="20"/>
            </w:rPr>
          </w:pPr>
          <w:r w:rsidRPr="00A96A6D">
            <w:rPr>
              <w:sz w:val="20"/>
              <w:szCs w:val="20"/>
            </w:rPr>
            <w:t>Chaque combinaison unique de tags crée une série distincte</w:t>
          </w:r>
        </w:p>
        <w:p w14:paraId="0F7ABC0E" w14:textId="77777777" w:rsidR="005A282A" w:rsidRDefault="005A282A" w:rsidP="005A282A">
          <w:pPr>
            <w:rPr>
              <w:sz w:val="20"/>
              <w:szCs w:val="20"/>
            </w:rPr>
          </w:pPr>
          <w:r w:rsidRPr="00A96A6D">
            <w:rPr>
              <w:sz w:val="20"/>
              <w:szCs w:val="20"/>
            </w:rPr>
            <w:t>Exemples : location=paris, </w:t>
          </w:r>
          <w:proofErr w:type="spellStart"/>
          <w:r w:rsidRPr="00A96A6D">
            <w:rPr>
              <w:sz w:val="20"/>
              <w:szCs w:val="20"/>
            </w:rPr>
            <w:t>sensor_id</w:t>
          </w:r>
          <w:proofErr w:type="spellEnd"/>
          <w:r w:rsidRPr="00A96A6D">
            <w:rPr>
              <w:sz w:val="20"/>
              <w:szCs w:val="20"/>
            </w:rPr>
            <w:t>=001, host=server1.</w:t>
          </w:r>
        </w:p>
        <w:p w14:paraId="728D1650" w14:textId="77777777" w:rsidR="005A282A" w:rsidRPr="00A96A6D" w:rsidRDefault="005A282A" w:rsidP="005A282A">
          <w:pPr>
            <w:rPr>
              <w:sz w:val="20"/>
              <w:szCs w:val="20"/>
            </w:rPr>
          </w:pPr>
        </w:p>
        <w:p w14:paraId="299DE1DE" w14:textId="77777777" w:rsidR="005A282A" w:rsidRPr="00A96A6D" w:rsidRDefault="005A282A" w:rsidP="005A282A">
          <w:pPr>
            <w:rPr>
              <w:b/>
              <w:bCs/>
              <w:sz w:val="20"/>
              <w:szCs w:val="20"/>
            </w:rPr>
          </w:pPr>
          <w:r w:rsidRPr="00A96A6D">
            <w:rPr>
              <w:b/>
              <w:bCs/>
              <w:sz w:val="20"/>
              <w:szCs w:val="20"/>
            </w:rPr>
            <w:t>1.2.3 Fields (Champs)</w:t>
          </w:r>
        </w:p>
        <w:p w14:paraId="28EEBD38" w14:textId="77777777" w:rsidR="005A282A" w:rsidRPr="00A96A6D" w:rsidRDefault="005A282A" w:rsidP="005A282A">
          <w:pPr>
            <w:rPr>
              <w:sz w:val="20"/>
              <w:szCs w:val="20"/>
            </w:rPr>
          </w:pPr>
          <w:r w:rsidRPr="00A96A6D">
            <w:rPr>
              <w:sz w:val="20"/>
              <w:szCs w:val="20"/>
            </w:rPr>
            <w:t>Les champs contiennent les valeurs mesurées effectives. Contrairement aux tags, les champs ne sont pas indexés, ce qui explique leur utilisation pour les valeurs numériques ou textuelles qui changent fréquemment.</w:t>
          </w:r>
        </w:p>
        <w:p w14:paraId="69DDD054" w14:textId="77777777" w:rsidR="005A282A" w:rsidRPr="00A96A6D" w:rsidRDefault="005A282A" w:rsidP="005A282A">
          <w:pPr>
            <w:rPr>
              <w:sz w:val="20"/>
              <w:szCs w:val="20"/>
            </w:rPr>
          </w:pPr>
          <w:r w:rsidRPr="00A96A6D">
            <w:rPr>
              <w:sz w:val="20"/>
              <w:szCs w:val="20"/>
            </w:rPr>
            <w:t xml:space="preserve">Types de données supportés : </w:t>
          </w:r>
          <w:proofErr w:type="spellStart"/>
          <w:r w:rsidRPr="00A96A6D">
            <w:rPr>
              <w:sz w:val="20"/>
              <w:szCs w:val="20"/>
            </w:rPr>
            <w:t>float</w:t>
          </w:r>
          <w:proofErr w:type="spellEnd"/>
          <w:r w:rsidRPr="00A96A6D">
            <w:rPr>
              <w:sz w:val="20"/>
              <w:szCs w:val="20"/>
            </w:rPr>
            <w:t xml:space="preserve">, </w:t>
          </w:r>
          <w:proofErr w:type="spellStart"/>
          <w:r w:rsidRPr="00A96A6D">
            <w:rPr>
              <w:sz w:val="20"/>
              <w:szCs w:val="20"/>
            </w:rPr>
            <w:t>integer</w:t>
          </w:r>
          <w:proofErr w:type="spellEnd"/>
          <w:r w:rsidRPr="00A96A6D">
            <w:rPr>
              <w:sz w:val="20"/>
              <w:szCs w:val="20"/>
            </w:rPr>
            <w:t xml:space="preserve">, string, </w:t>
          </w:r>
          <w:proofErr w:type="spellStart"/>
          <w:r w:rsidRPr="00A96A6D">
            <w:rPr>
              <w:sz w:val="20"/>
              <w:szCs w:val="20"/>
            </w:rPr>
            <w:t>boolean</w:t>
          </w:r>
          <w:proofErr w:type="spellEnd"/>
          <w:r w:rsidRPr="00A96A6D">
            <w:rPr>
              <w:sz w:val="20"/>
              <w:szCs w:val="20"/>
            </w:rPr>
            <w:t>.</w:t>
          </w:r>
        </w:p>
        <w:p w14:paraId="7D8E0F30" w14:textId="77777777" w:rsidR="005A282A" w:rsidRDefault="005A282A" w:rsidP="005A282A">
          <w:pPr>
            <w:rPr>
              <w:sz w:val="20"/>
              <w:szCs w:val="20"/>
            </w:rPr>
          </w:pPr>
          <w:r w:rsidRPr="00A96A6D">
            <w:rPr>
              <w:sz w:val="20"/>
              <w:szCs w:val="20"/>
            </w:rPr>
            <w:t>Exemples : </w:t>
          </w:r>
          <w:proofErr w:type="spellStart"/>
          <w:r w:rsidRPr="00A96A6D">
            <w:rPr>
              <w:sz w:val="20"/>
              <w:szCs w:val="20"/>
            </w:rPr>
            <w:t>temperature</w:t>
          </w:r>
          <w:proofErr w:type="spellEnd"/>
          <w:r w:rsidRPr="00A96A6D">
            <w:rPr>
              <w:sz w:val="20"/>
              <w:szCs w:val="20"/>
            </w:rPr>
            <w:t>=23.5, </w:t>
          </w:r>
          <w:proofErr w:type="spellStart"/>
          <w:r w:rsidRPr="00A96A6D">
            <w:rPr>
              <w:sz w:val="20"/>
              <w:szCs w:val="20"/>
            </w:rPr>
            <w:t>humidity</w:t>
          </w:r>
          <w:proofErr w:type="spellEnd"/>
          <w:r w:rsidRPr="00A96A6D">
            <w:rPr>
              <w:sz w:val="20"/>
              <w:szCs w:val="20"/>
            </w:rPr>
            <w:t>=65, </w:t>
          </w:r>
          <w:proofErr w:type="spellStart"/>
          <w:r w:rsidRPr="00A96A6D">
            <w:rPr>
              <w:sz w:val="20"/>
              <w:szCs w:val="20"/>
            </w:rPr>
            <w:t>status</w:t>
          </w:r>
          <w:proofErr w:type="spellEnd"/>
          <w:r w:rsidRPr="00A96A6D">
            <w:rPr>
              <w:sz w:val="20"/>
              <w:szCs w:val="20"/>
            </w:rPr>
            <w:t>="active".</w:t>
          </w:r>
        </w:p>
        <w:p w14:paraId="4DE99B20" w14:textId="77777777" w:rsidR="005A282A" w:rsidRPr="00A96A6D" w:rsidRDefault="005A282A" w:rsidP="005A282A">
          <w:pPr>
            <w:rPr>
              <w:sz w:val="20"/>
              <w:szCs w:val="20"/>
            </w:rPr>
          </w:pPr>
        </w:p>
        <w:p w14:paraId="15F0E9AD" w14:textId="77777777" w:rsidR="005A282A" w:rsidRPr="00A96A6D" w:rsidRDefault="005A282A" w:rsidP="005A282A">
          <w:pPr>
            <w:rPr>
              <w:b/>
              <w:bCs/>
              <w:sz w:val="20"/>
              <w:szCs w:val="20"/>
            </w:rPr>
          </w:pPr>
          <w:r w:rsidRPr="00A96A6D">
            <w:rPr>
              <w:b/>
              <w:bCs/>
              <w:sz w:val="20"/>
              <w:szCs w:val="20"/>
            </w:rPr>
            <w:t>1.2.4 Timestamp (Horodatage)</w:t>
          </w:r>
        </w:p>
        <w:p w14:paraId="56415D86" w14:textId="77777777" w:rsidR="005A282A" w:rsidRDefault="005A282A" w:rsidP="005A282A">
          <w:pPr>
            <w:rPr>
              <w:sz w:val="20"/>
              <w:szCs w:val="20"/>
            </w:rPr>
          </w:pPr>
          <w:r w:rsidRPr="00A96A6D">
            <w:rPr>
              <w:sz w:val="20"/>
              <w:szCs w:val="20"/>
            </w:rPr>
            <w:lastRenderedPageBreak/>
            <w:t xml:space="preserve">Chaque point de données doit être associé à un timestamp. Par défaut, </w:t>
          </w:r>
          <w:proofErr w:type="spellStart"/>
          <w:r w:rsidRPr="00A96A6D">
            <w:rPr>
              <w:sz w:val="20"/>
              <w:szCs w:val="20"/>
            </w:rPr>
            <w:t>InfluxDB</w:t>
          </w:r>
          <w:proofErr w:type="spellEnd"/>
          <w:r w:rsidRPr="00A96A6D">
            <w:rPr>
              <w:sz w:val="20"/>
              <w:szCs w:val="20"/>
            </w:rPr>
            <w:t xml:space="preserve"> utilise le format nanosecondes Unix. Si aucun timestamp n'est spécifié lors de l'insertion, le système utilise automatiquement l'heure actuelle.</w:t>
          </w:r>
        </w:p>
        <w:p w14:paraId="24ADC90E" w14:textId="77777777" w:rsidR="005A282A" w:rsidRPr="0035630F" w:rsidRDefault="005A282A" w:rsidP="005A282A">
          <w:pPr>
            <w:rPr>
              <w:sz w:val="20"/>
              <w:szCs w:val="20"/>
            </w:rPr>
          </w:pPr>
        </w:p>
        <w:p w14:paraId="3A06DCBA" w14:textId="77777777" w:rsidR="005A282A" w:rsidRPr="00A96A6D" w:rsidRDefault="005A282A" w:rsidP="005A282A">
          <w:pPr>
            <w:rPr>
              <w:b/>
              <w:bCs/>
              <w:sz w:val="20"/>
              <w:szCs w:val="20"/>
            </w:rPr>
          </w:pPr>
          <w:r w:rsidRPr="00A96A6D">
            <w:rPr>
              <w:b/>
              <w:bCs/>
              <w:sz w:val="20"/>
              <w:szCs w:val="20"/>
            </w:rPr>
            <w:t>1.2.5 Point de données</w:t>
          </w:r>
        </w:p>
        <w:p w14:paraId="344E9FB7" w14:textId="77777777" w:rsidR="005A282A" w:rsidRPr="00A96A6D" w:rsidRDefault="005A282A" w:rsidP="005A282A">
          <w:pPr>
            <w:rPr>
              <w:sz w:val="20"/>
              <w:szCs w:val="20"/>
            </w:rPr>
          </w:pPr>
          <w:r w:rsidRPr="00A96A6D">
            <w:rPr>
              <w:sz w:val="20"/>
              <w:szCs w:val="20"/>
            </w:rPr>
            <w:t xml:space="preserve">Un point de données constitue l'unité atomique d'information dans </w:t>
          </w:r>
          <w:proofErr w:type="spellStart"/>
          <w:r w:rsidRPr="00A96A6D">
            <w:rPr>
              <w:sz w:val="20"/>
              <w:szCs w:val="20"/>
            </w:rPr>
            <w:t>InfluxDB</w:t>
          </w:r>
          <w:proofErr w:type="spellEnd"/>
          <w:r w:rsidRPr="00A96A6D">
            <w:rPr>
              <w:sz w:val="20"/>
              <w:szCs w:val="20"/>
            </w:rPr>
            <w:t>. Il se compose de :</w:t>
          </w:r>
        </w:p>
        <w:p w14:paraId="475208A5" w14:textId="77777777" w:rsidR="005A282A" w:rsidRPr="00A96A6D" w:rsidRDefault="005A282A" w:rsidP="005A282A">
          <w:pPr>
            <w:pStyle w:val="Paragraphedeliste"/>
            <w:numPr>
              <w:ilvl w:val="0"/>
              <w:numId w:val="2"/>
            </w:numPr>
            <w:rPr>
              <w:sz w:val="20"/>
              <w:szCs w:val="20"/>
            </w:rPr>
          </w:pPr>
          <w:r w:rsidRPr="00A96A6D">
            <w:rPr>
              <w:sz w:val="20"/>
              <w:szCs w:val="20"/>
            </w:rPr>
            <w:t>Une mesure</w:t>
          </w:r>
        </w:p>
        <w:p w14:paraId="312281A0" w14:textId="77777777" w:rsidR="005A282A" w:rsidRPr="00A96A6D" w:rsidRDefault="005A282A" w:rsidP="005A282A">
          <w:pPr>
            <w:pStyle w:val="Paragraphedeliste"/>
            <w:numPr>
              <w:ilvl w:val="0"/>
              <w:numId w:val="2"/>
            </w:numPr>
            <w:rPr>
              <w:sz w:val="20"/>
              <w:szCs w:val="20"/>
            </w:rPr>
          </w:pPr>
          <w:r w:rsidRPr="00A96A6D">
            <w:rPr>
              <w:sz w:val="20"/>
              <w:szCs w:val="20"/>
            </w:rPr>
            <w:t>Des tags (optionnels mais recommandés)</w:t>
          </w:r>
        </w:p>
        <w:p w14:paraId="13D3AF3E" w14:textId="77777777" w:rsidR="005A282A" w:rsidRPr="00A96A6D" w:rsidRDefault="005A282A" w:rsidP="005A282A">
          <w:pPr>
            <w:pStyle w:val="Paragraphedeliste"/>
            <w:numPr>
              <w:ilvl w:val="0"/>
              <w:numId w:val="2"/>
            </w:numPr>
            <w:rPr>
              <w:sz w:val="20"/>
              <w:szCs w:val="20"/>
            </w:rPr>
          </w:pPr>
          <w:r w:rsidRPr="00A96A6D">
            <w:rPr>
              <w:sz w:val="20"/>
              <w:szCs w:val="20"/>
            </w:rPr>
            <w:t xml:space="preserve">Des </w:t>
          </w:r>
          <w:proofErr w:type="spellStart"/>
          <w:r w:rsidRPr="00A96A6D">
            <w:rPr>
              <w:sz w:val="20"/>
              <w:szCs w:val="20"/>
            </w:rPr>
            <w:t>fields</w:t>
          </w:r>
          <w:proofErr w:type="spellEnd"/>
          <w:r w:rsidRPr="00A96A6D">
            <w:rPr>
              <w:sz w:val="20"/>
              <w:szCs w:val="20"/>
            </w:rPr>
            <w:t xml:space="preserve"> (au moins un requis)</w:t>
          </w:r>
        </w:p>
        <w:p w14:paraId="3AF6A861" w14:textId="77777777" w:rsidR="005A282A" w:rsidRPr="00A96A6D" w:rsidRDefault="005A282A" w:rsidP="005A282A">
          <w:pPr>
            <w:pStyle w:val="Paragraphedeliste"/>
            <w:numPr>
              <w:ilvl w:val="0"/>
              <w:numId w:val="2"/>
            </w:numPr>
            <w:rPr>
              <w:sz w:val="20"/>
              <w:szCs w:val="20"/>
            </w:rPr>
          </w:pPr>
          <w:r w:rsidRPr="00A96A6D">
            <w:rPr>
              <w:sz w:val="20"/>
              <w:szCs w:val="20"/>
            </w:rPr>
            <w:t>Un timestamp</w:t>
          </w:r>
        </w:p>
        <w:p w14:paraId="23A65653" w14:textId="77777777" w:rsidR="005A282A" w:rsidRPr="00A96A6D" w:rsidRDefault="005A282A" w:rsidP="005A282A">
          <w:pPr>
            <w:rPr>
              <w:sz w:val="20"/>
              <w:szCs w:val="20"/>
            </w:rPr>
          </w:pPr>
          <w:r w:rsidRPr="00A96A6D">
            <w:rPr>
              <w:sz w:val="20"/>
              <w:szCs w:val="20"/>
            </w:rPr>
            <w:t>Format de ligne (Line Protocol) :</w:t>
          </w:r>
        </w:p>
        <w:p w14:paraId="3F4A73C3" w14:textId="77777777" w:rsidR="005A282A" w:rsidRPr="00A96A6D" w:rsidRDefault="005A282A" w:rsidP="005A282A">
          <w:pPr>
            <w:rPr>
              <w:sz w:val="20"/>
              <w:szCs w:val="20"/>
            </w:rPr>
          </w:pPr>
          <w:proofErr w:type="gramStart"/>
          <w:r w:rsidRPr="00A96A6D">
            <w:rPr>
              <w:sz w:val="20"/>
              <w:szCs w:val="20"/>
            </w:rPr>
            <w:t>measurement,tag</w:t>
          </w:r>
          <w:proofErr w:type="gramEnd"/>
          <w:r w:rsidRPr="00A96A6D">
            <w:rPr>
              <w:sz w:val="20"/>
              <w:szCs w:val="20"/>
            </w:rPr>
            <w:t>1=value</w:t>
          </w:r>
          <w:proofErr w:type="gramStart"/>
          <w:r w:rsidRPr="00A96A6D">
            <w:rPr>
              <w:sz w:val="20"/>
              <w:szCs w:val="20"/>
            </w:rPr>
            <w:t>1,tag</w:t>
          </w:r>
          <w:proofErr w:type="gramEnd"/>
          <w:r w:rsidRPr="00A96A6D">
            <w:rPr>
              <w:sz w:val="20"/>
              <w:szCs w:val="20"/>
            </w:rPr>
            <w:t>2=value2 field1=value</w:t>
          </w:r>
          <w:proofErr w:type="gramStart"/>
          <w:r w:rsidRPr="00A96A6D">
            <w:rPr>
              <w:sz w:val="20"/>
              <w:szCs w:val="20"/>
            </w:rPr>
            <w:t>1,field</w:t>
          </w:r>
          <w:proofErr w:type="gramEnd"/>
          <w:r w:rsidRPr="00A96A6D">
            <w:rPr>
              <w:sz w:val="20"/>
              <w:szCs w:val="20"/>
            </w:rPr>
            <w:t>2=value2 timestamp</w:t>
          </w:r>
        </w:p>
        <w:p w14:paraId="2647CFDD" w14:textId="77777777" w:rsidR="005A282A" w:rsidRPr="00A96A6D" w:rsidRDefault="005A282A" w:rsidP="005A282A">
          <w:pPr>
            <w:rPr>
              <w:sz w:val="20"/>
              <w:szCs w:val="20"/>
            </w:rPr>
          </w:pPr>
          <w:r w:rsidRPr="00A96A6D">
            <w:rPr>
              <w:sz w:val="20"/>
              <w:szCs w:val="20"/>
            </w:rPr>
            <w:t>Exemple concret :</w:t>
          </w:r>
        </w:p>
        <w:p w14:paraId="2BFE2AD3" w14:textId="77777777" w:rsidR="005A282A" w:rsidRDefault="005A282A" w:rsidP="005A282A">
          <w:pPr>
            <w:rPr>
              <w:sz w:val="20"/>
              <w:szCs w:val="20"/>
            </w:rPr>
          </w:pPr>
          <w:proofErr w:type="spellStart"/>
          <w:proofErr w:type="gramStart"/>
          <w:r w:rsidRPr="00A96A6D">
            <w:rPr>
              <w:sz w:val="20"/>
              <w:szCs w:val="20"/>
            </w:rPr>
            <w:t>temperature,location</w:t>
          </w:r>
          <w:proofErr w:type="spellEnd"/>
          <w:proofErr w:type="gramEnd"/>
          <w:r w:rsidRPr="00A96A6D">
            <w:rPr>
              <w:sz w:val="20"/>
              <w:szCs w:val="20"/>
            </w:rPr>
            <w:t>=</w:t>
          </w:r>
          <w:proofErr w:type="spellStart"/>
          <w:proofErr w:type="gramStart"/>
          <w:r w:rsidRPr="00A96A6D">
            <w:rPr>
              <w:sz w:val="20"/>
              <w:szCs w:val="20"/>
            </w:rPr>
            <w:t>paris,sensor</w:t>
          </w:r>
          <w:proofErr w:type="gramEnd"/>
          <w:r w:rsidRPr="00A96A6D">
            <w:rPr>
              <w:sz w:val="20"/>
              <w:szCs w:val="20"/>
            </w:rPr>
            <w:t>_id</w:t>
          </w:r>
          <w:proofErr w:type="spellEnd"/>
          <w:r w:rsidRPr="00A96A6D">
            <w:rPr>
              <w:sz w:val="20"/>
              <w:szCs w:val="20"/>
            </w:rPr>
            <w:t>=001 value=23.</w:t>
          </w:r>
          <w:proofErr w:type="gramStart"/>
          <w:r w:rsidRPr="00A96A6D">
            <w:rPr>
              <w:sz w:val="20"/>
              <w:szCs w:val="20"/>
            </w:rPr>
            <w:t>5,humidity</w:t>
          </w:r>
          <w:proofErr w:type="gramEnd"/>
          <w:r w:rsidRPr="00A96A6D">
            <w:rPr>
              <w:sz w:val="20"/>
              <w:szCs w:val="20"/>
            </w:rPr>
            <w:t>=65 1609459200000000000</w:t>
          </w:r>
        </w:p>
        <w:p w14:paraId="50BDBCD0" w14:textId="77777777" w:rsidR="005A282A" w:rsidRPr="00A96A6D" w:rsidRDefault="005A282A" w:rsidP="005A282A">
          <w:pPr>
            <w:rPr>
              <w:sz w:val="20"/>
              <w:szCs w:val="20"/>
            </w:rPr>
          </w:pPr>
        </w:p>
        <w:p w14:paraId="1A016170" w14:textId="77777777" w:rsidR="005A282A" w:rsidRPr="00A96A6D" w:rsidRDefault="005A282A" w:rsidP="005A282A">
          <w:pPr>
            <w:rPr>
              <w:b/>
              <w:bCs/>
              <w:sz w:val="20"/>
              <w:szCs w:val="20"/>
            </w:rPr>
          </w:pPr>
          <w:r w:rsidRPr="00A96A6D">
            <w:rPr>
              <w:b/>
              <w:bCs/>
              <w:sz w:val="20"/>
              <w:szCs w:val="20"/>
            </w:rPr>
            <w:t xml:space="preserve">1.2.6 </w:t>
          </w:r>
          <w:proofErr w:type="spellStart"/>
          <w:r w:rsidRPr="00A96A6D">
            <w:rPr>
              <w:b/>
              <w:bCs/>
              <w:sz w:val="20"/>
              <w:szCs w:val="20"/>
            </w:rPr>
            <w:t>Series</w:t>
          </w:r>
          <w:proofErr w:type="spellEnd"/>
          <w:r w:rsidRPr="00A96A6D">
            <w:rPr>
              <w:b/>
              <w:bCs/>
              <w:sz w:val="20"/>
              <w:szCs w:val="20"/>
            </w:rPr>
            <w:t xml:space="preserve"> (Série)</w:t>
          </w:r>
        </w:p>
        <w:p w14:paraId="4203D26A" w14:textId="77777777" w:rsidR="005A282A" w:rsidRDefault="005A282A" w:rsidP="005A282A">
          <w:pPr>
            <w:rPr>
              <w:sz w:val="20"/>
              <w:szCs w:val="20"/>
            </w:rPr>
          </w:pPr>
          <w:r w:rsidRPr="00A96A6D">
            <w:rPr>
              <w:sz w:val="20"/>
              <w:szCs w:val="20"/>
            </w:rPr>
            <w:t>Une série représente l'ensemble des points partageant la même mesure et les mêmes valeurs de tags. Le nombre de séries dans une base de données impacte directement les performances et la consommation mémoire. Il est donc crucial de minimiser la cardinalité des tags pour éviter une explosion du nombre de séries.</w:t>
          </w:r>
        </w:p>
        <w:p w14:paraId="27AC0659" w14:textId="77777777" w:rsidR="005A282A" w:rsidRPr="00A96A6D" w:rsidRDefault="005A282A" w:rsidP="005A282A">
          <w:pPr>
            <w:rPr>
              <w:sz w:val="20"/>
              <w:szCs w:val="20"/>
            </w:rPr>
          </w:pPr>
        </w:p>
        <w:p w14:paraId="0D7C5602" w14:textId="77777777" w:rsidR="005A282A" w:rsidRPr="00A96A6D" w:rsidRDefault="005A282A" w:rsidP="005A282A">
          <w:pPr>
            <w:rPr>
              <w:b/>
              <w:bCs/>
              <w:sz w:val="20"/>
              <w:szCs w:val="20"/>
            </w:rPr>
          </w:pPr>
          <w:r w:rsidRPr="00A96A6D">
            <w:rPr>
              <w:b/>
              <w:bCs/>
              <w:sz w:val="20"/>
              <w:szCs w:val="20"/>
            </w:rPr>
            <w:t xml:space="preserve">1.2.7 </w:t>
          </w:r>
          <w:proofErr w:type="spellStart"/>
          <w:r w:rsidRPr="00A96A6D">
            <w:rPr>
              <w:b/>
              <w:bCs/>
              <w:sz w:val="20"/>
              <w:szCs w:val="20"/>
            </w:rPr>
            <w:t>Bucket</w:t>
          </w:r>
          <w:proofErr w:type="spellEnd"/>
        </w:p>
        <w:p w14:paraId="75FC3DC0" w14:textId="77777777" w:rsidR="005A282A" w:rsidRDefault="005A282A" w:rsidP="005A282A">
          <w:pPr>
            <w:rPr>
              <w:sz w:val="20"/>
              <w:szCs w:val="20"/>
            </w:rPr>
          </w:pPr>
          <w:r w:rsidRPr="00A96A6D">
            <w:rPr>
              <w:sz w:val="20"/>
              <w:szCs w:val="20"/>
            </w:rPr>
            <w:t xml:space="preserve">Dans </w:t>
          </w:r>
          <w:proofErr w:type="spellStart"/>
          <w:r w:rsidRPr="00A96A6D">
            <w:rPr>
              <w:sz w:val="20"/>
              <w:szCs w:val="20"/>
            </w:rPr>
            <w:t>InfluxDB</w:t>
          </w:r>
          <w:proofErr w:type="spellEnd"/>
          <w:r w:rsidRPr="00A96A6D">
            <w:rPr>
              <w:sz w:val="20"/>
              <w:szCs w:val="20"/>
            </w:rPr>
            <w:t xml:space="preserve"> 2.0 et versions ultérieures, le concept de </w:t>
          </w:r>
          <w:proofErr w:type="spellStart"/>
          <w:r w:rsidRPr="00A96A6D">
            <w:rPr>
              <w:sz w:val="20"/>
              <w:szCs w:val="20"/>
            </w:rPr>
            <w:t>bucket</w:t>
          </w:r>
          <w:proofErr w:type="spellEnd"/>
          <w:r w:rsidRPr="00A96A6D">
            <w:rPr>
              <w:sz w:val="20"/>
              <w:szCs w:val="20"/>
            </w:rPr>
            <w:t xml:space="preserve"> remplace celui de base de données. Un </w:t>
          </w:r>
          <w:proofErr w:type="spellStart"/>
          <w:r w:rsidRPr="00A96A6D">
            <w:rPr>
              <w:sz w:val="20"/>
              <w:szCs w:val="20"/>
            </w:rPr>
            <w:t>bucket</w:t>
          </w:r>
          <w:proofErr w:type="spellEnd"/>
          <w:r w:rsidRPr="00A96A6D">
            <w:rPr>
              <w:sz w:val="20"/>
              <w:szCs w:val="20"/>
            </w:rPr>
            <w:t xml:space="preserve"> constitue un conteneur pour les données associé à une politique de rétention. L'organisation des données par </w:t>
          </w:r>
          <w:proofErr w:type="spellStart"/>
          <w:r w:rsidRPr="00A96A6D">
            <w:rPr>
              <w:sz w:val="20"/>
              <w:szCs w:val="20"/>
            </w:rPr>
            <w:t>buckets</w:t>
          </w:r>
          <w:proofErr w:type="spellEnd"/>
          <w:r w:rsidRPr="00A96A6D">
            <w:rPr>
              <w:sz w:val="20"/>
              <w:szCs w:val="20"/>
            </w:rPr>
            <w:t xml:space="preserve"> permet une meilleure gestion et isolation des données.</w:t>
          </w:r>
        </w:p>
        <w:p w14:paraId="68D9E356" w14:textId="77777777" w:rsidR="005A282A" w:rsidRPr="00A96A6D" w:rsidRDefault="005A282A" w:rsidP="005A282A">
          <w:pPr>
            <w:rPr>
              <w:sz w:val="20"/>
              <w:szCs w:val="20"/>
            </w:rPr>
          </w:pPr>
        </w:p>
        <w:p w14:paraId="09F34C5D" w14:textId="77777777" w:rsidR="005A282A" w:rsidRPr="00A96A6D" w:rsidRDefault="005A282A" w:rsidP="005A282A">
          <w:pPr>
            <w:rPr>
              <w:b/>
              <w:bCs/>
              <w:sz w:val="20"/>
              <w:szCs w:val="20"/>
            </w:rPr>
          </w:pPr>
          <w:r w:rsidRPr="00A96A6D">
            <w:rPr>
              <w:b/>
              <w:bCs/>
              <w:sz w:val="20"/>
              <w:szCs w:val="20"/>
            </w:rPr>
            <w:t xml:space="preserve">1.2.8 </w:t>
          </w:r>
          <w:proofErr w:type="spellStart"/>
          <w:r w:rsidRPr="00A96A6D">
            <w:rPr>
              <w:b/>
              <w:bCs/>
              <w:sz w:val="20"/>
              <w:szCs w:val="20"/>
            </w:rPr>
            <w:t>Retention</w:t>
          </w:r>
          <w:proofErr w:type="spellEnd"/>
          <w:r w:rsidRPr="00A96A6D">
            <w:rPr>
              <w:b/>
              <w:bCs/>
              <w:sz w:val="20"/>
              <w:szCs w:val="20"/>
            </w:rPr>
            <w:t xml:space="preserve"> Policy (Politique de rétention)</w:t>
          </w:r>
        </w:p>
        <w:p w14:paraId="55C53166" w14:textId="77777777" w:rsidR="005A282A" w:rsidRDefault="005A282A" w:rsidP="005A282A">
          <w:pPr>
            <w:rPr>
              <w:sz w:val="20"/>
              <w:szCs w:val="20"/>
            </w:rPr>
          </w:pPr>
          <w:r w:rsidRPr="00A96A6D">
            <w:rPr>
              <w:sz w:val="20"/>
              <w:szCs w:val="20"/>
            </w:rPr>
            <w:t xml:space="preserve">La politique de rétention définit la durée de conservation des données dans un </w:t>
          </w:r>
          <w:proofErr w:type="spellStart"/>
          <w:r w:rsidRPr="00A96A6D">
            <w:rPr>
              <w:sz w:val="20"/>
              <w:szCs w:val="20"/>
            </w:rPr>
            <w:t>bucket</w:t>
          </w:r>
          <w:proofErr w:type="spellEnd"/>
          <w:r w:rsidRPr="00A96A6D">
            <w:rPr>
              <w:sz w:val="20"/>
              <w:szCs w:val="20"/>
            </w:rPr>
            <w:t>. Les données dépassant la période de rétention sont automatiquement supprimées, permettant une gestion automatique du cycle de vie des données.</w:t>
          </w:r>
        </w:p>
        <w:p w14:paraId="0904F6F1" w14:textId="77777777" w:rsidR="005A282A" w:rsidRDefault="005A282A" w:rsidP="005A282A">
          <w:pPr>
            <w:rPr>
              <w:sz w:val="20"/>
              <w:szCs w:val="20"/>
            </w:rPr>
          </w:pPr>
        </w:p>
        <w:p w14:paraId="1E8229B5" w14:textId="77777777" w:rsidR="005A282A" w:rsidRDefault="005A282A" w:rsidP="005A282A">
          <w:pPr>
            <w:rPr>
              <w:sz w:val="20"/>
              <w:szCs w:val="20"/>
            </w:rPr>
          </w:pPr>
        </w:p>
        <w:p w14:paraId="0286DA67" w14:textId="77777777" w:rsidR="005A282A" w:rsidRDefault="005A282A" w:rsidP="005A282A">
          <w:pPr>
            <w:rPr>
              <w:sz w:val="20"/>
              <w:szCs w:val="20"/>
            </w:rPr>
          </w:pPr>
        </w:p>
        <w:p w14:paraId="0A754623" w14:textId="77777777" w:rsidR="005A282A" w:rsidRDefault="005A282A" w:rsidP="005A282A">
          <w:pPr>
            <w:rPr>
              <w:sz w:val="20"/>
              <w:szCs w:val="20"/>
            </w:rPr>
          </w:pPr>
        </w:p>
        <w:p w14:paraId="50106058" w14:textId="77777777" w:rsidR="005A282A" w:rsidRDefault="005A282A" w:rsidP="005A282A">
          <w:pPr>
            <w:rPr>
              <w:sz w:val="20"/>
              <w:szCs w:val="20"/>
            </w:rPr>
          </w:pPr>
        </w:p>
        <w:p w14:paraId="63423069" w14:textId="77777777" w:rsidR="005A282A" w:rsidRPr="002A4F77" w:rsidRDefault="005A282A" w:rsidP="005A282A">
          <w:pPr>
            <w:rPr>
              <w:sz w:val="20"/>
              <w:szCs w:val="20"/>
            </w:rPr>
          </w:pPr>
        </w:p>
        <w:p w14:paraId="7D482034" w14:textId="77777777" w:rsidR="005A282A" w:rsidRPr="009853FE" w:rsidRDefault="005A282A" w:rsidP="00784081">
          <w:pPr>
            <w:pStyle w:val="Titre2"/>
          </w:pPr>
          <w:bookmarkStart w:id="9" w:name="_Toc218602573"/>
          <w:bookmarkStart w:id="10" w:name="_Toc218602617"/>
          <w:bookmarkStart w:id="11" w:name="_Toc219278379"/>
          <w:r w:rsidRPr="009853FE">
            <w:lastRenderedPageBreak/>
            <w:t xml:space="preserve">Guidelines concernant le design d'une base </w:t>
          </w:r>
          <w:proofErr w:type="spellStart"/>
          <w:r w:rsidRPr="009853FE">
            <w:t>InfluxDB</w:t>
          </w:r>
          <w:bookmarkEnd w:id="9"/>
          <w:bookmarkEnd w:id="10"/>
          <w:bookmarkEnd w:id="11"/>
          <w:proofErr w:type="spellEnd"/>
        </w:p>
        <w:p w14:paraId="530878F4" w14:textId="77777777" w:rsidR="005A282A" w:rsidRPr="009853FE" w:rsidRDefault="005A282A" w:rsidP="005A282A">
          <w:pPr>
            <w:pStyle w:val="Titre3"/>
            <w:numPr>
              <w:ilvl w:val="1"/>
              <w:numId w:val="16"/>
            </w:numPr>
          </w:pPr>
          <w:bookmarkStart w:id="12" w:name="_Toc219278380"/>
          <w:r w:rsidRPr="009853FE">
            <w:t>Principes fondamentaux de conception</w:t>
          </w:r>
          <w:bookmarkEnd w:id="12"/>
        </w:p>
        <w:p w14:paraId="07151178" w14:textId="77777777" w:rsidR="005A282A" w:rsidRDefault="005A282A" w:rsidP="005A282A">
          <w:pPr>
            <w:rPr>
              <w:sz w:val="20"/>
              <w:szCs w:val="20"/>
            </w:rPr>
          </w:pPr>
          <w:r w:rsidRPr="00A96A6D">
            <w:rPr>
              <w:sz w:val="20"/>
              <w:szCs w:val="20"/>
            </w:rPr>
            <w:t xml:space="preserve">La conception d'un schéma </w:t>
          </w:r>
          <w:proofErr w:type="spellStart"/>
          <w:r w:rsidRPr="00A96A6D">
            <w:rPr>
              <w:sz w:val="20"/>
              <w:szCs w:val="20"/>
            </w:rPr>
            <w:t>InfluxDB</w:t>
          </w:r>
          <w:proofErr w:type="spellEnd"/>
          <w:r w:rsidRPr="00A96A6D">
            <w:rPr>
              <w:sz w:val="20"/>
              <w:szCs w:val="20"/>
            </w:rPr>
            <w:t xml:space="preserve"> efficace repose sur plusieurs principes fondamentaux visant à optimiser les performances, réduire la consommation de ressources et faciliter les requêtes futures.</w:t>
          </w:r>
        </w:p>
        <w:p w14:paraId="4E4BE07D" w14:textId="77777777" w:rsidR="005A282A" w:rsidRPr="00A96A6D" w:rsidRDefault="005A282A" w:rsidP="005A282A">
          <w:pPr>
            <w:rPr>
              <w:sz w:val="20"/>
              <w:szCs w:val="20"/>
            </w:rPr>
          </w:pPr>
        </w:p>
        <w:p w14:paraId="4FF00894" w14:textId="77777777" w:rsidR="005A282A" w:rsidRPr="00A96A6D" w:rsidRDefault="005A282A" w:rsidP="005A282A">
          <w:pPr>
            <w:rPr>
              <w:b/>
              <w:bCs/>
              <w:sz w:val="20"/>
              <w:szCs w:val="20"/>
            </w:rPr>
          </w:pPr>
          <w:r w:rsidRPr="00A96A6D">
            <w:rPr>
              <w:b/>
              <w:bCs/>
              <w:sz w:val="20"/>
              <w:szCs w:val="20"/>
            </w:rPr>
            <w:t>2.1.1 Tags vs Fields : stratégie de choix</w:t>
          </w:r>
        </w:p>
        <w:p w14:paraId="4686088E" w14:textId="77777777" w:rsidR="005A282A" w:rsidRPr="00A96A6D" w:rsidRDefault="005A282A" w:rsidP="005A282A">
          <w:pPr>
            <w:rPr>
              <w:sz w:val="20"/>
              <w:szCs w:val="20"/>
            </w:rPr>
          </w:pPr>
          <w:r w:rsidRPr="00A96A6D">
            <w:rPr>
              <w:sz w:val="20"/>
              <w:szCs w:val="20"/>
            </w:rPr>
            <w:t xml:space="preserve">La distinction entre tags et </w:t>
          </w:r>
          <w:proofErr w:type="spellStart"/>
          <w:r w:rsidRPr="00A96A6D">
            <w:rPr>
              <w:sz w:val="20"/>
              <w:szCs w:val="20"/>
            </w:rPr>
            <w:t>fields</w:t>
          </w:r>
          <w:proofErr w:type="spellEnd"/>
          <w:r w:rsidRPr="00A96A6D">
            <w:rPr>
              <w:sz w:val="20"/>
              <w:szCs w:val="20"/>
            </w:rPr>
            <w:t xml:space="preserve"> constitue l'un des aspects les plus critiques de la conception d'un schéma </w:t>
          </w:r>
          <w:proofErr w:type="spellStart"/>
          <w:r w:rsidRPr="00A96A6D">
            <w:rPr>
              <w:sz w:val="20"/>
              <w:szCs w:val="20"/>
            </w:rPr>
            <w:t>InfluxDB</w:t>
          </w:r>
          <w:proofErr w:type="spellEnd"/>
          <w:r w:rsidRPr="00A96A6D">
            <w:rPr>
              <w:sz w:val="20"/>
              <w:szCs w:val="20"/>
            </w:rPr>
            <w:t>.</w:t>
          </w:r>
        </w:p>
        <w:p w14:paraId="1F0313EB" w14:textId="77777777" w:rsidR="005A282A" w:rsidRPr="00A96A6D" w:rsidRDefault="005A282A" w:rsidP="005A282A">
          <w:pPr>
            <w:rPr>
              <w:sz w:val="20"/>
              <w:szCs w:val="20"/>
            </w:rPr>
          </w:pPr>
          <w:r w:rsidRPr="00A96A6D">
            <w:rPr>
              <w:sz w:val="20"/>
              <w:szCs w:val="20"/>
            </w:rPr>
            <w:t>Critères pour l'utilisation de tags :</w:t>
          </w:r>
        </w:p>
        <w:p w14:paraId="541FDA2A" w14:textId="77777777" w:rsidR="005A282A" w:rsidRPr="00A96A6D" w:rsidRDefault="005A282A" w:rsidP="005A282A">
          <w:pPr>
            <w:pStyle w:val="Paragraphedeliste"/>
            <w:numPr>
              <w:ilvl w:val="0"/>
              <w:numId w:val="3"/>
            </w:numPr>
            <w:rPr>
              <w:sz w:val="20"/>
              <w:szCs w:val="20"/>
            </w:rPr>
          </w:pPr>
          <w:r w:rsidRPr="00A96A6D">
            <w:rPr>
              <w:sz w:val="20"/>
              <w:szCs w:val="20"/>
            </w:rPr>
            <w:t>Métadonnées utilisées pour filtrer ou grouper les données</w:t>
          </w:r>
        </w:p>
        <w:p w14:paraId="65015526" w14:textId="77777777" w:rsidR="005A282A" w:rsidRPr="00A96A6D" w:rsidRDefault="005A282A" w:rsidP="005A282A">
          <w:pPr>
            <w:pStyle w:val="Paragraphedeliste"/>
            <w:numPr>
              <w:ilvl w:val="0"/>
              <w:numId w:val="3"/>
            </w:numPr>
            <w:rPr>
              <w:sz w:val="20"/>
              <w:szCs w:val="20"/>
            </w:rPr>
          </w:pPr>
          <w:r w:rsidRPr="00A96A6D">
            <w:rPr>
              <w:sz w:val="20"/>
              <w:szCs w:val="20"/>
            </w:rPr>
            <w:t>Valeurs présentant une cardinalité faible à modérée (inférieure à 100 000 valeurs uniques)</w:t>
          </w:r>
        </w:p>
        <w:p w14:paraId="7F2C6F1D" w14:textId="77777777" w:rsidR="005A282A" w:rsidRPr="00A96A6D" w:rsidRDefault="005A282A" w:rsidP="005A282A">
          <w:pPr>
            <w:pStyle w:val="Paragraphedeliste"/>
            <w:numPr>
              <w:ilvl w:val="0"/>
              <w:numId w:val="3"/>
            </w:numPr>
            <w:rPr>
              <w:sz w:val="20"/>
              <w:szCs w:val="20"/>
            </w:rPr>
          </w:pPr>
          <w:r w:rsidRPr="00A96A6D">
            <w:rPr>
              <w:sz w:val="20"/>
              <w:szCs w:val="20"/>
            </w:rPr>
            <w:t xml:space="preserve">Identifiants de ressources stables (host, </w:t>
          </w:r>
          <w:proofErr w:type="spellStart"/>
          <w:r w:rsidRPr="00A96A6D">
            <w:rPr>
              <w:sz w:val="20"/>
              <w:szCs w:val="20"/>
            </w:rPr>
            <w:t>device_id</w:t>
          </w:r>
          <w:proofErr w:type="spellEnd"/>
          <w:r w:rsidRPr="00A96A6D">
            <w:rPr>
              <w:sz w:val="20"/>
              <w:szCs w:val="20"/>
            </w:rPr>
            <w:t>, location)</w:t>
          </w:r>
        </w:p>
        <w:p w14:paraId="66AFA358" w14:textId="77777777" w:rsidR="005A282A" w:rsidRPr="00A96A6D" w:rsidRDefault="005A282A" w:rsidP="005A282A">
          <w:pPr>
            <w:pStyle w:val="Paragraphedeliste"/>
            <w:numPr>
              <w:ilvl w:val="0"/>
              <w:numId w:val="3"/>
            </w:numPr>
            <w:rPr>
              <w:sz w:val="20"/>
              <w:szCs w:val="20"/>
            </w:rPr>
          </w:pPr>
          <w:r w:rsidRPr="00A96A6D">
            <w:rPr>
              <w:sz w:val="20"/>
              <w:szCs w:val="20"/>
            </w:rPr>
            <w:t>Catégories ou types de classification (</w:t>
          </w:r>
          <w:proofErr w:type="spellStart"/>
          <w:r w:rsidRPr="00A96A6D">
            <w:rPr>
              <w:sz w:val="20"/>
              <w:szCs w:val="20"/>
            </w:rPr>
            <w:t>status</w:t>
          </w:r>
          <w:proofErr w:type="spellEnd"/>
          <w:r w:rsidRPr="00A96A6D">
            <w:rPr>
              <w:sz w:val="20"/>
              <w:szCs w:val="20"/>
            </w:rPr>
            <w:t xml:space="preserve">, type, </w:t>
          </w:r>
          <w:proofErr w:type="spellStart"/>
          <w:r w:rsidRPr="00A96A6D">
            <w:rPr>
              <w:sz w:val="20"/>
              <w:szCs w:val="20"/>
            </w:rPr>
            <w:t>level</w:t>
          </w:r>
          <w:proofErr w:type="spellEnd"/>
          <w:r w:rsidRPr="00A96A6D">
            <w:rPr>
              <w:sz w:val="20"/>
              <w:szCs w:val="20"/>
            </w:rPr>
            <w:t>)</w:t>
          </w:r>
        </w:p>
        <w:p w14:paraId="7B1A51E3" w14:textId="77777777" w:rsidR="005A282A" w:rsidRPr="00A96A6D" w:rsidRDefault="005A282A" w:rsidP="005A282A">
          <w:pPr>
            <w:rPr>
              <w:sz w:val="20"/>
              <w:szCs w:val="20"/>
            </w:rPr>
          </w:pPr>
          <w:r w:rsidRPr="00A96A6D">
            <w:rPr>
              <w:sz w:val="20"/>
              <w:szCs w:val="20"/>
            </w:rPr>
            <w:t xml:space="preserve">Critères pour l'utilisation de </w:t>
          </w:r>
          <w:proofErr w:type="spellStart"/>
          <w:r w:rsidRPr="00A96A6D">
            <w:rPr>
              <w:sz w:val="20"/>
              <w:szCs w:val="20"/>
            </w:rPr>
            <w:t>fields</w:t>
          </w:r>
          <w:proofErr w:type="spellEnd"/>
          <w:r w:rsidRPr="00A96A6D">
            <w:rPr>
              <w:sz w:val="20"/>
              <w:szCs w:val="20"/>
            </w:rPr>
            <w:t xml:space="preserve"> :</w:t>
          </w:r>
        </w:p>
        <w:p w14:paraId="3BC47963" w14:textId="77777777" w:rsidR="005A282A" w:rsidRPr="00A96A6D" w:rsidRDefault="005A282A" w:rsidP="005A282A">
          <w:pPr>
            <w:pStyle w:val="Paragraphedeliste"/>
            <w:numPr>
              <w:ilvl w:val="0"/>
              <w:numId w:val="4"/>
            </w:numPr>
            <w:rPr>
              <w:sz w:val="20"/>
              <w:szCs w:val="20"/>
            </w:rPr>
          </w:pPr>
          <w:r w:rsidRPr="00A96A6D">
            <w:rPr>
              <w:sz w:val="20"/>
              <w:szCs w:val="20"/>
            </w:rPr>
            <w:t>Valeurs numériques mesurées (température, pression, vitesse)</w:t>
          </w:r>
        </w:p>
        <w:p w14:paraId="7B719178" w14:textId="77777777" w:rsidR="005A282A" w:rsidRPr="00A96A6D" w:rsidRDefault="005A282A" w:rsidP="005A282A">
          <w:pPr>
            <w:pStyle w:val="Paragraphedeliste"/>
            <w:numPr>
              <w:ilvl w:val="0"/>
              <w:numId w:val="4"/>
            </w:numPr>
            <w:rPr>
              <w:sz w:val="20"/>
              <w:szCs w:val="20"/>
            </w:rPr>
          </w:pPr>
          <w:r w:rsidRPr="00A96A6D">
            <w:rPr>
              <w:sz w:val="20"/>
              <w:szCs w:val="20"/>
            </w:rPr>
            <w:t>Valeurs changeantes fréquemment</w:t>
          </w:r>
        </w:p>
        <w:p w14:paraId="4EE6A5E0" w14:textId="77777777" w:rsidR="005A282A" w:rsidRPr="00A96A6D" w:rsidRDefault="005A282A" w:rsidP="005A282A">
          <w:pPr>
            <w:pStyle w:val="Paragraphedeliste"/>
            <w:numPr>
              <w:ilvl w:val="0"/>
              <w:numId w:val="4"/>
            </w:numPr>
            <w:rPr>
              <w:sz w:val="20"/>
              <w:szCs w:val="20"/>
            </w:rPr>
          </w:pPr>
          <w:r w:rsidRPr="00A96A6D">
            <w:rPr>
              <w:sz w:val="20"/>
              <w:szCs w:val="20"/>
            </w:rPr>
            <w:t>Valeurs présentant une cardinalité très élevée</w:t>
          </w:r>
        </w:p>
        <w:p w14:paraId="017650D4" w14:textId="77777777" w:rsidR="005A282A" w:rsidRPr="00A96A6D" w:rsidRDefault="005A282A" w:rsidP="005A282A">
          <w:pPr>
            <w:pStyle w:val="Paragraphedeliste"/>
            <w:numPr>
              <w:ilvl w:val="0"/>
              <w:numId w:val="4"/>
            </w:numPr>
            <w:rPr>
              <w:sz w:val="20"/>
              <w:szCs w:val="20"/>
            </w:rPr>
          </w:pPr>
          <w:r w:rsidRPr="00A96A6D">
            <w:rPr>
              <w:sz w:val="20"/>
              <w:szCs w:val="20"/>
            </w:rPr>
            <w:t>Données non utilisées pour le filtrage dans les requêtes</w:t>
          </w:r>
        </w:p>
        <w:p w14:paraId="33078F50" w14:textId="77777777" w:rsidR="005A282A" w:rsidRPr="00A96A6D" w:rsidRDefault="005A282A" w:rsidP="005A282A">
          <w:pPr>
            <w:rPr>
              <w:sz w:val="20"/>
              <w:szCs w:val="20"/>
            </w:rPr>
          </w:pPr>
          <w:r w:rsidRPr="00A96A6D">
            <w:rPr>
              <w:sz w:val="20"/>
              <w:szCs w:val="20"/>
            </w:rPr>
            <w:t>Exemple illustratif :</w:t>
          </w:r>
        </w:p>
        <w:p w14:paraId="4411AFAE" w14:textId="77777777" w:rsidR="005A282A" w:rsidRPr="00A96A6D" w:rsidRDefault="005A282A" w:rsidP="005A282A">
          <w:pPr>
            <w:rPr>
              <w:sz w:val="20"/>
              <w:szCs w:val="20"/>
            </w:rPr>
          </w:pPr>
          <w:proofErr w:type="spellStart"/>
          <w:proofErr w:type="gramStart"/>
          <w:r w:rsidRPr="00A96A6D">
            <w:rPr>
              <w:sz w:val="20"/>
              <w:szCs w:val="20"/>
            </w:rPr>
            <w:t>temperature,location</w:t>
          </w:r>
          <w:proofErr w:type="spellEnd"/>
          <w:proofErr w:type="gramEnd"/>
          <w:r w:rsidRPr="00A96A6D">
            <w:rPr>
              <w:sz w:val="20"/>
              <w:szCs w:val="20"/>
            </w:rPr>
            <w:t>=</w:t>
          </w:r>
          <w:proofErr w:type="spellStart"/>
          <w:proofErr w:type="gramStart"/>
          <w:r w:rsidRPr="00A96A6D">
            <w:rPr>
              <w:sz w:val="20"/>
              <w:szCs w:val="20"/>
            </w:rPr>
            <w:t>paris,device</w:t>
          </w:r>
          <w:proofErr w:type="spellEnd"/>
          <w:proofErr w:type="gramEnd"/>
          <w:r w:rsidRPr="00A96A6D">
            <w:rPr>
              <w:sz w:val="20"/>
              <w:szCs w:val="20"/>
            </w:rPr>
            <w:t>=sensor01 value=23.</w:t>
          </w:r>
          <w:proofErr w:type="gramStart"/>
          <w:r w:rsidRPr="00A96A6D">
            <w:rPr>
              <w:sz w:val="20"/>
              <w:szCs w:val="20"/>
            </w:rPr>
            <w:t>5,unit</w:t>
          </w:r>
          <w:proofErr w:type="gramEnd"/>
          <w:r w:rsidRPr="00A96A6D">
            <w:rPr>
              <w:sz w:val="20"/>
              <w:szCs w:val="20"/>
            </w:rPr>
            <w:t>="</w:t>
          </w:r>
          <w:proofErr w:type="spellStart"/>
          <w:r w:rsidRPr="00A96A6D">
            <w:rPr>
              <w:sz w:val="20"/>
              <w:szCs w:val="20"/>
            </w:rPr>
            <w:t>celsius</w:t>
          </w:r>
          <w:proofErr w:type="spellEnd"/>
          <w:r w:rsidRPr="00A96A6D">
            <w:rPr>
              <w:sz w:val="20"/>
              <w:szCs w:val="20"/>
            </w:rPr>
            <w:t>" 1609459200</w:t>
          </w:r>
        </w:p>
        <w:p w14:paraId="758D6D5A" w14:textId="77777777" w:rsidR="005A282A" w:rsidRPr="00A96A6D" w:rsidRDefault="005A282A" w:rsidP="005A282A">
          <w:pPr>
            <w:rPr>
              <w:sz w:val="20"/>
              <w:szCs w:val="20"/>
            </w:rPr>
          </w:pPr>
          <w:r w:rsidRPr="00A96A6D">
            <w:rPr>
              <w:sz w:val="20"/>
              <w:szCs w:val="20"/>
            </w:rPr>
            <w:t>Dans cet exemple :</w:t>
          </w:r>
        </w:p>
        <w:p w14:paraId="4DA914B3" w14:textId="77777777" w:rsidR="005A282A" w:rsidRPr="00A96A6D" w:rsidRDefault="005A282A" w:rsidP="005A282A">
          <w:pPr>
            <w:pStyle w:val="Paragraphedeliste"/>
            <w:numPr>
              <w:ilvl w:val="0"/>
              <w:numId w:val="5"/>
            </w:numPr>
            <w:rPr>
              <w:sz w:val="20"/>
              <w:szCs w:val="20"/>
            </w:rPr>
          </w:pPr>
          <w:proofErr w:type="gramStart"/>
          <w:r w:rsidRPr="00A96A6D">
            <w:rPr>
              <w:sz w:val="20"/>
              <w:szCs w:val="20"/>
            </w:rPr>
            <w:t>location</w:t>
          </w:r>
          <w:proofErr w:type="gramEnd"/>
          <w:r w:rsidRPr="00A96A6D">
            <w:rPr>
              <w:sz w:val="20"/>
              <w:szCs w:val="20"/>
            </w:rPr>
            <w:t> et </w:t>
          </w:r>
          <w:proofErr w:type="spellStart"/>
          <w:r w:rsidRPr="00A96A6D">
            <w:rPr>
              <w:sz w:val="20"/>
              <w:szCs w:val="20"/>
            </w:rPr>
            <w:t>device</w:t>
          </w:r>
          <w:proofErr w:type="spellEnd"/>
          <w:r w:rsidRPr="00A96A6D">
            <w:rPr>
              <w:sz w:val="20"/>
              <w:szCs w:val="20"/>
            </w:rPr>
            <w:t> sont des tags (utilisés pour filtrage/groupage)</w:t>
          </w:r>
        </w:p>
        <w:p w14:paraId="6A8BEC5E" w14:textId="77777777" w:rsidR="005A282A" w:rsidRDefault="005A282A" w:rsidP="005A282A">
          <w:pPr>
            <w:pStyle w:val="Paragraphedeliste"/>
            <w:numPr>
              <w:ilvl w:val="0"/>
              <w:numId w:val="5"/>
            </w:numPr>
            <w:rPr>
              <w:sz w:val="20"/>
              <w:szCs w:val="20"/>
            </w:rPr>
          </w:pPr>
          <w:proofErr w:type="gramStart"/>
          <w:r w:rsidRPr="00A96A6D">
            <w:rPr>
              <w:sz w:val="20"/>
              <w:szCs w:val="20"/>
            </w:rPr>
            <w:t>value</w:t>
          </w:r>
          <w:proofErr w:type="gramEnd"/>
          <w:r w:rsidRPr="00A96A6D">
            <w:rPr>
              <w:sz w:val="20"/>
              <w:szCs w:val="20"/>
            </w:rPr>
            <w:t xml:space="preserve"> et unit sont des </w:t>
          </w:r>
          <w:proofErr w:type="spellStart"/>
          <w:r w:rsidRPr="00A96A6D">
            <w:rPr>
              <w:sz w:val="20"/>
              <w:szCs w:val="20"/>
            </w:rPr>
            <w:t>fields</w:t>
          </w:r>
          <w:proofErr w:type="spellEnd"/>
          <w:r w:rsidRPr="00A96A6D">
            <w:rPr>
              <w:sz w:val="20"/>
              <w:szCs w:val="20"/>
            </w:rPr>
            <w:t xml:space="preserve"> (valeurs mesurées)</w:t>
          </w:r>
        </w:p>
        <w:p w14:paraId="14F7CE15" w14:textId="77777777" w:rsidR="005A282A" w:rsidRPr="00A96A6D" w:rsidRDefault="005A282A" w:rsidP="005A282A">
          <w:pPr>
            <w:pStyle w:val="Paragraphedeliste"/>
            <w:ind w:left="360"/>
            <w:rPr>
              <w:sz w:val="20"/>
              <w:szCs w:val="20"/>
            </w:rPr>
          </w:pPr>
        </w:p>
        <w:p w14:paraId="01A9BFBE" w14:textId="77777777" w:rsidR="005A282A" w:rsidRPr="00A96A6D" w:rsidRDefault="005A282A" w:rsidP="005A282A">
          <w:pPr>
            <w:rPr>
              <w:b/>
              <w:bCs/>
              <w:sz w:val="20"/>
              <w:szCs w:val="20"/>
            </w:rPr>
          </w:pPr>
          <w:r w:rsidRPr="00A96A6D">
            <w:rPr>
              <w:b/>
              <w:bCs/>
              <w:sz w:val="20"/>
              <w:szCs w:val="20"/>
            </w:rPr>
            <w:t>2.1.2 Minimisation de la cardinalité des tags</w:t>
          </w:r>
        </w:p>
        <w:p w14:paraId="682D93C5" w14:textId="77777777" w:rsidR="005A282A" w:rsidRPr="00A96A6D" w:rsidRDefault="005A282A" w:rsidP="005A282A">
          <w:pPr>
            <w:rPr>
              <w:sz w:val="20"/>
              <w:szCs w:val="20"/>
            </w:rPr>
          </w:pPr>
          <w:r w:rsidRPr="00A96A6D">
            <w:rPr>
              <w:sz w:val="20"/>
              <w:szCs w:val="20"/>
            </w:rPr>
            <w:t>La cardinalité des tags représente un facteur déterminant pour les performances d'</w:t>
          </w:r>
          <w:proofErr w:type="spellStart"/>
          <w:r w:rsidRPr="00A96A6D">
            <w:rPr>
              <w:sz w:val="20"/>
              <w:szCs w:val="20"/>
            </w:rPr>
            <w:t>InfluxDB</w:t>
          </w:r>
          <w:proofErr w:type="spellEnd"/>
          <w:r w:rsidRPr="00A96A6D">
            <w:rPr>
              <w:sz w:val="20"/>
              <w:szCs w:val="20"/>
            </w:rPr>
            <w:t>. Chaque combinaison unique de valeurs de tags crée une nouvelle série, ce qui peut rapidement conduire à une explosion du nombre de séries.</w:t>
          </w:r>
        </w:p>
        <w:p w14:paraId="378ACBCD" w14:textId="77777777" w:rsidR="005A282A" w:rsidRPr="00A96A6D" w:rsidRDefault="005A282A" w:rsidP="005A282A">
          <w:pPr>
            <w:rPr>
              <w:sz w:val="20"/>
              <w:szCs w:val="20"/>
            </w:rPr>
          </w:pPr>
          <w:r w:rsidRPr="00A96A6D">
            <w:rPr>
              <w:sz w:val="20"/>
              <w:szCs w:val="20"/>
            </w:rPr>
            <w:t>Problèmes associés à une haute cardinalité :</w:t>
          </w:r>
        </w:p>
        <w:p w14:paraId="62B9579B" w14:textId="77777777" w:rsidR="005A282A" w:rsidRPr="00A96A6D" w:rsidRDefault="005A282A" w:rsidP="005A282A">
          <w:pPr>
            <w:pStyle w:val="Paragraphedeliste"/>
            <w:numPr>
              <w:ilvl w:val="0"/>
              <w:numId w:val="6"/>
            </w:numPr>
            <w:rPr>
              <w:sz w:val="20"/>
              <w:szCs w:val="20"/>
            </w:rPr>
          </w:pPr>
          <w:r w:rsidRPr="00A96A6D">
            <w:rPr>
              <w:sz w:val="20"/>
              <w:szCs w:val="20"/>
            </w:rPr>
            <w:t>Dégradation significative des performances</w:t>
          </w:r>
        </w:p>
        <w:p w14:paraId="7B62B0DE" w14:textId="77777777" w:rsidR="005A282A" w:rsidRPr="00A96A6D" w:rsidRDefault="005A282A" w:rsidP="005A282A">
          <w:pPr>
            <w:pStyle w:val="Paragraphedeliste"/>
            <w:numPr>
              <w:ilvl w:val="0"/>
              <w:numId w:val="6"/>
            </w:numPr>
            <w:rPr>
              <w:sz w:val="20"/>
              <w:szCs w:val="20"/>
            </w:rPr>
          </w:pPr>
          <w:r w:rsidRPr="00A96A6D">
            <w:rPr>
              <w:sz w:val="20"/>
              <w:szCs w:val="20"/>
            </w:rPr>
            <w:t>Consommation mémoire excessive</w:t>
          </w:r>
        </w:p>
        <w:p w14:paraId="14283381" w14:textId="77777777" w:rsidR="005A282A" w:rsidRPr="00A96A6D" w:rsidRDefault="005A282A" w:rsidP="005A282A">
          <w:pPr>
            <w:pStyle w:val="Paragraphedeliste"/>
            <w:numPr>
              <w:ilvl w:val="0"/>
              <w:numId w:val="6"/>
            </w:numPr>
            <w:rPr>
              <w:sz w:val="20"/>
              <w:szCs w:val="20"/>
            </w:rPr>
          </w:pPr>
          <w:r w:rsidRPr="00A96A6D">
            <w:rPr>
              <w:sz w:val="20"/>
              <w:szCs w:val="20"/>
            </w:rPr>
            <w:t>Augmentation du temps de réponse des requêtes</w:t>
          </w:r>
        </w:p>
        <w:p w14:paraId="654CA345" w14:textId="77777777" w:rsidR="005A282A" w:rsidRDefault="005A282A" w:rsidP="005A282A">
          <w:pPr>
            <w:pStyle w:val="Paragraphedeliste"/>
            <w:numPr>
              <w:ilvl w:val="0"/>
              <w:numId w:val="6"/>
            </w:numPr>
            <w:rPr>
              <w:sz w:val="20"/>
              <w:szCs w:val="20"/>
            </w:rPr>
          </w:pPr>
          <w:r w:rsidRPr="00A96A6D">
            <w:rPr>
              <w:sz w:val="20"/>
              <w:szCs w:val="20"/>
            </w:rPr>
            <w:t>Difficultés de maintenance</w:t>
          </w:r>
        </w:p>
        <w:p w14:paraId="48206BE0" w14:textId="77777777" w:rsidR="005A282A" w:rsidRDefault="005A282A" w:rsidP="005A282A">
          <w:pPr>
            <w:pStyle w:val="Paragraphedeliste"/>
            <w:ind w:left="360"/>
            <w:rPr>
              <w:sz w:val="20"/>
              <w:szCs w:val="20"/>
            </w:rPr>
          </w:pPr>
        </w:p>
        <w:p w14:paraId="1ED75A1A" w14:textId="77777777" w:rsidR="005A282A" w:rsidRDefault="005A282A" w:rsidP="005A282A">
          <w:pPr>
            <w:pStyle w:val="Paragraphedeliste"/>
            <w:ind w:left="360"/>
            <w:rPr>
              <w:sz w:val="20"/>
              <w:szCs w:val="20"/>
            </w:rPr>
          </w:pPr>
        </w:p>
        <w:p w14:paraId="46A8563C" w14:textId="77777777" w:rsidR="005A282A" w:rsidRDefault="005A282A" w:rsidP="005A282A">
          <w:pPr>
            <w:pStyle w:val="Paragraphedeliste"/>
            <w:ind w:left="360"/>
            <w:rPr>
              <w:sz w:val="20"/>
              <w:szCs w:val="20"/>
            </w:rPr>
          </w:pPr>
        </w:p>
        <w:p w14:paraId="43011DE1" w14:textId="77777777" w:rsidR="005A282A" w:rsidRDefault="005A282A" w:rsidP="005A282A">
          <w:pPr>
            <w:pStyle w:val="Paragraphedeliste"/>
            <w:ind w:left="360"/>
            <w:rPr>
              <w:sz w:val="20"/>
              <w:szCs w:val="20"/>
            </w:rPr>
          </w:pPr>
        </w:p>
        <w:p w14:paraId="1CE411AA" w14:textId="77777777" w:rsidR="005A282A" w:rsidRPr="00A96A6D" w:rsidRDefault="005A282A" w:rsidP="005A282A">
          <w:pPr>
            <w:pStyle w:val="Paragraphedeliste"/>
            <w:ind w:left="360"/>
            <w:rPr>
              <w:sz w:val="20"/>
              <w:szCs w:val="20"/>
            </w:rPr>
          </w:pPr>
        </w:p>
        <w:p w14:paraId="748660D3" w14:textId="77777777" w:rsidR="005A282A" w:rsidRPr="00A96A6D" w:rsidRDefault="005A282A" w:rsidP="005A282A">
          <w:pPr>
            <w:rPr>
              <w:sz w:val="20"/>
              <w:szCs w:val="20"/>
            </w:rPr>
          </w:pPr>
          <w:r w:rsidRPr="00A96A6D">
            <w:rPr>
              <w:sz w:val="20"/>
              <w:szCs w:val="20"/>
            </w:rPr>
            <w:lastRenderedPageBreak/>
            <w:t>Bonnes pratiques :</w:t>
          </w:r>
        </w:p>
        <w:p w14:paraId="623D7616" w14:textId="77777777" w:rsidR="005A282A" w:rsidRPr="00A96A6D" w:rsidRDefault="005A282A" w:rsidP="005A282A">
          <w:pPr>
            <w:pStyle w:val="Paragraphedeliste"/>
            <w:numPr>
              <w:ilvl w:val="0"/>
              <w:numId w:val="7"/>
            </w:numPr>
            <w:rPr>
              <w:sz w:val="20"/>
              <w:szCs w:val="20"/>
            </w:rPr>
          </w:pPr>
          <w:r w:rsidRPr="00A96A6D">
            <w:rPr>
              <w:sz w:val="20"/>
              <w:szCs w:val="20"/>
            </w:rPr>
            <w:t>Limiter le nombre de tags à 3-5 par mesure</w:t>
          </w:r>
        </w:p>
        <w:p w14:paraId="6AE8185C" w14:textId="77777777" w:rsidR="005A282A" w:rsidRPr="00A96A6D" w:rsidRDefault="005A282A" w:rsidP="005A282A">
          <w:pPr>
            <w:pStyle w:val="Paragraphedeliste"/>
            <w:numPr>
              <w:ilvl w:val="0"/>
              <w:numId w:val="7"/>
            </w:numPr>
            <w:rPr>
              <w:sz w:val="20"/>
              <w:szCs w:val="20"/>
            </w:rPr>
          </w:pPr>
          <w:r w:rsidRPr="00A96A6D">
            <w:rPr>
              <w:sz w:val="20"/>
              <w:szCs w:val="20"/>
            </w:rPr>
            <w:t>Éviter l'utilisation de valeurs uniques comme tags (IDs de transactions, timestamps)</w:t>
          </w:r>
        </w:p>
        <w:p w14:paraId="64FB709D" w14:textId="77777777" w:rsidR="005A282A" w:rsidRPr="00A96A6D" w:rsidRDefault="005A282A" w:rsidP="005A282A">
          <w:pPr>
            <w:pStyle w:val="Paragraphedeliste"/>
            <w:numPr>
              <w:ilvl w:val="0"/>
              <w:numId w:val="7"/>
            </w:numPr>
            <w:rPr>
              <w:sz w:val="20"/>
              <w:szCs w:val="20"/>
            </w:rPr>
          </w:pPr>
          <w:r w:rsidRPr="00A96A6D">
            <w:rPr>
              <w:sz w:val="20"/>
              <w:szCs w:val="20"/>
            </w:rPr>
            <w:t xml:space="preserve">Utiliser des </w:t>
          </w:r>
          <w:proofErr w:type="spellStart"/>
          <w:r w:rsidRPr="00A96A6D">
            <w:rPr>
              <w:sz w:val="20"/>
              <w:szCs w:val="20"/>
            </w:rPr>
            <w:t>fields</w:t>
          </w:r>
          <w:proofErr w:type="spellEnd"/>
          <w:r w:rsidRPr="00A96A6D">
            <w:rPr>
              <w:sz w:val="20"/>
              <w:szCs w:val="20"/>
            </w:rPr>
            <w:t xml:space="preserve"> pour les valeurs à haute cardinalité</w:t>
          </w:r>
        </w:p>
        <w:p w14:paraId="1D1C2628" w14:textId="77777777" w:rsidR="005A282A" w:rsidRPr="002A4F77" w:rsidRDefault="005A282A" w:rsidP="005A282A">
          <w:pPr>
            <w:pStyle w:val="Paragraphedeliste"/>
            <w:numPr>
              <w:ilvl w:val="0"/>
              <w:numId w:val="7"/>
            </w:numPr>
            <w:rPr>
              <w:sz w:val="20"/>
              <w:szCs w:val="20"/>
            </w:rPr>
          </w:pPr>
          <w:r w:rsidRPr="00A96A6D">
            <w:rPr>
              <w:sz w:val="20"/>
              <w:szCs w:val="20"/>
            </w:rPr>
            <w:t>Prévoir la structure avant l'insertion massive de données</w:t>
          </w:r>
        </w:p>
        <w:p w14:paraId="5BF08E51" w14:textId="77777777" w:rsidR="005A282A" w:rsidRDefault="005A282A" w:rsidP="005A282A">
          <w:pPr>
            <w:rPr>
              <w:b/>
              <w:bCs/>
              <w:sz w:val="20"/>
              <w:szCs w:val="20"/>
            </w:rPr>
          </w:pPr>
        </w:p>
        <w:p w14:paraId="3690A5B3" w14:textId="77777777" w:rsidR="005A282A" w:rsidRPr="00A96A6D" w:rsidRDefault="005A282A" w:rsidP="005A282A">
          <w:pPr>
            <w:rPr>
              <w:b/>
              <w:bCs/>
              <w:sz w:val="20"/>
              <w:szCs w:val="20"/>
            </w:rPr>
          </w:pPr>
          <w:r w:rsidRPr="00A96A6D">
            <w:rPr>
              <w:b/>
              <w:bCs/>
              <w:sz w:val="20"/>
              <w:szCs w:val="20"/>
            </w:rPr>
            <w:t>2.1.3 Conventions de nommage</w:t>
          </w:r>
        </w:p>
        <w:p w14:paraId="6631898F" w14:textId="77777777" w:rsidR="005A282A" w:rsidRPr="00A96A6D" w:rsidRDefault="005A282A" w:rsidP="005A282A">
          <w:pPr>
            <w:rPr>
              <w:sz w:val="20"/>
              <w:szCs w:val="20"/>
            </w:rPr>
          </w:pPr>
          <w:r w:rsidRPr="00A96A6D">
            <w:rPr>
              <w:sz w:val="20"/>
              <w:szCs w:val="20"/>
            </w:rPr>
            <w:t>L'adoption de conventions de nommage cohérentes facilite la maintenance et l'utilisation de la base de données.</w:t>
          </w:r>
        </w:p>
        <w:p w14:paraId="1577225F" w14:textId="77777777" w:rsidR="005A282A" w:rsidRPr="00A96A6D" w:rsidRDefault="005A282A" w:rsidP="005A282A">
          <w:pPr>
            <w:rPr>
              <w:sz w:val="20"/>
              <w:szCs w:val="20"/>
            </w:rPr>
          </w:pPr>
          <w:r w:rsidRPr="00A96A6D">
            <w:rPr>
              <w:sz w:val="20"/>
              <w:szCs w:val="20"/>
            </w:rPr>
            <w:t>Recommandations :</w:t>
          </w:r>
        </w:p>
        <w:p w14:paraId="166E4DD0" w14:textId="77777777" w:rsidR="005A282A" w:rsidRPr="00A96A6D" w:rsidRDefault="005A282A" w:rsidP="005A282A">
          <w:pPr>
            <w:pStyle w:val="Paragraphedeliste"/>
            <w:numPr>
              <w:ilvl w:val="0"/>
              <w:numId w:val="11"/>
            </w:numPr>
            <w:rPr>
              <w:sz w:val="20"/>
              <w:szCs w:val="20"/>
            </w:rPr>
          </w:pPr>
          <w:r w:rsidRPr="00A96A6D">
            <w:rPr>
              <w:sz w:val="20"/>
              <w:szCs w:val="20"/>
            </w:rPr>
            <w:t xml:space="preserve">Utiliser des noms en minuscules avec </w:t>
          </w:r>
          <w:proofErr w:type="spellStart"/>
          <w:r w:rsidRPr="00A96A6D">
            <w:rPr>
              <w:sz w:val="20"/>
              <w:szCs w:val="20"/>
            </w:rPr>
            <w:t>underscores</w:t>
          </w:r>
          <w:proofErr w:type="spellEnd"/>
          <w:r w:rsidRPr="00A96A6D">
            <w:rPr>
              <w:sz w:val="20"/>
              <w:szCs w:val="20"/>
            </w:rPr>
            <w:t xml:space="preserve"> comme séparateurs</w:t>
          </w:r>
        </w:p>
        <w:p w14:paraId="20ABD9FD" w14:textId="77777777" w:rsidR="005A282A" w:rsidRPr="00A96A6D" w:rsidRDefault="005A282A" w:rsidP="005A282A">
          <w:pPr>
            <w:pStyle w:val="Paragraphedeliste"/>
            <w:numPr>
              <w:ilvl w:val="0"/>
              <w:numId w:val="11"/>
            </w:numPr>
            <w:rPr>
              <w:sz w:val="20"/>
              <w:szCs w:val="20"/>
            </w:rPr>
          </w:pPr>
          <w:r w:rsidRPr="00A96A6D">
            <w:rPr>
              <w:sz w:val="20"/>
              <w:szCs w:val="20"/>
            </w:rPr>
            <w:t>Adopter une nomenclature descriptive mais concise</w:t>
          </w:r>
        </w:p>
        <w:p w14:paraId="7BD685F0" w14:textId="77777777" w:rsidR="005A282A" w:rsidRPr="00A96A6D" w:rsidRDefault="005A282A" w:rsidP="005A282A">
          <w:pPr>
            <w:pStyle w:val="Paragraphedeliste"/>
            <w:numPr>
              <w:ilvl w:val="0"/>
              <w:numId w:val="11"/>
            </w:numPr>
            <w:rPr>
              <w:sz w:val="20"/>
              <w:szCs w:val="20"/>
            </w:rPr>
          </w:pPr>
          <w:r w:rsidRPr="00A96A6D">
            <w:rPr>
              <w:sz w:val="20"/>
              <w:szCs w:val="20"/>
            </w:rPr>
            <w:t>Éviter les caractères spéciaux et les espaces</w:t>
          </w:r>
        </w:p>
        <w:p w14:paraId="6FDD4FE1" w14:textId="77777777" w:rsidR="005A282A" w:rsidRPr="00A96A6D" w:rsidRDefault="005A282A" w:rsidP="005A282A">
          <w:pPr>
            <w:pStyle w:val="Paragraphedeliste"/>
            <w:numPr>
              <w:ilvl w:val="0"/>
              <w:numId w:val="11"/>
            </w:numPr>
            <w:rPr>
              <w:sz w:val="20"/>
              <w:szCs w:val="20"/>
            </w:rPr>
          </w:pPr>
          <w:r w:rsidRPr="00A96A6D">
            <w:rPr>
              <w:sz w:val="20"/>
              <w:szCs w:val="20"/>
            </w:rPr>
            <w:t>Maintenir la cohérence à travers l'ensemble du schéma</w:t>
          </w:r>
        </w:p>
        <w:p w14:paraId="184E6925" w14:textId="77777777" w:rsidR="005A282A" w:rsidRDefault="005A282A" w:rsidP="005A282A">
          <w:pPr>
            <w:rPr>
              <w:sz w:val="20"/>
              <w:szCs w:val="20"/>
            </w:rPr>
          </w:pPr>
          <w:r w:rsidRPr="00A96A6D">
            <w:rPr>
              <w:sz w:val="20"/>
              <w:szCs w:val="20"/>
            </w:rPr>
            <w:t>Exemples : </w:t>
          </w:r>
          <w:proofErr w:type="spellStart"/>
          <w:r w:rsidRPr="00A96A6D">
            <w:rPr>
              <w:sz w:val="20"/>
              <w:szCs w:val="20"/>
            </w:rPr>
            <w:t>cpu_usage</w:t>
          </w:r>
          <w:proofErr w:type="spellEnd"/>
          <w:r w:rsidRPr="00A96A6D">
            <w:rPr>
              <w:sz w:val="20"/>
              <w:szCs w:val="20"/>
            </w:rPr>
            <w:t>, </w:t>
          </w:r>
          <w:proofErr w:type="spellStart"/>
          <w:r w:rsidRPr="00A96A6D">
            <w:rPr>
              <w:sz w:val="20"/>
              <w:szCs w:val="20"/>
            </w:rPr>
            <w:t>sensor_temperature</w:t>
          </w:r>
          <w:proofErr w:type="spellEnd"/>
          <w:r w:rsidRPr="00A96A6D">
            <w:rPr>
              <w:sz w:val="20"/>
              <w:szCs w:val="20"/>
            </w:rPr>
            <w:t>, </w:t>
          </w:r>
          <w:proofErr w:type="spellStart"/>
          <w:r w:rsidRPr="00A96A6D">
            <w:rPr>
              <w:sz w:val="20"/>
              <w:szCs w:val="20"/>
            </w:rPr>
            <w:t>http_requests</w:t>
          </w:r>
          <w:proofErr w:type="spellEnd"/>
          <w:r w:rsidRPr="00A96A6D">
            <w:rPr>
              <w:sz w:val="20"/>
              <w:szCs w:val="20"/>
            </w:rPr>
            <w:t>.</w:t>
          </w:r>
        </w:p>
        <w:p w14:paraId="13247468" w14:textId="77777777" w:rsidR="005A282A" w:rsidRPr="00A96A6D" w:rsidRDefault="005A282A" w:rsidP="005A282A">
          <w:pPr>
            <w:rPr>
              <w:sz w:val="20"/>
              <w:szCs w:val="20"/>
            </w:rPr>
          </w:pPr>
        </w:p>
        <w:p w14:paraId="78926397" w14:textId="77777777" w:rsidR="005A282A" w:rsidRPr="00A96A6D" w:rsidRDefault="005A282A" w:rsidP="005A282A">
          <w:pPr>
            <w:rPr>
              <w:b/>
              <w:bCs/>
              <w:sz w:val="20"/>
              <w:szCs w:val="20"/>
            </w:rPr>
          </w:pPr>
          <w:r w:rsidRPr="00A96A6D">
            <w:rPr>
              <w:b/>
              <w:bCs/>
              <w:sz w:val="20"/>
              <w:szCs w:val="20"/>
            </w:rPr>
            <w:t>2.1.4 Structure des mesures</w:t>
          </w:r>
        </w:p>
        <w:p w14:paraId="23037F55" w14:textId="77777777" w:rsidR="005A282A" w:rsidRPr="00A96A6D" w:rsidRDefault="005A282A" w:rsidP="005A282A">
          <w:pPr>
            <w:rPr>
              <w:sz w:val="20"/>
              <w:szCs w:val="20"/>
            </w:rPr>
          </w:pPr>
          <w:r w:rsidRPr="00A96A6D">
            <w:rPr>
              <w:sz w:val="20"/>
              <w:szCs w:val="20"/>
            </w:rPr>
            <w:t>L'organisation des mesures doit refléter la logique métier de l'application.</w:t>
          </w:r>
        </w:p>
        <w:p w14:paraId="5838B3DF" w14:textId="77777777" w:rsidR="005A282A" w:rsidRPr="00A96A6D" w:rsidRDefault="005A282A" w:rsidP="005A282A">
          <w:pPr>
            <w:rPr>
              <w:sz w:val="20"/>
              <w:szCs w:val="20"/>
            </w:rPr>
          </w:pPr>
          <w:r w:rsidRPr="00A96A6D">
            <w:rPr>
              <w:sz w:val="20"/>
              <w:szCs w:val="20"/>
            </w:rPr>
            <w:t>Principes d'organisation :</w:t>
          </w:r>
        </w:p>
        <w:p w14:paraId="1259639B" w14:textId="77777777" w:rsidR="005A282A" w:rsidRPr="00A96A6D" w:rsidRDefault="005A282A" w:rsidP="005A282A">
          <w:pPr>
            <w:pStyle w:val="Paragraphedeliste"/>
            <w:numPr>
              <w:ilvl w:val="0"/>
              <w:numId w:val="10"/>
            </w:numPr>
            <w:rPr>
              <w:sz w:val="20"/>
              <w:szCs w:val="20"/>
            </w:rPr>
          </w:pPr>
          <w:r w:rsidRPr="00A96A6D">
            <w:rPr>
              <w:sz w:val="20"/>
              <w:szCs w:val="20"/>
            </w:rPr>
            <w:t>Une mesure par type de métrique logique</w:t>
          </w:r>
        </w:p>
        <w:p w14:paraId="0A4EF2E0" w14:textId="77777777" w:rsidR="005A282A" w:rsidRPr="00A96A6D" w:rsidRDefault="005A282A" w:rsidP="005A282A">
          <w:pPr>
            <w:pStyle w:val="Paragraphedeliste"/>
            <w:numPr>
              <w:ilvl w:val="0"/>
              <w:numId w:val="10"/>
            </w:numPr>
            <w:rPr>
              <w:sz w:val="20"/>
              <w:szCs w:val="20"/>
            </w:rPr>
          </w:pPr>
          <w:r w:rsidRPr="00A96A6D">
            <w:rPr>
              <w:sz w:val="20"/>
              <w:szCs w:val="20"/>
            </w:rPr>
            <w:t>Regrouper les métriques conceptuellement liées dans la même mesure</w:t>
          </w:r>
        </w:p>
        <w:p w14:paraId="11C82C62" w14:textId="77777777" w:rsidR="005A282A" w:rsidRPr="00A96A6D" w:rsidRDefault="005A282A" w:rsidP="005A282A">
          <w:pPr>
            <w:pStyle w:val="Paragraphedeliste"/>
            <w:numPr>
              <w:ilvl w:val="0"/>
              <w:numId w:val="10"/>
            </w:numPr>
            <w:rPr>
              <w:sz w:val="20"/>
              <w:szCs w:val="20"/>
            </w:rPr>
          </w:pPr>
          <w:r w:rsidRPr="00A96A6D">
            <w:rPr>
              <w:sz w:val="20"/>
              <w:szCs w:val="20"/>
            </w:rPr>
            <w:t>Éviter la création excessive de mesures différentes</w:t>
          </w:r>
        </w:p>
        <w:p w14:paraId="475B5723" w14:textId="77777777" w:rsidR="005A282A" w:rsidRPr="00A96A6D" w:rsidRDefault="005A282A" w:rsidP="005A282A">
          <w:pPr>
            <w:pStyle w:val="Paragraphedeliste"/>
            <w:numPr>
              <w:ilvl w:val="0"/>
              <w:numId w:val="10"/>
            </w:numPr>
            <w:rPr>
              <w:sz w:val="20"/>
              <w:szCs w:val="20"/>
            </w:rPr>
          </w:pPr>
          <w:r w:rsidRPr="00A96A6D">
            <w:rPr>
              <w:sz w:val="20"/>
              <w:szCs w:val="20"/>
            </w:rPr>
            <w:t>Maintenir une granularité appropriée</w:t>
          </w:r>
        </w:p>
        <w:p w14:paraId="162AA1A6" w14:textId="77777777" w:rsidR="005A282A" w:rsidRPr="00A96A6D" w:rsidRDefault="005A282A" w:rsidP="005A282A">
          <w:pPr>
            <w:rPr>
              <w:sz w:val="20"/>
              <w:szCs w:val="20"/>
            </w:rPr>
          </w:pPr>
          <w:r w:rsidRPr="00A96A6D">
            <w:rPr>
              <w:sz w:val="20"/>
              <w:szCs w:val="20"/>
            </w:rPr>
            <w:t>Exemple :</w:t>
          </w:r>
        </w:p>
        <w:p w14:paraId="7C881F2A" w14:textId="77777777" w:rsidR="005A282A" w:rsidRPr="00A96A6D" w:rsidRDefault="005A282A" w:rsidP="005A282A">
          <w:pPr>
            <w:rPr>
              <w:sz w:val="20"/>
              <w:szCs w:val="20"/>
            </w:rPr>
          </w:pPr>
          <w:proofErr w:type="spellStart"/>
          <w:proofErr w:type="gramStart"/>
          <w:r w:rsidRPr="00A96A6D">
            <w:rPr>
              <w:sz w:val="20"/>
              <w:szCs w:val="20"/>
            </w:rPr>
            <w:t>cpu,host</w:t>
          </w:r>
          <w:proofErr w:type="spellEnd"/>
          <w:proofErr w:type="gramEnd"/>
          <w:r w:rsidRPr="00A96A6D">
            <w:rPr>
              <w:sz w:val="20"/>
              <w:szCs w:val="20"/>
            </w:rPr>
            <w:t>=server1 usage=45.</w:t>
          </w:r>
          <w:proofErr w:type="gramStart"/>
          <w:r w:rsidRPr="00A96A6D">
            <w:rPr>
              <w:sz w:val="20"/>
              <w:szCs w:val="20"/>
            </w:rPr>
            <w:t>2,load</w:t>
          </w:r>
          <w:proofErr w:type="gramEnd"/>
          <w:r w:rsidRPr="00A96A6D">
            <w:rPr>
              <w:sz w:val="20"/>
              <w:szCs w:val="20"/>
            </w:rPr>
            <w:t>=1.5</w:t>
          </w:r>
        </w:p>
        <w:p w14:paraId="0D208180" w14:textId="77777777" w:rsidR="005A282A" w:rsidRDefault="005A282A" w:rsidP="005A282A">
          <w:pPr>
            <w:rPr>
              <w:sz w:val="20"/>
              <w:szCs w:val="20"/>
            </w:rPr>
          </w:pPr>
          <w:proofErr w:type="spellStart"/>
          <w:proofErr w:type="gramStart"/>
          <w:r w:rsidRPr="00A96A6D">
            <w:rPr>
              <w:sz w:val="20"/>
              <w:szCs w:val="20"/>
            </w:rPr>
            <w:t>memory,host</w:t>
          </w:r>
          <w:proofErr w:type="spellEnd"/>
          <w:proofErr w:type="gramEnd"/>
          <w:r w:rsidRPr="00A96A6D">
            <w:rPr>
              <w:sz w:val="20"/>
              <w:szCs w:val="20"/>
            </w:rPr>
            <w:t xml:space="preserve">=server1 </w:t>
          </w:r>
          <w:proofErr w:type="spellStart"/>
          <w:r w:rsidRPr="00A96A6D">
            <w:rPr>
              <w:sz w:val="20"/>
              <w:szCs w:val="20"/>
            </w:rPr>
            <w:t>used</w:t>
          </w:r>
          <w:proofErr w:type="spellEnd"/>
          <w:r w:rsidRPr="00A96A6D">
            <w:rPr>
              <w:sz w:val="20"/>
              <w:szCs w:val="20"/>
            </w:rPr>
            <w:t>=</w:t>
          </w:r>
          <w:proofErr w:type="gramStart"/>
          <w:r w:rsidRPr="00A96A6D">
            <w:rPr>
              <w:sz w:val="20"/>
              <w:szCs w:val="20"/>
            </w:rPr>
            <w:t>8192,free</w:t>
          </w:r>
          <w:proofErr w:type="gramEnd"/>
          <w:r w:rsidRPr="00A96A6D">
            <w:rPr>
              <w:sz w:val="20"/>
              <w:szCs w:val="20"/>
            </w:rPr>
            <w:t>=4096</w:t>
          </w:r>
        </w:p>
        <w:p w14:paraId="3314CCEA" w14:textId="77777777" w:rsidR="005A282A" w:rsidRPr="00A96A6D" w:rsidRDefault="005A282A" w:rsidP="005A282A">
          <w:pPr>
            <w:rPr>
              <w:sz w:val="20"/>
              <w:szCs w:val="20"/>
            </w:rPr>
          </w:pPr>
        </w:p>
        <w:p w14:paraId="4005F670" w14:textId="77777777" w:rsidR="005A282A" w:rsidRPr="00A96A6D" w:rsidRDefault="005A282A" w:rsidP="005A282A">
          <w:pPr>
            <w:rPr>
              <w:b/>
              <w:bCs/>
              <w:sz w:val="20"/>
              <w:szCs w:val="20"/>
            </w:rPr>
          </w:pPr>
          <w:r w:rsidRPr="00A96A6D">
            <w:rPr>
              <w:b/>
              <w:bCs/>
              <w:sz w:val="20"/>
              <w:szCs w:val="20"/>
            </w:rPr>
            <w:t>2.1.5 Optimisation des requêtes</w:t>
          </w:r>
        </w:p>
        <w:p w14:paraId="3FCC00D4" w14:textId="77777777" w:rsidR="005A282A" w:rsidRPr="00A96A6D" w:rsidRDefault="005A282A" w:rsidP="005A282A">
          <w:pPr>
            <w:rPr>
              <w:sz w:val="20"/>
              <w:szCs w:val="20"/>
            </w:rPr>
          </w:pPr>
          <w:r w:rsidRPr="00A96A6D">
            <w:rPr>
              <w:sz w:val="20"/>
              <w:szCs w:val="20"/>
            </w:rPr>
            <w:t>L'efficacité des requêtes dépend fortement de la structure du schéma et des pratiques d'interrogation.</w:t>
          </w:r>
        </w:p>
        <w:p w14:paraId="10488C33" w14:textId="77777777" w:rsidR="005A282A" w:rsidRPr="00A96A6D" w:rsidRDefault="005A282A" w:rsidP="005A282A">
          <w:pPr>
            <w:rPr>
              <w:sz w:val="20"/>
              <w:szCs w:val="20"/>
            </w:rPr>
          </w:pPr>
          <w:r w:rsidRPr="00A96A6D">
            <w:rPr>
              <w:sz w:val="20"/>
              <w:szCs w:val="20"/>
            </w:rPr>
            <w:t>Recommandations :</w:t>
          </w:r>
        </w:p>
        <w:p w14:paraId="4A37496F" w14:textId="77777777" w:rsidR="005A282A" w:rsidRPr="00A96A6D" w:rsidRDefault="005A282A" w:rsidP="005A282A">
          <w:pPr>
            <w:pStyle w:val="Paragraphedeliste"/>
            <w:numPr>
              <w:ilvl w:val="0"/>
              <w:numId w:val="9"/>
            </w:numPr>
            <w:rPr>
              <w:sz w:val="20"/>
              <w:szCs w:val="20"/>
            </w:rPr>
          </w:pPr>
          <w:r w:rsidRPr="00A96A6D">
            <w:rPr>
              <w:sz w:val="20"/>
              <w:szCs w:val="20"/>
            </w:rPr>
            <w:t>Inclure systématiquement des filtres de temps dans les requêtes</w:t>
          </w:r>
        </w:p>
        <w:p w14:paraId="4608F70C" w14:textId="77777777" w:rsidR="005A282A" w:rsidRPr="00A96A6D" w:rsidRDefault="005A282A" w:rsidP="005A282A">
          <w:pPr>
            <w:pStyle w:val="Paragraphedeliste"/>
            <w:numPr>
              <w:ilvl w:val="0"/>
              <w:numId w:val="9"/>
            </w:numPr>
            <w:rPr>
              <w:sz w:val="20"/>
              <w:szCs w:val="20"/>
            </w:rPr>
          </w:pPr>
          <w:r w:rsidRPr="00A96A6D">
            <w:rPr>
              <w:sz w:val="20"/>
              <w:szCs w:val="20"/>
            </w:rPr>
            <w:t xml:space="preserve">Privilégier les tags pour le filtrage plutôt que les </w:t>
          </w:r>
          <w:proofErr w:type="spellStart"/>
          <w:r w:rsidRPr="00A96A6D">
            <w:rPr>
              <w:sz w:val="20"/>
              <w:szCs w:val="20"/>
            </w:rPr>
            <w:t>fields</w:t>
          </w:r>
          <w:proofErr w:type="spellEnd"/>
        </w:p>
        <w:p w14:paraId="60FA6B63" w14:textId="77777777" w:rsidR="005A282A" w:rsidRPr="00A96A6D" w:rsidRDefault="005A282A" w:rsidP="005A282A">
          <w:pPr>
            <w:pStyle w:val="Paragraphedeliste"/>
            <w:numPr>
              <w:ilvl w:val="0"/>
              <w:numId w:val="9"/>
            </w:numPr>
            <w:rPr>
              <w:sz w:val="20"/>
              <w:szCs w:val="20"/>
            </w:rPr>
          </w:pPr>
          <w:r w:rsidRPr="00A96A6D">
            <w:rPr>
              <w:sz w:val="20"/>
              <w:szCs w:val="20"/>
            </w:rPr>
            <w:t>Limiter le nombre de points retournés à l'aide de la clause LIMIT</w:t>
          </w:r>
        </w:p>
        <w:p w14:paraId="01F6A19D" w14:textId="77777777" w:rsidR="005A282A" w:rsidRPr="00A96A6D" w:rsidRDefault="005A282A" w:rsidP="005A282A">
          <w:pPr>
            <w:pStyle w:val="Paragraphedeliste"/>
            <w:numPr>
              <w:ilvl w:val="0"/>
              <w:numId w:val="9"/>
            </w:numPr>
            <w:rPr>
              <w:sz w:val="20"/>
              <w:szCs w:val="20"/>
            </w:rPr>
          </w:pPr>
          <w:r w:rsidRPr="00A96A6D">
            <w:rPr>
              <w:sz w:val="20"/>
              <w:szCs w:val="20"/>
            </w:rPr>
            <w:t>Utiliser des fonctions d'agrégation (MEAN, SUM, MAX, MIN) pour réduire le volume de données</w:t>
          </w:r>
        </w:p>
        <w:p w14:paraId="6DA2C60B" w14:textId="77777777" w:rsidR="005A282A" w:rsidRDefault="005A282A" w:rsidP="005A282A">
          <w:pPr>
            <w:pStyle w:val="Paragraphedeliste"/>
            <w:numPr>
              <w:ilvl w:val="0"/>
              <w:numId w:val="9"/>
            </w:numPr>
            <w:rPr>
              <w:sz w:val="20"/>
              <w:szCs w:val="20"/>
            </w:rPr>
          </w:pPr>
          <w:r w:rsidRPr="00A96A6D">
            <w:rPr>
              <w:sz w:val="20"/>
              <w:szCs w:val="20"/>
            </w:rPr>
            <w:t>Éviter les requêtes sur de larges plages temporelles sans agrégation</w:t>
          </w:r>
        </w:p>
        <w:p w14:paraId="1894952D" w14:textId="77777777" w:rsidR="005A282A" w:rsidRPr="0035630F" w:rsidRDefault="005A282A" w:rsidP="005A282A">
          <w:pPr>
            <w:rPr>
              <w:sz w:val="20"/>
              <w:szCs w:val="20"/>
            </w:rPr>
          </w:pPr>
        </w:p>
        <w:p w14:paraId="172BAF73" w14:textId="77777777" w:rsidR="005A282A" w:rsidRPr="00A96A6D" w:rsidRDefault="005A282A" w:rsidP="005A282A">
          <w:pPr>
            <w:rPr>
              <w:b/>
              <w:bCs/>
              <w:sz w:val="20"/>
              <w:szCs w:val="20"/>
            </w:rPr>
          </w:pPr>
          <w:r w:rsidRPr="00A96A6D">
            <w:rPr>
              <w:b/>
              <w:bCs/>
              <w:sz w:val="20"/>
              <w:szCs w:val="20"/>
            </w:rPr>
            <w:lastRenderedPageBreak/>
            <w:t>2.1.6 Politique de rétention</w:t>
          </w:r>
        </w:p>
        <w:p w14:paraId="01F688ED" w14:textId="77777777" w:rsidR="005A282A" w:rsidRPr="00A96A6D" w:rsidRDefault="005A282A" w:rsidP="005A282A">
          <w:pPr>
            <w:pStyle w:val="Paragraphedeliste"/>
            <w:numPr>
              <w:ilvl w:val="0"/>
              <w:numId w:val="8"/>
            </w:numPr>
            <w:rPr>
              <w:sz w:val="20"/>
              <w:szCs w:val="20"/>
            </w:rPr>
          </w:pPr>
          <w:r w:rsidRPr="00A96A6D">
            <w:rPr>
              <w:sz w:val="20"/>
              <w:szCs w:val="20"/>
            </w:rPr>
            <w:t>La définition de politiques de rétention appropriées permet de gérer efficacement le stockage et les coûts.</w:t>
          </w:r>
        </w:p>
        <w:p w14:paraId="69EF9DC6" w14:textId="77777777" w:rsidR="005A282A" w:rsidRPr="00A96A6D" w:rsidRDefault="005A282A" w:rsidP="005A282A">
          <w:pPr>
            <w:pStyle w:val="Paragraphedeliste"/>
            <w:numPr>
              <w:ilvl w:val="0"/>
              <w:numId w:val="8"/>
            </w:numPr>
            <w:rPr>
              <w:sz w:val="20"/>
              <w:szCs w:val="20"/>
            </w:rPr>
          </w:pPr>
          <w:r w:rsidRPr="00A96A6D">
            <w:rPr>
              <w:sz w:val="20"/>
              <w:szCs w:val="20"/>
            </w:rPr>
            <w:t>Stratégies recommandées :</w:t>
          </w:r>
        </w:p>
        <w:p w14:paraId="28849F2F" w14:textId="77777777" w:rsidR="005A282A" w:rsidRPr="00A96A6D" w:rsidRDefault="005A282A" w:rsidP="005A282A">
          <w:pPr>
            <w:pStyle w:val="Paragraphedeliste"/>
            <w:numPr>
              <w:ilvl w:val="0"/>
              <w:numId w:val="8"/>
            </w:numPr>
            <w:rPr>
              <w:sz w:val="20"/>
              <w:szCs w:val="20"/>
            </w:rPr>
          </w:pPr>
          <w:r w:rsidRPr="00A96A6D">
            <w:rPr>
              <w:sz w:val="20"/>
              <w:szCs w:val="20"/>
            </w:rPr>
            <w:t>Définir des politiques de rétention adaptées aux besoins métier</w:t>
          </w:r>
        </w:p>
        <w:p w14:paraId="02DB87EC" w14:textId="77777777" w:rsidR="005A282A" w:rsidRPr="00A96A6D" w:rsidRDefault="005A282A" w:rsidP="005A282A">
          <w:pPr>
            <w:pStyle w:val="Paragraphedeliste"/>
            <w:numPr>
              <w:ilvl w:val="0"/>
              <w:numId w:val="8"/>
            </w:numPr>
            <w:rPr>
              <w:sz w:val="20"/>
              <w:szCs w:val="20"/>
            </w:rPr>
          </w:pPr>
          <w:r w:rsidRPr="00A96A6D">
            <w:rPr>
              <w:sz w:val="20"/>
              <w:szCs w:val="20"/>
            </w:rPr>
            <w:t xml:space="preserve">Utiliser le </w:t>
          </w:r>
          <w:proofErr w:type="spellStart"/>
          <w:r w:rsidRPr="00A96A6D">
            <w:rPr>
              <w:sz w:val="20"/>
              <w:szCs w:val="20"/>
            </w:rPr>
            <w:t>downsampling</w:t>
          </w:r>
          <w:proofErr w:type="spellEnd"/>
          <w:r w:rsidRPr="00A96A6D">
            <w:rPr>
              <w:sz w:val="20"/>
              <w:szCs w:val="20"/>
            </w:rPr>
            <w:t xml:space="preserve"> pour les données anciennes</w:t>
          </w:r>
        </w:p>
        <w:p w14:paraId="3AFA24E7" w14:textId="77777777" w:rsidR="005A282A" w:rsidRPr="00A96A6D" w:rsidRDefault="005A282A" w:rsidP="005A282A">
          <w:pPr>
            <w:pStyle w:val="Paragraphedeliste"/>
            <w:numPr>
              <w:ilvl w:val="0"/>
              <w:numId w:val="8"/>
            </w:numPr>
            <w:rPr>
              <w:sz w:val="20"/>
              <w:szCs w:val="20"/>
            </w:rPr>
          </w:pPr>
          <w:r w:rsidRPr="00A96A6D">
            <w:rPr>
              <w:sz w:val="20"/>
              <w:szCs w:val="20"/>
            </w:rPr>
            <w:t>Conserver les données brutes pour une période limitée</w:t>
          </w:r>
        </w:p>
        <w:p w14:paraId="2966864B" w14:textId="77777777" w:rsidR="005A282A" w:rsidRPr="000304D5" w:rsidRDefault="005A282A" w:rsidP="005A282A">
          <w:pPr>
            <w:pStyle w:val="Paragraphedeliste"/>
            <w:numPr>
              <w:ilvl w:val="0"/>
              <w:numId w:val="8"/>
            </w:numPr>
            <w:rPr>
              <w:sz w:val="20"/>
              <w:szCs w:val="20"/>
            </w:rPr>
          </w:pPr>
          <w:r w:rsidRPr="00A96A6D">
            <w:rPr>
              <w:sz w:val="20"/>
              <w:szCs w:val="20"/>
            </w:rPr>
            <w:t>Agréger les données pour la conservation à long terme</w:t>
          </w:r>
        </w:p>
        <w:p w14:paraId="5D3AA397" w14:textId="77777777" w:rsidR="005A282A" w:rsidRDefault="005A282A" w:rsidP="005A282A">
          <w:pPr>
            <w:rPr>
              <w:b/>
              <w:bCs/>
              <w:sz w:val="20"/>
              <w:szCs w:val="20"/>
            </w:rPr>
          </w:pPr>
        </w:p>
        <w:p w14:paraId="2DA2C879" w14:textId="77777777" w:rsidR="005A282A" w:rsidRDefault="005A282A" w:rsidP="005A282A">
          <w:pPr>
            <w:rPr>
              <w:b/>
              <w:bCs/>
              <w:sz w:val="20"/>
              <w:szCs w:val="20"/>
            </w:rPr>
          </w:pPr>
        </w:p>
        <w:p w14:paraId="58F1A405" w14:textId="77777777" w:rsidR="005A282A" w:rsidRPr="00A96A6D" w:rsidRDefault="005A282A" w:rsidP="005A282A">
          <w:pPr>
            <w:rPr>
              <w:b/>
              <w:bCs/>
              <w:sz w:val="20"/>
              <w:szCs w:val="20"/>
            </w:rPr>
          </w:pPr>
          <w:r w:rsidRPr="00A96A6D">
            <w:rPr>
              <w:b/>
              <w:bCs/>
              <w:sz w:val="20"/>
              <w:szCs w:val="20"/>
            </w:rPr>
            <w:t>2.1.7 Structure de schéma recommandée</w:t>
          </w:r>
        </w:p>
        <w:p w14:paraId="492E3A65" w14:textId="77777777" w:rsidR="005A282A" w:rsidRPr="00A96A6D" w:rsidRDefault="005A282A" w:rsidP="005A282A">
          <w:pPr>
            <w:rPr>
              <w:sz w:val="20"/>
              <w:szCs w:val="20"/>
            </w:rPr>
          </w:pPr>
          <w:r w:rsidRPr="00A96A6D">
            <w:rPr>
              <w:sz w:val="20"/>
              <w:szCs w:val="20"/>
            </w:rPr>
            <w:t>Structure type d'un point de données :</w:t>
          </w:r>
        </w:p>
        <w:p w14:paraId="0D8301B9" w14:textId="77777777" w:rsidR="005A282A" w:rsidRPr="00A96A6D" w:rsidRDefault="005A282A" w:rsidP="005A282A">
          <w:pPr>
            <w:spacing w:after="0"/>
            <w:rPr>
              <w:sz w:val="20"/>
              <w:szCs w:val="20"/>
            </w:rPr>
          </w:pPr>
          <w:proofErr w:type="spellStart"/>
          <w:proofErr w:type="gramStart"/>
          <w:r w:rsidRPr="00A96A6D">
            <w:rPr>
              <w:sz w:val="20"/>
              <w:szCs w:val="20"/>
            </w:rPr>
            <w:t>measurement</w:t>
          </w:r>
          <w:proofErr w:type="gramEnd"/>
          <w:r w:rsidRPr="00A96A6D">
            <w:rPr>
              <w:sz w:val="20"/>
              <w:szCs w:val="20"/>
            </w:rPr>
            <w:t>_name</w:t>
          </w:r>
          <w:proofErr w:type="spellEnd"/>
          <w:r w:rsidRPr="00A96A6D">
            <w:rPr>
              <w:sz w:val="20"/>
              <w:szCs w:val="20"/>
            </w:rPr>
            <w:t>,</w:t>
          </w:r>
        </w:p>
        <w:p w14:paraId="75E5BF31" w14:textId="77777777" w:rsidR="005A282A" w:rsidRPr="00A96A6D" w:rsidRDefault="005A282A" w:rsidP="005A282A">
          <w:pPr>
            <w:spacing w:after="0"/>
            <w:rPr>
              <w:sz w:val="20"/>
              <w:szCs w:val="20"/>
            </w:rPr>
          </w:pPr>
          <w:r w:rsidRPr="00A96A6D">
            <w:rPr>
              <w:sz w:val="20"/>
              <w:szCs w:val="20"/>
            </w:rPr>
            <w:t xml:space="preserve">  </w:t>
          </w:r>
          <w:proofErr w:type="gramStart"/>
          <w:r w:rsidRPr="00A96A6D">
            <w:rPr>
              <w:sz w:val="20"/>
              <w:szCs w:val="20"/>
            </w:rPr>
            <w:t>tag</w:t>
          </w:r>
          <w:proofErr w:type="gramEnd"/>
          <w:r w:rsidRPr="00A96A6D">
            <w:rPr>
              <w:sz w:val="20"/>
              <w:szCs w:val="20"/>
            </w:rPr>
            <w:t>1=value</w:t>
          </w:r>
          <w:proofErr w:type="gramStart"/>
          <w:r w:rsidRPr="00A96A6D">
            <w:rPr>
              <w:sz w:val="20"/>
              <w:szCs w:val="20"/>
            </w:rPr>
            <w:t xml:space="preserve">1,   </w:t>
          </w:r>
          <w:proofErr w:type="gramEnd"/>
          <w:r w:rsidRPr="00A96A6D">
            <w:rPr>
              <w:sz w:val="20"/>
              <w:szCs w:val="20"/>
            </w:rPr>
            <w:t xml:space="preserve">   // Cardinalité faible</w:t>
          </w:r>
        </w:p>
        <w:p w14:paraId="09E4A25B" w14:textId="77777777" w:rsidR="005A282A" w:rsidRPr="00A96A6D" w:rsidRDefault="005A282A" w:rsidP="005A282A">
          <w:pPr>
            <w:spacing w:after="0"/>
            <w:rPr>
              <w:sz w:val="20"/>
              <w:szCs w:val="20"/>
            </w:rPr>
          </w:pPr>
          <w:r w:rsidRPr="00A96A6D">
            <w:rPr>
              <w:sz w:val="20"/>
              <w:szCs w:val="20"/>
            </w:rPr>
            <w:t xml:space="preserve">  </w:t>
          </w:r>
          <w:proofErr w:type="gramStart"/>
          <w:r w:rsidRPr="00A96A6D">
            <w:rPr>
              <w:sz w:val="20"/>
              <w:szCs w:val="20"/>
            </w:rPr>
            <w:t>tag</w:t>
          </w:r>
          <w:proofErr w:type="gramEnd"/>
          <w:r w:rsidRPr="00A96A6D">
            <w:rPr>
              <w:sz w:val="20"/>
              <w:szCs w:val="20"/>
            </w:rPr>
            <w:t>2=value</w:t>
          </w:r>
          <w:proofErr w:type="gramStart"/>
          <w:r w:rsidRPr="00A96A6D">
            <w:rPr>
              <w:sz w:val="20"/>
              <w:szCs w:val="20"/>
            </w:rPr>
            <w:t xml:space="preserve">2,   </w:t>
          </w:r>
          <w:proofErr w:type="gramEnd"/>
          <w:r w:rsidRPr="00A96A6D">
            <w:rPr>
              <w:sz w:val="20"/>
              <w:szCs w:val="20"/>
            </w:rPr>
            <w:t xml:space="preserve">   // Cardinalité faible</w:t>
          </w:r>
        </w:p>
        <w:p w14:paraId="23353196" w14:textId="77777777" w:rsidR="005A282A" w:rsidRPr="00A96A6D" w:rsidRDefault="005A282A" w:rsidP="005A282A">
          <w:pPr>
            <w:spacing w:after="0"/>
            <w:rPr>
              <w:sz w:val="20"/>
              <w:szCs w:val="20"/>
            </w:rPr>
          </w:pPr>
          <w:r w:rsidRPr="00A96A6D">
            <w:rPr>
              <w:sz w:val="20"/>
              <w:szCs w:val="20"/>
            </w:rPr>
            <w:t xml:space="preserve">  </w:t>
          </w:r>
          <w:proofErr w:type="gramStart"/>
          <w:r w:rsidRPr="00A96A6D">
            <w:rPr>
              <w:sz w:val="20"/>
              <w:szCs w:val="20"/>
            </w:rPr>
            <w:t>tag</w:t>
          </w:r>
          <w:proofErr w:type="gramEnd"/>
          <w:r w:rsidRPr="00A96A6D">
            <w:rPr>
              <w:sz w:val="20"/>
              <w:szCs w:val="20"/>
            </w:rPr>
            <w:t>3=value3       // Cardinalité faible</w:t>
          </w:r>
        </w:p>
        <w:p w14:paraId="4ABC07A1" w14:textId="77777777" w:rsidR="005A282A" w:rsidRPr="00A96A6D" w:rsidRDefault="005A282A" w:rsidP="005A282A">
          <w:pPr>
            <w:spacing w:after="0"/>
            <w:rPr>
              <w:sz w:val="20"/>
              <w:szCs w:val="20"/>
            </w:rPr>
          </w:pPr>
          <w:proofErr w:type="gramStart"/>
          <w:r w:rsidRPr="00A96A6D">
            <w:rPr>
              <w:sz w:val="20"/>
              <w:szCs w:val="20"/>
            </w:rPr>
            <w:t>field</w:t>
          </w:r>
          <w:proofErr w:type="gramEnd"/>
          <w:r w:rsidRPr="00A96A6D">
            <w:rPr>
              <w:sz w:val="20"/>
              <w:szCs w:val="20"/>
            </w:rPr>
            <w:t>1=value</w:t>
          </w:r>
          <w:proofErr w:type="gramStart"/>
          <w:r w:rsidRPr="00A96A6D">
            <w:rPr>
              <w:sz w:val="20"/>
              <w:szCs w:val="20"/>
            </w:rPr>
            <w:t xml:space="preserve">1,   </w:t>
          </w:r>
          <w:proofErr w:type="gramEnd"/>
          <w:r w:rsidRPr="00A96A6D">
            <w:rPr>
              <w:sz w:val="20"/>
              <w:szCs w:val="20"/>
            </w:rPr>
            <w:t xml:space="preserve">   // Valeur mesurée</w:t>
          </w:r>
        </w:p>
        <w:p w14:paraId="2A7D97E9" w14:textId="77777777" w:rsidR="005A282A" w:rsidRPr="00A96A6D" w:rsidRDefault="005A282A" w:rsidP="005A282A">
          <w:pPr>
            <w:spacing w:after="0"/>
            <w:rPr>
              <w:sz w:val="20"/>
              <w:szCs w:val="20"/>
            </w:rPr>
          </w:pPr>
          <w:proofErr w:type="gramStart"/>
          <w:r w:rsidRPr="00A96A6D">
            <w:rPr>
              <w:sz w:val="20"/>
              <w:szCs w:val="20"/>
            </w:rPr>
            <w:t>field</w:t>
          </w:r>
          <w:proofErr w:type="gramEnd"/>
          <w:r w:rsidRPr="00A96A6D">
            <w:rPr>
              <w:sz w:val="20"/>
              <w:szCs w:val="20"/>
            </w:rPr>
            <w:t>2=value</w:t>
          </w:r>
          <w:proofErr w:type="gramStart"/>
          <w:r w:rsidRPr="00A96A6D">
            <w:rPr>
              <w:sz w:val="20"/>
              <w:szCs w:val="20"/>
            </w:rPr>
            <w:t xml:space="preserve">2,   </w:t>
          </w:r>
          <w:proofErr w:type="gramEnd"/>
          <w:r w:rsidRPr="00A96A6D">
            <w:rPr>
              <w:sz w:val="20"/>
              <w:szCs w:val="20"/>
            </w:rPr>
            <w:t xml:space="preserve">   // Valeur mesurée</w:t>
          </w:r>
        </w:p>
        <w:p w14:paraId="2F39991E" w14:textId="77777777" w:rsidR="005A282A" w:rsidRDefault="005A282A" w:rsidP="005A282A">
          <w:pPr>
            <w:spacing w:after="0"/>
            <w:rPr>
              <w:sz w:val="20"/>
              <w:szCs w:val="20"/>
            </w:rPr>
          </w:pPr>
          <w:proofErr w:type="gramStart"/>
          <w:r w:rsidRPr="00A96A6D">
            <w:rPr>
              <w:sz w:val="20"/>
              <w:szCs w:val="20"/>
            </w:rPr>
            <w:t>timestamp</w:t>
          </w:r>
          <w:proofErr w:type="gramEnd"/>
        </w:p>
        <w:p w14:paraId="4FB3D4B6" w14:textId="77777777" w:rsidR="005A282A" w:rsidRDefault="005A282A" w:rsidP="005A282A">
          <w:pPr>
            <w:spacing w:after="0"/>
            <w:rPr>
              <w:sz w:val="20"/>
              <w:szCs w:val="20"/>
            </w:rPr>
          </w:pPr>
        </w:p>
        <w:p w14:paraId="40F42887" w14:textId="77777777" w:rsidR="005A282A" w:rsidRPr="00A96A6D" w:rsidRDefault="005A282A" w:rsidP="005A282A">
          <w:pPr>
            <w:spacing w:after="0"/>
            <w:rPr>
              <w:sz w:val="20"/>
              <w:szCs w:val="20"/>
            </w:rPr>
          </w:pPr>
        </w:p>
        <w:p w14:paraId="71C397C9" w14:textId="77777777" w:rsidR="005A282A" w:rsidRPr="00A96A6D" w:rsidRDefault="005A282A" w:rsidP="005A282A">
          <w:pPr>
            <w:rPr>
              <w:b/>
              <w:bCs/>
              <w:sz w:val="20"/>
              <w:szCs w:val="20"/>
            </w:rPr>
          </w:pPr>
          <w:r w:rsidRPr="00A96A6D">
            <w:rPr>
              <w:b/>
              <w:bCs/>
              <w:sz w:val="20"/>
              <w:szCs w:val="20"/>
            </w:rPr>
            <w:t>2.1.8 Pièges courants à éviter</w:t>
          </w:r>
        </w:p>
        <w:p w14:paraId="77A2E491" w14:textId="77777777" w:rsidR="005A282A" w:rsidRPr="00A96A6D" w:rsidRDefault="005A282A" w:rsidP="005A282A">
          <w:pPr>
            <w:rPr>
              <w:sz w:val="20"/>
              <w:szCs w:val="20"/>
            </w:rPr>
          </w:pPr>
          <w:r w:rsidRPr="00A96A6D">
            <w:rPr>
              <w:sz w:val="20"/>
              <w:szCs w:val="20"/>
            </w:rPr>
            <w:t>Pratiques contre-productives :</w:t>
          </w:r>
        </w:p>
        <w:p w14:paraId="3F2773C1" w14:textId="77777777" w:rsidR="005A282A" w:rsidRPr="00A96A6D" w:rsidRDefault="005A282A" w:rsidP="005A282A">
          <w:pPr>
            <w:pStyle w:val="Paragraphedeliste"/>
            <w:numPr>
              <w:ilvl w:val="0"/>
              <w:numId w:val="12"/>
            </w:numPr>
            <w:rPr>
              <w:sz w:val="20"/>
              <w:szCs w:val="20"/>
            </w:rPr>
          </w:pPr>
          <w:r w:rsidRPr="00A96A6D">
            <w:rPr>
              <w:sz w:val="20"/>
              <w:szCs w:val="20"/>
            </w:rPr>
            <w:t>Utiliser des valeurs numériques changeantes comme tags</w:t>
          </w:r>
        </w:p>
        <w:p w14:paraId="67908E4D" w14:textId="77777777" w:rsidR="005A282A" w:rsidRPr="00A96A6D" w:rsidRDefault="005A282A" w:rsidP="005A282A">
          <w:pPr>
            <w:pStyle w:val="Paragraphedeliste"/>
            <w:numPr>
              <w:ilvl w:val="0"/>
              <w:numId w:val="12"/>
            </w:numPr>
            <w:rPr>
              <w:sz w:val="20"/>
              <w:szCs w:val="20"/>
            </w:rPr>
          </w:pPr>
          <w:r w:rsidRPr="00A96A6D">
            <w:rPr>
              <w:sz w:val="20"/>
              <w:szCs w:val="20"/>
            </w:rPr>
            <w:t>Créer un tag pour chaque point de données unique</w:t>
          </w:r>
        </w:p>
        <w:p w14:paraId="2FAFFBFC" w14:textId="77777777" w:rsidR="005A282A" w:rsidRPr="00A96A6D" w:rsidRDefault="005A282A" w:rsidP="005A282A">
          <w:pPr>
            <w:pStyle w:val="Paragraphedeliste"/>
            <w:numPr>
              <w:ilvl w:val="0"/>
              <w:numId w:val="12"/>
            </w:numPr>
            <w:rPr>
              <w:sz w:val="20"/>
              <w:szCs w:val="20"/>
            </w:rPr>
          </w:pPr>
          <w:r w:rsidRPr="00A96A6D">
            <w:rPr>
              <w:sz w:val="20"/>
              <w:szCs w:val="20"/>
            </w:rPr>
            <w:t>Générer dynamiquement des noms de mesures</w:t>
          </w:r>
        </w:p>
        <w:p w14:paraId="0D62CE7D" w14:textId="77777777" w:rsidR="005A282A" w:rsidRPr="00A96A6D" w:rsidRDefault="005A282A" w:rsidP="005A282A">
          <w:pPr>
            <w:pStyle w:val="Paragraphedeliste"/>
            <w:numPr>
              <w:ilvl w:val="0"/>
              <w:numId w:val="12"/>
            </w:numPr>
            <w:rPr>
              <w:sz w:val="20"/>
              <w:szCs w:val="20"/>
            </w:rPr>
          </w:pPr>
          <w:r w:rsidRPr="00A96A6D">
            <w:rPr>
              <w:sz w:val="20"/>
              <w:szCs w:val="20"/>
            </w:rPr>
            <w:t xml:space="preserve">Stocker des données non temporelles dans </w:t>
          </w:r>
          <w:proofErr w:type="spellStart"/>
          <w:r w:rsidRPr="00A96A6D">
            <w:rPr>
              <w:sz w:val="20"/>
              <w:szCs w:val="20"/>
            </w:rPr>
            <w:t>InfluxDB</w:t>
          </w:r>
          <w:proofErr w:type="spellEnd"/>
        </w:p>
        <w:p w14:paraId="22984005" w14:textId="77777777" w:rsidR="005A282A" w:rsidRPr="00A96A6D" w:rsidRDefault="005A282A" w:rsidP="005A282A">
          <w:pPr>
            <w:rPr>
              <w:sz w:val="20"/>
              <w:szCs w:val="20"/>
            </w:rPr>
          </w:pPr>
          <w:r w:rsidRPr="00A96A6D">
            <w:rPr>
              <w:sz w:val="20"/>
              <w:szCs w:val="20"/>
            </w:rPr>
            <w:t>Pratiques recommandées :</w:t>
          </w:r>
        </w:p>
        <w:p w14:paraId="45DCB28B" w14:textId="77777777" w:rsidR="005A282A" w:rsidRPr="00A96A6D" w:rsidRDefault="005A282A" w:rsidP="005A282A">
          <w:pPr>
            <w:pStyle w:val="Paragraphedeliste"/>
            <w:numPr>
              <w:ilvl w:val="0"/>
              <w:numId w:val="13"/>
            </w:numPr>
            <w:rPr>
              <w:sz w:val="20"/>
              <w:szCs w:val="20"/>
            </w:rPr>
          </w:pPr>
          <w:r w:rsidRPr="00A96A6D">
            <w:rPr>
              <w:sz w:val="20"/>
              <w:szCs w:val="20"/>
            </w:rPr>
            <w:t>Planifier la structure du schéma avant l'insertion de données</w:t>
          </w:r>
        </w:p>
        <w:p w14:paraId="3EBA5736" w14:textId="77777777" w:rsidR="005A282A" w:rsidRPr="00A96A6D" w:rsidRDefault="005A282A" w:rsidP="005A282A">
          <w:pPr>
            <w:pStyle w:val="Paragraphedeliste"/>
            <w:numPr>
              <w:ilvl w:val="0"/>
              <w:numId w:val="13"/>
            </w:numPr>
            <w:rPr>
              <w:sz w:val="20"/>
              <w:szCs w:val="20"/>
            </w:rPr>
          </w:pPr>
          <w:r w:rsidRPr="00A96A6D">
            <w:rPr>
              <w:sz w:val="20"/>
              <w:szCs w:val="20"/>
            </w:rPr>
            <w:t>Effectuer des tests avec des volumes de données réalistes</w:t>
          </w:r>
        </w:p>
        <w:p w14:paraId="0DB08EDB" w14:textId="77777777" w:rsidR="005A282A" w:rsidRPr="00A96A6D" w:rsidRDefault="005A282A" w:rsidP="005A282A">
          <w:pPr>
            <w:pStyle w:val="Paragraphedeliste"/>
            <w:numPr>
              <w:ilvl w:val="0"/>
              <w:numId w:val="13"/>
            </w:numPr>
            <w:rPr>
              <w:sz w:val="20"/>
              <w:szCs w:val="20"/>
            </w:rPr>
          </w:pPr>
          <w:r w:rsidRPr="00A96A6D">
            <w:rPr>
              <w:sz w:val="20"/>
              <w:szCs w:val="20"/>
            </w:rPr>
            <w:t>Surveiller régulièrement la cardinalité des séries</w:t>
          </w:r>
        </w:p>
        <w:p w14:paraId="4EE7E243" w14:textId="3B4FAEEA" w:rsidR="00784081" w:rsidRDefault="005A282A" w:rsidP="00784081">
          <w:pPr>
            <w:pStyle w:val="Paragraphedeliste"/>
            <w:numPr>
              <w:ilvl w:val="0"/>
              <w:numId w:val="13"/>
            </w:numPr>
            <w:rPr>
              <w:sz w:val="20"/>
              <w:szCs w:val="20"/>
            </w:rPr>
          </w:pPr>
          <w:r w:rsidRPr="00A96A6D">
            <w:rPr>
              <w:sz w:val="20"/>
              <w:szCs w:val="20"/>
            </w:rPr>
            <w:t>Documenter exhaustivement le schéma de données</w:t>
          </w:r>
          <w:bookmarkStart w:id="13" w:name="_Toc218602576"/>
          <w:bookmarkStart w:id="14" w:name="_Toc218602620"/>
        </w:p>
        <w:p w14:paraId="4E544225" w14:textId="77777777" w:rsidR="009A249C" w:rsidRDefault="009A249C" w:rsidP="009A249C">
          <w:pPr>
            <w:pStyle w:val="Paragraphedeliste"/>
            <w:ind w:left="360"/>
            <w:rPr>
              <w:sz w:val="20"/>
              <w:szCs w:val="20"/>
            </w:rPr>
          </w:pPr>
        </w:p>
        <w:p w14:paraId="0BE0BDBD" w14:textId="77777777" w:rsidR="009A249C" w:rsidRPr="009A249C" w:rsidRDefault="009A249C" w:rsidP="009A249C">
          <w:pPr>
            <w:pStyle w:val="Paragraphedeliste"/>
            <w:ind w:left="360"/>
            <w:rPr>
              <w:sz w:val="20"/>
              <w:szCs w:val="20"/>
            </w:rPr>
          </w:pPr>
        </w:p>
        <w:p w14:paraId="19F8F105" w14:textId="03FAFDD1" w:rsidR="005A282A" w:rsidRPr="005A282A" w:rsidRDefault="005A282A" w:rsidP="00784081">
          <w:pPr>
            <w:pStyle w:val="Titre1"/>
          </w:pPr>
          <w:bookmarkStart w:id="15" w:name="_Toc219278381"/>
          <w:r w:rsidRPr="005A282A">
            <w:lastRenderedPageBreak/>
            <w:t>TRAVAIL A FAIRE N°2</w:t>
          </w:r>
          <w:bookmarkEnd w:id="15"/>
        </w:p>
        <w:p w14:paraId="3A50802A" w14:textId="77777777" w:rsidR="00784081" w:rsidRDefault="005A282A" w:rsidP="00784081">
          <w:pPr>
            <w:pStyle w:val="Titre2"/>
            <w:numPr>
              <w:ilvl w:val="0"/>
              <w:numId w:val="26"/>
            </w:numPr>
          </w:pPr>
          <w:bookmarkStart w:id="16" w:name="_Toc219278382"/>
          <w:r w:rsidRPr="00784081">
            <w:t>Requêtes Flux et visualisation de données</w:t>
          </w:r>
          <w:bookmarkEnd w:id="13"/>
          <w:bookmarkEnd w:id="14"/>
          <w:bookmarkEnd w:id="16"/>
        </w:p>
        <w:p w14:paraId="6EB0A969" w14:textId="40702512" w:rsidR="005A282A" w:rsidRPr="00784081" w:rsidRDefault="005A282A" w:rsidP="00784081">
          <w:pPr>
            <w:pStyle w:val="Titre3"/>
          </w:pPr>
          <w:bookmarkStart w:id="17" w:name="_Toc219278383"/>
          <w:r w:rsidRPr="00784081">
            <w:t>Introduction au langage Flux</w:t>
          </w:r>
          <w:bookmarkEnd w:id="17"/>
        </w:p>
        <w:p w14:paraId="3D581577" w14:textId="64136861" w:rsidR="00784081" w:rsidRDefault="005A282A" w:rsidP="005A282A">
          <w:pPr>
            <w:rPr>
              <w:sz w:val="20"/>
              <w:szCs w:val="20"/>
            </w:rPr>
          </w:pPr>
          <w:r w:rsidRPr="00A96A6D">
            <w:rPr>
              <w:sz w:val="20"/>
              <w:szCs w:val="20"/>
            </w:rPr>
            <w:t xml:space="preserve">Flux constitue le langage de requête fonctionnel utilisé par </w:t>
          </w:r>
          <w:proofErr w:type="spellStart"/>
          <w:r w:rsidRPr="00A96A6D">
            <w:rPr>
              <w:sz w:val="20"/>
              <w:szCs w:val="20"/>
            </w:rPr>
            <w:t>InfluxDB</w:t>
          </w:r>
          <w:proofErr w:type="spellEnd"/>
          <w:r w:rsidRPr="00A96A6D">
            <w:rPr>
              <w:sz w:val="20"/>
              <w:szCs w:val="20"/>
            </w:rPr>
            <w:t xml:space="preserve"> 2.0. Il permet d'interroger, transformer et analyser les données de séries temporelles de manière déclarative et composable.</w:t>
          </w:r>
        </w:p>
        <w:p w14:paraId="722FB5FF" w14:textId="77777777" w:rsidR="00921ECC" w:rsidRPr="00A96A6D" w:rsidRDefault="00921ECC" w:rsidP="005A282A">
          <w:pPr>
            <w:rPr>
              <w:sz w:val="20"/>
              <w:szCs w:val="20"/>
            </w:rPr>
          </w:pPr>
        </w:p>
        <w:p w14:paraId="23FAAFF2" w14:textId="778B03EA" w:rsidR="005A282A" w:rsidRPr="00A96A6D" w:rsidRDefault="005A282A" w:rsidP="00784081">
          <w:pPr>
            <w:pStyle w:val="Titre3"/>
          </w:pPr>
          <w:bookmarkStart w:id="18" w:name="_Toc219278384"/>
          <w:r w:rsidRPr="00A96A6D">
            <w:t>Exemples de requêtes Flux</w:t>
          </w:r>
          <w:bookmarkEnd w:id="18"/>
        </w:p>
        <w:p w14:paraId="633C91CE" w14:textId="77777777" w:rsidR="005A282A" w:rsidRPr="00A96A6D" w:rsidRDefault="005A282A" w:rsidP="005A282A">
          <w:pPr>
            <w:rPr>
              <w:b/>
              <w:bCs/>
              <w:sz w:val="20"/>
              <w:szCs w:val="20"/>
            </w:rPr>
          </w:pPr>
          <w:r w:rsidRPr="00A96A6D">
            <w:rPr>
              <w:b/>
              <w:bCs/>
              <w:sz w:val="20"/>
              <w:szCs w:val="20"/>
            </w:rPr>
            <w:t>1.2.1 Requête de base : Affichage des données récentes</w:t>
          </w:r>
        </w:p>
        <w:p w14:paraId="2FAC04CA" w14:textId="77777777" w:rsidR="00300C5E" w:rsidRDefault="00300C5E" w:rsidP="00300C5E">
          <w:pPr>
            <w:rPr>
              <w:sz w:val="20"/>
              <w:szCs w:val="20"/>
            </w:rPr>
          </w:pPr>
          <w:r>
            <w:rPr>
              <w:noProof/>
              <w:sz w:val="20"/>
              <w:szCs w:val="20"/>
            </w:rPr>
            <w:drawing>
              <wp:inline distT="0" distB="0" distL="0" distR="0" wp14:anchorId="5B7342F0" wp14:editId="6FDBE147">
                <wp:extent cx="5760720" cy="1337945"/>
                <wp:effectExtent l="0" t="0" r="5080" b="0"/>
                <wp:docPr id="27346263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62639" name="Image 1" descr="Une image contenant texte, capture d’écran, Police&#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5760720" cy="1337945"/>
                        </a:xfrm>
                        <a:prstGeom prst="rect">
                          <a:avLst/>
                        </a:prstGeom>
                      </pic:spPr>
                    </pic:pic>
                  </a:graphicData>
                </a:graphic>
              </wp:inline>
            </w:drawing>
          </w:r>
        </w:p>
        <w:p w14:paraId="67DDB5EF" w14:textId="0FB7405C" w:rsidR="00300C5E" w:rsidRDefault="00300C5E" w:rsidP="00E2761F">
          <w:pPr>
            <w:jc w:val="both"/>
            <w:rPr>
              <w:sz w:val="20"/>
              <w:szCs w:val="20"/>
            </w:rPr>
          </w:pPr>
          <w:r>
            <w:rPr>
              <w:sz w:val="20"/>
              <w:szCs w:val="20"/>
            </w:rPr>
            <w:t>C</w:t>
          </w:r>
          <w:r w:rsidRPr="00300C5E">
            <w:rPr>
              <w:sz w:val="20"/>
              <w:szCs w:val="20"/>
            </w:rPr>
            <w:t>ette requête récupère les mesures de monoxyde de carbone (CO), filtre sur une période donnée (probablement définie par l'interface graphique), et lisse la courbe en faisant une moyenne des points pour que le graphique soit lisible.</w:t>
          </w:r>
        </w:p>
        <w:p w14:paraId="7F985E53" w14:textId="77777777" w:rsidR="00300C5E" w:rsidRDefault="00300C5E" w:rsidP="00300C5E">
          <w:pPr>
            <w:rPr>
              <w:sz w:val="20"/>
              <w:szCs w:val="20"/>
            </w:rPr>
          </w:pPr>
        </w:p>
        <w:p w14:paraId="75409252" w14:textId="77777777" w:rsidR="00300C5E" w:rsidRDefault="00300C5E" w:rsidP="00300C5E">
          <w:pPr>
            <w:rPr>
              <w:sz w:val="20"/>
              <w:szCs w:val="20"/>
            </w:rPr>
          </w:pPr>
          <w:r>
            <w:rPr>
              <w:noProof/>
              <w:sz w:val="20"/>
              <w:szCs w:val="20"/>
            </w:rPr>
            <w:drawing>
              <wp:inline distT="0" distB="0" distL="0" distR="0" wp14:anchorId="615E56CE" wp14:editId="7B34F9F8">
                <wp:extent cx="5760720" cy="2283460"/>
                <wp:effectExtent l="0" t="0" r="5080" b="2540"/>
                <wp:docPr id="258773774" name="Image 2" descr="Une image contenant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73774" name="Image 2" descr="Une image contenant capture d’écran, Tracé&#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283460"/>
                        </a:xfrm>
                        <a:prstGeom prst="rect">
                          <a:avLst/>
                        </a:prstGeom>
                      </pic:spPr>
                    </pic:pic>
                  </a:graphicData>
                </a:graphic>
              </wp:inline>
            </w:drawing>
          </w:r>
        </w:p>
        <w:p w14:paraId="4C5FFC91" w14:textId="1907171F" w:rsidR="005A282A" w:rsidRPr="00E2761F" w:rsidRDefault="00300C5E" w:rsidP="00E2761F">
          <w:pPr>
            <w:jc w:val="both"/>
            <w:rPr>
              <w:sz w:val="20"/>
              <w:szCs w:val="20"/>
            </w:rPr>
          </w:pPr>
          <w:r w:rsidRPr="00921ECC">
            <w:rPr>
              <w:sz w:val="20"/>
              <w:szCs w:val="20"/>
            </w:rPr>
            <w:t>Ce graphique de type nuage de points illustre l'évolution des niveaux de CO2 relevés par plusieurs capteurs entre 02h00 et 03h00 du matin le 6 janvier 2026. Alors que la majorité des capteurs forment un groupe compact et stable en bas du graphique avec des valeurs oscillant faiblement entre 0,2 et 0,5, on observe une divergence nette pour deux d'entre eux. Le capteur représenté par la courbe magenta se détache radicalement avec une augmentation linéaire et rapide, passant d'environ 0,5 à plus de 5 unités en une heure, tandis que la courbe bleu clair montre une hausse plus modérée atteignant environ 1,3, ce qui suggère une anomalie locale importante ou une dérive spécifique par rapport au reste du réseau qui ne détecte aucun changement notable.</w:t>
          </w:r>
        </w:p>
        <w:p w14:paraId="196913A1" w14:textId="77777777" w:rsidR="005A282A" w:rsidRDefault="005A282A" w:rsidP="005A282A">
          <w:pPr>
            <w:rPr>
              <w:b/>
              <w:bCs/>
              <w:sz w:val="20"/>
              <w:szCs w:val="20"/>
            </w:rPr>
          </w:pPr>
          <w:r w:rsidRPr="00A96A6D">
            <w:rPr>
              <w:b/>
              <w:bCs/>
              <w:sz w:val="20"/>
              <w:szCs w:val="20"/>
            </w:rPr>
            <w:lastRenderedPageBreak/>
            <w:t>1.2.2 Filtrage par mesure spécifique</w:t>
          </w:r>
        </w:p>
        <w:p w14:paraId="2D40A04F" w14:textId="282C3DDA" w:rsidR="00300C5E" w:rsidRPr="00A96A6D" w:rsidRDefault="00300C5E" w:rsidP="005A282A">
          <w:pPr>
            <w:rPr>
              <w:b/>
              <w:bCs/>
              <w:sz w:val="20"/>
              <w:szCs w:val="20"/>
            </w:rPr>
          </w:pPr>
          <w:r>
            <w:rPr>
              <w:b/>
              <w:bCs/>
              <w:noProof/>
              <w:sz w:val="20"/>
              <w:szCs w:val="20"/>
            </w:rPr>
            <w:drawing>
              <wp:inline distT="0" distB="0" distL="0" distR="0" wp14:anchorId="444D996E" wp14:editId="7258D010">
                <wp:extent cx="5760720" cy="1292860"/>
                <wp:effectExtent l="0" t="0" r="5080" b="2540"/>
                <wp:docPr id="18912230" name="Image 3" descr="Une image contenant texte, capture d’écran, Logiciel multimédia,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230" name="Image 3" descr="Une image contenant texte, capture d’écran, Logiciel multimédia, Polic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760720" cy="1292860"/>
                        </a:xfrm>
                        <a:prstGeom prst="rect">
                          <a:avLst/>
                        </a:prstGeom>
                      </pic:spPr>
                    </pic:pic>
                  </a:graphicData>
                </a:graphic>
              </wp:inline>
            </w:drawing>
          </w:r>
        </w:p>
        <w:p w14:paraId="258D6353" w14:textId="7ECE17C4" w:rsidR="005A282A" w:rsidRDefault="00300C5E" w:rsidP="00300C5E">
          <w:pPr>
            <w:jc w:val="both"/>
            <w:rPr>
              <w:sz w:val="20"/>
              <w:szCs w:val="20"/>
            </w:rPr>
          </w:pPr>
          <w:r w:rsidRPr="00300C5E">
            <w:rPr>
              <w:sz w:val="20"/>
              <w:szCs w:val="20"/>
            </w:rPr>
            <w:t>Ce script commence par cibler le réservoir de données (</w:t>
          </w:r>
          <w:proofErr w:type="spellStart"/>
          <w:r w:rsidRPr="00300C5E">
            <w:rPr>
              <w:sz w:val="20"/>
              <w:szCs w:val="20"/>
            </w:rPr>
            <w:t>bucket</w:t>
          </w:r>
          <w:proofErr w:type="spellEnd"/>
          <w:r w:rsidRPr="00300C5E">
            <w:rPr>
              <w:sz w:val="20"/>
              <w:szCs w:val="20"/>
            </w:rPr>
            <w:t>) nommé "</w:t>
          </w:r>
          <w:proofErr w:type="spellStart"/>
          <w:r w:rsidRPr="00300C5E">
            <w:rPr>
              <w:sz w:val="20"/>
              <w:szCs w:val="20"/>
            </w:rPr>
            <w:t>airsensor</w:t>
          </w:r>
          <w:proofErr w:type="spellEnd"/>
          <w:r w:rsidRPr="00300C5E">
            <w:rPr>
              <w:sz w:val="20"/>
              <w:szCs w:val="20"/>
            </w:rPr>
            <w:t>" sur une plage de temps définie par l'interface utilisateur. Il applique ensuite deux filtres précis pour ne conserver que les données dont la mesure est "</w:t>
          </w:r>
          <w:proofErr w:type="spellStart"/>
          <w:r w:rsidRPr="00300C5E">
            <w:rPr>
              <w:sz w:val="20"/>
              <w:szCs w:val="20"/>
            </w:rPr>
            <w:t>airSensors</w:t>
          </w:r>
          <w:proofErr w:type="spellEnd"/>
          <w:r w:rsidRPr="00300C5E">
            <w:rPr>
              <w:sz w:val="20"/>
              <w:szCs w:val="20"/>
            </w:rPr>
            <w:t>" et le champ spécifique est "</w:t>
          </w:r>
          <w:proofErr w:type="spellStart"/>
          <w:r w:rsidRPr="00300C5E">
            <w:rPr>
              <w:sz w:val="20"/>
              <w:szCs w:val="20"/>
            </w:rPr>
            <w:t>temperature</w:t>
          </w:r>
          <w:proofErr w:type="spellEnd"/>
          <w:r w:rsidRPr="00300C5E">
            <w:rPr>
              <w:sz w:val="20"/>
              <w:szCs w:val="20"/>
            </w:rPr>
            <w:t xml:space="preserve">". Enfin, la fonction </w:t>
          </w:r>
          <w:proofErr w:type="spellStart"/>
          <w:r w:rsidRPr="00300C5E">
            <w:rPr>
              <w:sz w:val="20"/>
              <w:szCs w:val="20"/>
            </w:rPr>
            <w:t>aggregateWindow</w:t>
          </w:r>
          <w:proofErr w:type="spellEnd"/>
          <w:r w:rsidRPr="00300C5E">
            <w:rPr>
              <w:sz w:val="20"/>
              <w:szCs w:val="20"/>
            </w:rPr>
            <w:t xml:space="preserve"> est utilisée pour structurer les données temporelles : elle découpe le temps en fenêtres régulières et ne retient que la dernière valeur (last) pour chaque intervalle, ce qui permet de lisser les données avant de les envoyer au graphique.</w:t>
          </w:r>
        </w:p>
        <w:p w14:paraId="19FADED9" w14:textId="77777777" w:rsidR="00300C5E" w:rsidRDefault="00300C5E" w:rsidP="005A282A">
          <w:pPr>
            <w:rPr>
              <w:sz w:val="20"/>
              <w:szCs w:val="20"/>
            </w:rPr>
          </w:pPr>
        </w:p>
        <w:p w14:paraId="40AD794A" w14:textId="1DFDFB68" w:rsidR="00300C5E" w:rsidRDefault="00300C5E" w:rsidP="005A282A">
          <w:pPr>
            <w:rPr>
              <w:sz w:val="20"/>
              <w:szCs w:val="20"/>
            </w:rPr>
          </w:pPr>
          <w:r>
            <w:rPr>
              <w:noProof/>
              <w:sz w:val="20"/>
              <w:szCs w:val="20"/>
            </w:rPr>
            <w:drawing>
              <wp:inline distT="0" distB="0" distL="0" distR="0" wp14:anchorId="33A27B55" wp14:editId="042CC85E">
                <wp:extent cx="5760720" cy="2541270"/>
                <wp:effectExtent l="0" t="0" r="5080" b="0"/>
                <wp:docPr id="536749691" name="Image 4" descr="Une image contenant capture d’écran, Logiciel de graphisme, Modélisation 3D,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49691" name="Image 4" descr="Une image contenant capture d’écran, Logiciel de graphisme, Modélisation 3D, Logiciel multimédia&#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541270"/>
                        </a:xfrm>
                        <a:prstGeom prst="rect">
                          <a:avLst/>
                        </a:prstGeom>
                      </pic:spPr>
                    </pic:pic>
                  </a:graphicData>
                </a:graphic>
              </wp:inline>
            </w:drawing>
          </w:r>
        </w:p>
        <w:p w14:paraId="24680056" w14:textId="06BCB2F3" w:rsidR="00300C5E" w:rsidRPr="00300C5E" w:rsidRDefault="00300C5E" w:rsidP="00300C5E">
          <w:pPr>
            <w:jc w:val="both"/>
            <w:rPr>
              <w:sz w:val="20"/>
              <w:szCs w:val="20"/>
            </w:rPr>
          </w:pPr>
          <w:r w:rsidRPr="00300C5E">
            <w:rPr>
              <w:sz w:val="20"/>
              <w:szCs w:val="20"/>
            </w:rPr>
            <w:t xml:space="preserve">Le graphique, intitulé "Air </w:t>
          </w:r>
          <w:proofErr w:type="spellStart"/>
          <w:r w:rsidRPr="00300C5E">
            <w:rPr>
              <w:sz w:val="20"/>
              <w:szCs w:val="20"/>
            </w:rPr>
            <w:t>Sensors</w:t>
          </w:r>
          <w:proofErr w:type="spellEnd"/>
          <w:r w:rsidRPr="00300C5E">
            <w:rPr>
              <w:sz w:val="20"/>
              <w:szCs w:val="20"/>
            </w:rPr>
            <w:t xml:space="preserve"> - </w:t>
          </w:r>
          <w:proofErr w:type="spellStart"/>
          <w:r w:rsidRPr="00300C5E">
            <w:rPr>
              <w:sz w:val="20"/>
              <w:szCs w:val="20"/>
            </w:rPr>
            <w:t>Temperature</w:t>
          </w:r>
          <w:proofErr w:type="spellEnd"/>
          <w:r w:rsidRPr="00300C5E">
            <w:rPr>
              <w:sz w:val="20"/>
              <w:szCs w:val="20"/>
            </w:rPr>
            <w:t xml:space="preserve">", est un histogramme qui montre la répartition des températures relevées par les capteurs. Au lieu d'une courbe continue, on voit ici la fréquence des valeurs, ce qui révèle trois zones climatiques distinctes. Un premier groupe important (barres bleues et violettes) se concentre sur des températures plus fraîches, entre 70,5 et 72,2. Après un vide notable où aucune température n'est enregistrée, un second groupe intermédiaire (barres magenta) apparaît entre 73,2 et 74,5. Enfin, un troisième groupe (barres </w:t>
          </w:r>
          <w:proofErr w:type="gramStart"/>
          <w:r w:rsidRPr="00300C5E">
            <w:rPr>
              <w:sz w:val="20"/>
              <w:szCs w:val="20"/>
            </w:rPr>
            <w:t>oranges</w:t>
          </w:r>
          <w:proofErr w:type="gramEnd"/>
          <w:r w:rsidRPr="00300C5E">
            <w:rPr>
              <w:sz w:val="20"/>
              <w:szCs w:val="20"/>
            </w:rPr>
            <w:t>), le plus chaud, se situe entre 74,8 et 75,7. Cela indique que tes capteurs ne sont pas dans une pièce homogène, mais répartis dans trois environnements thermiques bien séparés.</w:t>
          </w:r>
        </w:p>
        <w:p w14:paraId="752F6ADE" w14:textId="77777777" w:rsidR="00300C5E" w:rsidRDefault="00300C5E" w:rsidP="005A282A">
          <w:pPr>
            <w:rPr>
              <w:b/>
              <w:bCs/>
              <w:sz w:val="20"/>
              <w:szCs w:val="20"/>
            </w:rPr>
          </w:pPr>
        </w:p>
        <w:p w14:paraId="4277C5B6" w14:textId="77777777" w:rsidR="00AD23F0" w:rsidRDefault="00AD23F0" w:rsidP="005A282A">
          <w:pPr>
            <w:rPr>
              <w:b/>
              <w:bCs/>
              <w:sz w:val="20"/>
              <w:szCs w:val="20"/>
            </w:rPr>
          </w:pPr>
        </w:p>
        <w:p w14:paraId="04525EC2" w14:textId="77777777" w:rsidR="00AD23F0" w:rsidRDefault="00AD23F0" w:rsidP="005A282A">
          <w:pPr>
            <w:rPr>
              <w:b/>
              <w:bCs/>
              <w:sz w:val="20"/>
              <w:szCs w:val="20"/>
            </w:rPr>
          </w:pPr>
        </w:p>
        <w:p w14:paraId="02E45EDC" w14:textId="77777777" w:rsidR="00AD23F0" w:rsidRDefault="00AD23F0" w:rsidP="005A282A">
          <w:pPr>
            <w:rPr>
              <w:b/>
              <w:bCs/>
              <w:sz w:val="20"/>
              <w:szCs w:val="20"/>
            </w:rPr>
          </w:pPr>
        </w:p>
        <w:p w14:paraId="427B6B39" w14:textId="77777777" w:rsidR="00AD23F0" w:rsidRPr="00A96A6D" w:rsidRDefault="00AD23F0" w:rsidP="005A282A">
          <w:pPr>
            <w:rPr>
              <w:b/>
              <w:bCs/>
              <w:sz w:val="20"/>
              <w:szCs w:val="20"/>
            </w:rPr>
          </w:pPr>
        </w:p>
        <w:p w14:paraId="3C281B61" w14:textId="77777777" w:rsidR="005A282A" w:rsidRPr="00A96A6D" w:rsidRDefault="005A282A" w:rsidP="005A282A">
          <w:pPr>
            <w:rPr>
              <w:b/>
              <w:bCs/>
              <w:sz w:val="20"/>
              <w:szCs w:val="20"/>
            </w:rPr>
          </w:pPr>
          <w:r w:rsidRPr="00A96A6D">
            <w:rPr>
              <w:b/>
              <w:bCs/>
              <w:sz w:val="20"/>
              <w:szCs w:val="20"/>
            </w:rPr>
            <w:lastRenderedPageBreak/>
            <w:t>1.2.3 Filtrage par tag</w:t>
          </w:r>
        </w:p>
        <w:p w14:paraId="7ED97530" w14:textId="738BEC80" w:rsidR="005A282A" w:rsidRDefault="00AD23F0" w:rsidP="005A282A">
          <w:pPr>
            <w:rPr>
              <w:b/>
              <w:bCs/>
              <w:sz w:val="20"/>
              <w:szCs w:val="20"/>
            </w:rPr>
          </w:pPr>
          <w:r>
            <w:rPr>
              <w:b/>
              <w:bCs/>
              <w:noProof/>
              <w:sz w:val="20"/>
              <w:szCs w:val="20"/>
            </w:rPr>
            <w:drawing>
              <wp:inline distT="0" distB="0" distL="0" distR="0" wp14:anchorId="59FCE41B" wp14:editId="3B46D307">
                <wp:extent cx="5760720" cy="1344930"/>
                <wp:effectExtent l="0" t="0" r="5080" b="1270"/>
                <wp:docPr id="861656596" name="Image 5"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56596" name="Image 5" descr="Une image contenant texte, capture d’écran, Polic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1344930"/>
                        </a:xfrm>
                        <a:prstGeom prst="rect">
                          <a:avLst/>
                        </a:prstGeom>
                      </pic:spPr>
                    </pic:pic>
                  </a:graphicData>
                </a:graphic>
              </wp:inline>
            </w:drawing>
          </w:r>
        </w:p>
        <w:p w14:paraId="30E91824" w14:textId="7FFFDFF2" w:rsidR="00AD23F0" w:rsidRPr="00AD23F0" w:rsidRDefault="00AD23F0" w:rsidP="00AD23F0">
          <w:pPr>
            <w:jc w:val="both"/>
            <w:rPr>
              <w:sz w:val="20"/>
              <w:szCs w:val="20"/>
            </w:rPr>
          </w:pPr>
          <w:r w:rsidRPr="00AD23F0">
            <w:rPr>
              <w:sz w:val="20"/>
              <w:szCs w:val="20"/>
            </w:rPr>
            <w:t>Ce code est très similaire au précédent, mais avec deux différences fondamentales qui changent la nature des données récupérées :</w:t>
          </w:r>
        </w:p>
        <w:p w14:paraId="08147156" w14:textId="76218BDF" w:rsidR="00AD23F0" w:rsidRPr="00AD23F0" w:rsidRDefault="00AD23F0" w:rsidP="00AD23F0">
          <w:pPr>
            <w:jc w:val="both"/>
            <w:rPr>
              <w:sz w:val="20"/>
              <w:szCs w:val="20"/>
            </w:rPr>
          </w:pPr>
          <w:r w:rsidRPr="00AD23F0">
            <w:rPr>
              <w:sz w:val="20"/>
              <w:szCs w:val="20"/>
            </w:rPr>
            <w:t>Le champ ciblé : À la ligne 4, le filtre r["_</w:t>
          </w:r>
          <w:proofErr w:type="spellStart"/>
          <w:r w:rsidRPr="00AD23F0">
            <w:rPr>
              <w:sz w:val="20"/>
              <w:szCs w:val="20"/>
            </w:rPr>
            <w:t>field</w:t>
          </w:r>
          <w:proofErr w:type="spellEnd"/>
          <w:r w:rsidRPr="00AD23F0">
            <w:rPr>
              <w:sz w:val="20"/>
              <w:szCs w:val="20"/>
            </w:rPr>
            <w:t>"] == "</w:t>
          </w:r>
          <w:proofErr w:type="spellStart"/>
          <w:r w:rsidRPr="00AD23F0">
            <w:rPr>
              <w:sz w:val="20"/>
              <w:szCs w:val="20"/>
            </w:rPr>
            <w:t>humidity</w:t>
          </w:r>
          <w:proofErr w:type="spellEnd"/>
          <w:r w:rsidRPr="00AD23F0">
            <w:rPr>
              <w:sz w:val="20"/>
              <w:szCs w:val="20"/>
            </w:rPr>
            <w:t>" indique que l'on extrait maintenant les données d'humidité et non plus de température.</w:t>
          </w:r>
        </w:p>
        <w:p w14:paraId="41B4056A" w14:textId="134CA837" w:rsidR="00AD23F0" w:rsidRDefault="00AD23F0" w:rsidP="00AD23F0">
          <w:pPr>
            <w:jc w:val="both"/>
            <w:rPr>
              <w:sz w:val="20"/>
              <w:szCs w:val="20"/>
            </w:rPr>
          </w:pPr>
          <w:r w:rsidRPr="00AD23F0">
            <w:rPr>
              <w:sz w:val="20"/>
              <w:szCs w:val="20"/>
            </w:rPr>
            <w:t xml:space="preserve">La méthode d'agrégation : À la ligne 5, la fonction </w:t>
          </w:r>
          <w:proofErr w:type="spellStart"/>
          <w:r w:rsidRPr="00AD23F0">
            <w:rPr>
              <w:sz w:val="20"/>
              <w:szCs w:val="20"/>
            </w:rPr>
            <w:t>aggregateWindow</w:t>
          </w:r>
          <w:proofErr w:type="spellEnd"/>
          <w:r w:rsidRPr="00AD23F0">
            <w:rPr>
              <w:sz w:val="20"/>
              <w:szCs w:val="20"/>
            </w:rPr>
            <w:t xml:space="preserve"> utilise cette fois l'argument </w:t>
          </w:r>
          <w:proofErr w:type="spellStart"/>
          <w:proofErr w:type="gramStart"/>
          <w:r w:rsidRPr="00AD23F0">
            <w:rPr>
              <w:sz w:val="20"/>
              <w:szCs w:val="20"/>
            </w:rPr>
            <w:t>fn</w:t>
          </w:r>
          <w:proofErr w:type="spellEnd"/>
          <w:r w:rsidRPr="00AD23F0">
            <w:rPr>
              <w:sz w:val="20"/>
              <w:szCs w:val="20"/>
            </w:rPr>
            <w:t>:</w:t>
          </w:r>
          <w:proofErr w:type="gramEnd"/>
          <w:r w:rsidRPr="00AD23F0">
            <w:rPr>
              <w:sz w:val="20"/>
              <w:szCs w:val="20"/>
            </w:rPr>
            <w:t xml:space="preserve"> </w:t>
          </w:r>
          <w:proofErr w:type="spellStart"/>
          <w:r w:rsidRPr="00AD23F0">
            <w:rPr>
              <w:sz w:val="20"/>
              <w:szCs w:val="20"/>
            </w:rPr>
            <w:t>mean</w:t>
          </w:r>
          <w:proofErr w:type="spellEnd"/>
          <w:r w:rsidRPr="00AD23F0">
            <w:rPr>
              <w:sz w:val="20"/>
              <w:szCs w:val="20"/>
            </w:rPr>
            <w:t xml:space="preserve"> (moyenne) au lieu de last. Concrètement, cela signifie que pour chaque intervalle de temps, le système calcule la moyenne de toutes les valeurs reçues. Cela a pour effet de "lisser" les courbes en atténuant les pics de bruit soudains, offrant une vision plus représentative de la tendance générale.</w:t>
          </w:r>
        </w:p>
        <w:p w14:paraId="34BD5A50" w14:textId="77777777" w:rsidR="00AD23F0" w:rsidRDefault="00AD23F0" w:rsidP="00AD23F0">
          <w:pPr>
            <w:jc w:val="both"/>
            <w:rPr>
              <w:sz w:val="20"/>
              <w:szCs w:val="20"/>
            </w:rPr>
          </w:pPr>
        </w:p>
        <w:p w14:paraId="1408621D" w14:textId="0411CEF1" w:rsidR="00AD23F0" w:rsidRDefault="00AD23F0" w:rsidP="00AD23F0">
          <w:pPr>
            <w:jc w:val="both"/>
            <w:rPr>
              <w:sz w:val="20"/>
              <w:szCs w:val="20"/>
            </w:rPr>
          </w:pPr>
          <w:r>
            <w:rPr>
              <w:noProof/>
              <w:sz w:val="20"/>
              <w:szCs w:val="20"/>
            </w:rPr>
            <w:drawing>
              <wp:inline distT="0" distB="0" distL="0" distR="0" wp14:anchorId="3A3CAFF2" wp14:editId="187AD259">
                <wp:extent cx="5760720" cy="1554480"/>
                <wp:effectExtent l="0" t="0" r="5080" b="0"/>
                <wp:docPr id="75560243" name="Image 6" descr="Une image contenant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0243" name="Image 6" descr="Une image contenant capture d’écran&#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1554480"/>
                        </a:xfrm>
                        <a:prstGeom prst="rect">
                          <a:avLst/>
                        </a:prstGeom>
                      </pic:spPr>
                    </pic:pic>
                  </a:graphicData>
                </a:graphic>
              </wp:inline>
            </w:drawing>
          </w:r>
        </w:p>
        <w:p w14:paraId="692011D3" w14:textId="77777777" w:rsidR="00AD23F0" w:rsidRPr="00AD23F0" w:rsidRDefault="00AD23F0" w:rsidP="00AD23F0">
          <w:pPr>
            <w:jc w:val="both"/>
            <w:rPr>
              <w:sz w:val="20"/>
              <w:szCs w:val="20"/>
            </w:rPr>
          </w:pPr>
          <w:r w:rsidRPr="00AD23F0">
            <w:rPr>
              <w:sz w:val="20"/>
              <w:szCs w:val="20"/>
            </w:rPr>
            <w:t xml:space="preserve">Le graphique, intitulé "Air </w:t>
          </w:r>
          <w:proofErr w:type="spellStart"/>
          <w:r w:rsidRPr="00AD23F0">
            <w:rPr>
              <w:sz w:val="20"/>
              <w:szCs w:val="20"/>
            </w:rPr>
            <w:t>Sensors</w:t>
          </w:r>
          <w:proofErr w:type="spellEnd"/>
          <w:r w:rsidRPr="00AD23F0">
            <w:rPr>
              <w:sz w:val="20"/>
              <w:szCs w:val="20"/>
            </w:rPr>
            <w:t xml:space="preserve"> - </w:t>
          </w:r>
          <w:proofErr w:type="spellStart"/>
          <w:r w:rsidRPr="00AD23F0">
            <w:rPr>
              <w:sz w:val="20"/>
              <w:szCs w:val="20"/>
            </w:rPr>
            <w:t>Humidity</w:t>
          </w:r>
          <w:proofErr w:type="spellEnd"/>
          <w:r w:rsidRPr="00AD23F0">
            <w:rPr>
              <w:sz w:val="20"/>
              <w:szCs w:val="20"/>
            </w:rPr>
            <w:t>", montre l'évolution de l'humidité relative sur la même période d'une heure (</w:t>
          </w:r>
          <w:proofErr w:type="gramStart"/>
          <w:r w:rsidRPr="00AD23F0">
            <w:rPr>
              <w:sz w:val="20"/>
              <w:szCs w:val="20"/>
            </w:rPr>
            <w:t>02:</w:t>
          </w:r>
          <w:proofErr w:type="gramEnd"/>
          <w:r w:rsidRPr="00AD23F0">
            <w:rPr>
              <w:sz w:val="20"/>
              <w:szCs w:val="20"/>
            </w:rPr>
            <w:t xml:space="preserve">00 à </w:t>
          </w:r>
          <w:proofErr w:type="gramStart"/>
          <w:r w:rsidRPr="00AD23F0">
            <w:rPr>
              <w:sz w:val="20"/>
              <w:szCs w:val="20"/>
            </w:rPr>
            <w:t>03:</w:t>
          </w:r>
          <w:proofErr w:type="gramEnd"/>
          <w:r w:rsidRPr="00AD23F0">
            <w:rPr>
              <w:sz w:val="20"/>
              <w:szCs w:val="20"/>
            </w:rPr>
            <w:t>00).</w:t>
          </w:r>
        </w:p>
        <w:p w14:paraId="0E58B754" w14:textId="77777777" w:rsidR="00AD23F0" w:rsidRPr="00AD23F0" w:rsidRDefault="00AD23F0" w:rsidP="00AD23F0">
          <w:pPr>
            <w:numPr>
              <w:ilvl w:val="0"/>
              <w:numId w:val="30"/>
            </w:numPr>
            <w:jc w:val="both"/>
            <w:rPr>
              <w:sz w:val="20"/>
              <w:szCs w:val="20"/>
            </w:rPr>
          </w:pPr>
          <w:r w:rsidRPr="00AD23F0">
            <w:rPr>
              <w:b/>
              <w:bCs/>
              <w:sz w:val="20"/>
              <w:szCs w:val="20"/>
            </w:rPr>
            <w:t>Stabilité globale :</w:t>
          </w:r>
          <w:r w:rsidRPr="00AD23F0">
            <w:rPr>
              <w:sz w:val="20"/>
              <w:szCs w:val="20"/>
            </w:rPr>
            <w:t> Contrairement aux graphiques précédents (CO2 ou Température), les capteurs ici se comportent de manière assez homogène. On observe un "enchevêtrement" de courbes (souvent appelé </w:t>
          </w:r>
          <w:r w:rsidRPr="00AD23F0">
            <w:rPr>
              <w:i/>
              <w:iCs/>
              <w:sz w:val="20"/>
              <w:szCs w:val="20"/>
            </w:rPr>
            <w:t>spaghetti plot</w:t>
          </w:r>
          <w:r w:rsidRPr="00AD23F0">
            <w:rPr>
              <w:sz w:val="20"/>
              <w:szCs w:val="20"/>
            </w:rPr>
            <w:t>).</w:t>
          </w:r>
        </w:p>
        <w:p w14:paraId="7C7DC5AA" w14:textId="77777777" w:rsidR="00AD23F0" w:rsidRPr="00AD23F0" w:rsidRDefault="00AD23F0" w:rsidP="00AD23F0">
          <w:pPr>
            <w:numPr>
              <w:ilvl w:val="0"/>
              <w:numId w:val="30"/>
            </w:numPr>
            <w:jc w:val="both"/>
            <w:rPr>
              <w:sz w:val="20"/>
              <w:szCs w:val="20"/>
            </w:rPr>
          </w:pPr>
          <w:r w:rsidRPr="00AD23F0">
            <w:rPr>
              <w:b/>
              <w:bCs/>
              <w:sz w:val="20"/>
              <w:szCs w:val="20"/>
            </w:rPr>
            <w:t>Échelle réduite :</w:t>
          </w:r>
          <w:r w:rsidRPr="00AD23F0">
            <w:rPr>
              <w:sz w:val="20"/>
              <w:szCs w:val="20"/>
            </w:rPr>
            <w:t> L'axe vertical montre des variations très faibles, allant seulement de </w:t>
          </w:r>
          <w:r w:rsidRPr="00AD23F0">
            <w:rPr>
              <w:b/>
              <w:bCs/>
              <w:sz w:val="20"/>
              <w:szCs w:val="20"/>
            </w:rPr>
            <w:t>34,5 à environ 36,3</w:t>
          </w:r>
          <w:r w:rsidRPr="00AD23F0">
            <w:rPr>
              <w:sz w:val="20"/>
              <w:szCs w:val="20"/>
            </w:rPr>
            <w:t>. Cela signifie que l'humidité est très stable dans la pièce.</w:t>
          </w:r>
        </w:p>
        <w:p w14:paraId="0014F4C9" w14:textId="77777777" w:rsidR="00AD23F0" w:rsidRPr="00AD23F0" w:rsidRDefault="00AD23F0" w:rsidP="00AD23F0">
          <w:pPr>
            <w:numPr>
              <w:ilvl w:val="0"/>
              <w:numId w:val="30"/>
            </w:numPr>
            <w:jc w:val="both"/>
            <w:rPr>
              <w:sz w:val="20"/>
              <w:szCs w:val="20"/>
            </w:rPr>
          </w:pPr>
          <w:r w:rsidRPr="00AD23F0">
            <w:rPr>
              <w:b/>
              <w:bCs/>
              <w:sz w:val="20"/>
              <w:szCs w:val="20"/>
            </w:rPr>
            <w:t>Observations fines :</w:t>
          </w:r>
          <w:r w:rsidRPr="00AD23F0">
            <w:rPr>
              <w:sz w:val="20"/>
              <w:szCs w:val="20"/>
            </w:rPr>
            <w:t> On distingue tout de même une légère stratification. Une courbe (violette/magenta) reste constamment plus haute (autour de 36-36,5), tandis qu'une courbe bleue descend un peu plus bas (vers 34,5). Cependant, il n'y a pas de changement brutal ou d'anomalie critique ; les fluctuations semblent naturelles.</w:t>
          </w:r>
        </w:p>
        <w:p w14:paraId="4DA117AB" w14:textId="77777777" w:rsidR="00AD23F0" w:rsidRDefault="00AD23F0" w:rsidP="00AD23F0">
          <w:pPr>
            <w:jc w:val="both"/>
            <w:rPr>
              <w:sz w:val="20"/>
              <w:szCs w:val="20"/>
            </w:rPr>
          </w:pPr>
        </w:p>
        <w:p w14:paraId="0D211BD0" w14:textId="77777777" w:rsidR="00AD23F0" w:rsidRDefault="00AD23F0" w:rsidP="00AD23F0">
          <w:pPr>
            <w:jc w:val="both"/>
            <w:rPr>
              <w:sz w:val="20"/>
              <w:szCs w:val="20"/>
            </w:rPr>
          </w:pPr>
        </w:p>
        <w:p w14:paraId="64868A77" w14:textId="77777777" w:rsidR="00AD23F0" w:rsidRPr="00AD23F0" w:rsidRDefault="00AD23F0" w:rsidP="00AD23F0">
          <w:pPr>
            <w:jc w:val="both"/>
            <w:rPr>
              <w:sz w:val="20"/>
              <w:szCs w:val="20"/>
            </w:rPr>
          </w:pPr>
        </w:p>
        <w:p w14:paraId="723ED835" w14:textId="77777777" w:rsidR="00AD23F0" w:rsidRDefault="00AD23F0" w:rsidP="005A282A">
          <w:pPr>
            <w:rPr>
              <w:b/>
              <w:bCs/>
              <w:sz w:val="20"/>
              <w:szCs w:val="20"/>
            </w:rPr>
          </w:pPr>
        </w:p>
        <w:p w14:paraId="50777532" w14:textId="3902D20E" w:rsidR="005A282A" w:rsidRPr="007838A4" w:rsidRDefault="005A282A" w:rsidP="005A282A">
          <w:pPr>
            <w:rPr>
              <w:b/>
              <w:bCs/>
              <w:sz w:val="20"/>
              <w:szCs w:val="20"/>
            </w:rPr>
          </w:pPr>
          <w:r w:rsidRPr="00A96A6D">
            <w:rPr>
              <w:b/>
              <w:bCs/>
              <w:sz w:val="20"/>
              <w:szCs w:val="20"/>
            </w:rPr>
            <w:lastRenderedPageBreak/>
            <w:t xml:space="preserve">1.2.4 </w:t>
          </w:r>
          <w:r w:rsidR="007838A4" w:rsidRPr="007838A4">
            <w:rPr>
              <w:b/>
              <w:bCs/>
              <w:sz w:val="20"/>
              <w:szCs w:val="20"/>
            </w:rPr>
            <w:t>Répartition des Températures Critiques (&gt; 75)</w:t>
          </w:r>
        </w:p>
        <w:p w14:paraId="54EE2EA4" w14:textId="08689F7A" w:rsidR="007838A4" w:rsidRDefault="007838A4" w:rsidP="005A282A">
          <w:pPr>
            <w:rPr>
              <w:sz w:val="20"/>
              <w:szCs w:val="20"/>
            </w:rPr>
          </w:pPr>
          <w:r>
            <w:rPr>
              <w:noProof/>
              <w:sz w:val="20"/>
              <w:szCs w:val="20"/>
            </w:rPr>
            <w:drawing>
              <wp:inline distT="0" distB="0" distL="0" distR="0" wp14:anchorId="30BACB3C" wp14:editId="3759CE80">
                <wp:extent cx="5760720" cy="1367790"/>
                <wp:effectExtent l="0" t="0" r="5080" b="3810"/>
                <wp:docPr id="4460771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77130" name="Image 446077130"/>
                        <pic:cNvPicPr/>
                      </pic:nvPicPr>
                      <pic:blipFill>
                        <a:blip r:embed="rId12">
                          <a:extLst>
                            <a:ext uri="{28A0092B-C50C-407E-A947-70E740481C1C}">
                              <a14:useLocalDpi xmlns:a14="http://schemas.microsoft.com/office/drawing/2010/main" val="0"/>
                            </a:ext>
                          </a:extLst>
                        </a:blip>
                        <a:stretch>
                          <a:fillRect/>
                        </a:stretch>
                      </pic:blipFill>
                      <pic:spPr>
                        <a:xfrm>
                          <a:off x="0" y="0"/>
                          <a:ext cx="5760720" cy="1367790"/>
                        </a:xfrm>
                        <a:prstGeom prst="rect">
                          <a:avLst/>
                        </a:prstGeom>
                      </pic:spPr>
                    </pic:pic>
                  </a:graphicData>
                </a:graphic>
              </wp:inline>
            </w:drawing>
          </w:r>
        </w:p>
        <w:p w14:paraId="4863681F" w14:textId="3F2F89DC" w:rsidR="007838A4" w:rsidRDefault="007838A4" w:rsidP="005A282A">
          <w:pPr>
            <w:rPr>
              <w:sz w:val="20"/>
              <w:szCs w:val="20"/>
            </w:rPr>
          </w:pPr>
          <w:r w:rsidRPr="007838A4">
            <w:rPr>
              <w:sz w:val="20"/>
              <w:szCs w:val="20"/>
            </w:rPr>
            <w:t>Cette requête a pour fonction principale d'isoler les données critiques en appliquant un filtre de seuil strict aux relevés de température. Contrairement aux scripts précédents qui récupéraient l'intégralité des mesures, la ligne 5 (</w:t>
          </w:r>
          <w:proofErr w:type="spellStart"/>
          <w:proofErr w:type="gramStart"/>
          <w:r w:rsidRPr="007838A4">
            <w:rPr>
              <w:sz w:val="20"/>
              <w:szCs w:val="20"/>
            </w:rPr>
            <w:t>filter</w:t>
          </w:r>
          <w:proofErr w:type="spellEnd"/>
          <w:r w:rsidRPr="007838A4">
            <w:rPr>
              <w:sz w:val="20"/>
              <w:szCs w:val="20"/>
            </w:rPr>
            <w:t>(</w:t>
          </w:r>
          <w:proofErr w:type="spellStart"/>
          <w:r w:rsidRPr="007838A4">
            <w:rPr>
              <w:sz w:val="20"/>
              <w:szCs w:val="20"/>
            </w:rPr>
            <w:t>fn</w:t>
          </w:r>
          <w:proofErr w:type="spellEnd"/>
          <w:r w:rsidRPr="007838A4">
            <w:rPr>
              <w:sz w:val="20"/>
              <w:szCs w:val="20"/>
            </w:rPr>
            <w:t>:</w:t>
          </w:r>
          <w:proofErr w:type="gramEnd"/>
          <w:r w:rsidRPr="007838A4">
            <w:rPr>
              <w:sz w:val="20"/>
              <w:szCs w:val="20"/>
            </w:rPr>
            <w:t xml:space="preserve"> (r) =&gt; r["_value"] &gt; 75.0)) ordonne à la base de données d'ignorer tout ce qui est inférieur ou égal à 75 et de ne renvoyer que les valeurs "chaudes". Elle sert d'outil de surveillance ou d'alerte (monitoring) pour identifier instantanément les anomalies, te permettant de te concentrer uniquement sur les capteurs qui dépassent une limite de sécurité ou de confort définie, sans être pollué par le bruit des données normales.</w:t>
          </w:r>
        </w:p>
        <w:p w14:paraId="384CE960" w14:textId="77777777" w:rsidR="007838A4" w:rsidRDefault="007838A4" w:rsidP="005A282A">
          <w:pPr>
            <w:rPr>
              <w:sz w:val="20"/>
              <w:szCs w:val="20"/>
            </w:rPr>
          </w:pPr>
        </w:p>
        <w:p w14:paraId="52E13534" w14:textId="64390580" w:rsidR="007838A4" w:rsidRDefault="007838A4" w:rsidP="005A282A">
          <w:pPr>
            <w:rPr>
              <w:sz w:val="20"/>
              <w:szCs w:val="20"/>
            </w:rPr>
          </w:pPr>
          <w:r>
            <w:rPr>
              <w:noProof/>
              <w:sz w:val="20"/>
              <w:szCs w:val="20"/>
            </w:rPr>
            <w:drawing>
              <wp:inline distT="0" distB="0" distL="0" distR="0" wp14:anchorId="7A94E912" wp14:editId="1CAB7B0C">
                <wp:extent cx="5760720" cy="2409190"/>
                <wp:effectExtent l="0" t="0" r="5080" b="3810"/>
                <wp:docPr id="847174099" name="Image 2" descr="Une image contenant capture d’écran, Logiciel de graphisme, Logiciel multimédia, Modélisation 3D&#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74099" name="Image 2" descr="Une image contenant capture d’écran, Logiciel de graphisme, Logiciel multimédia, Modélisation 3D&#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409190"/>
                        </a:xfrm>
                        <a:prstGeom prst="rect">
                          <a:avLst/>
                        </a:prstGeom>
                      </pic:spPr>
                    </pic:pic>
                  </a:graphicData>
                </a:graphic>
              </wp:inline>
            </w:drawing>
          </w:r>
        </w:p>
        <w:p w14:paraId="72DA1E48" w14:textId="23702E2F" w:rsidR="007838A4" w:rsidRDefault="007838A4" w:rsidP="005A282A">
          <w:pPr>
            <w:rPr>
              <w:sz w:val="20"/>
              <w:szCs w:val="20"/>
            </w:rPr>
          </w:pPr>
          <w:r w:rsidRPr="007838A4">
            <w:rPr>
              <w:sz w:val="20"/>
              <w:szCs w:val="20"/>
            </w:rPr>
            <w:t>Le graphique résultant, intitulé "</w:t>
          </w:r>
          <w:proofErr w:type="spellStart"/>
          <w:r w:rsidRPr="007838A4">
            <w:rPr>
              <w:sz w:val="20"/>
              <w:szCs w:val="20"/>
            </w:rPr>
            <w:t>Temperature</w:t>
          </w:r>
          <w:proofErr w:type="spellEnd"/>
          <w:r w:rsidRPr="007838A4">
            <w:rPr>
              <w:sz w:val="20"/>
              <w:szCs w:val="20"/>
            </w:rPr>
            <w:t xml:space="preserve"> &gt; 75", est un histogramme qui sert à qualifier la sévérité de ce dépassement de seuil. Au lieu de montrer une évolution dans le temps, il affiche la fréquence d'apparition des températures uniquement dans cette zone critique (de 75,0 à environ 75,7). Il est utile pour l'analyse de risque car il te permet de voir comment se répartit la "surchauffe" : ici, on voit que la majorité des valeurs excessives se regroupent autour de 75,2 et 75,3 (les barres les plus hautes), ce qui indique que si le seuil est franchi, la température reste relativement contenue juste au-dessus de la limite et ne part pas vers des extrêmes incontrôlés.</w:t>
          </w:r>
        </w:p>
        <w:p w14:paraId="26DF3574" w14:textId="77777777" w:rsidR="007838A4" w:rsidRDefault="007838A4" w:rsidP="005A282A">
          <w:pPr>
            <w:rPr>
              <w:sz w:val="20"/>
              <w:szCs w:val="20"/>
            </w:rPr>
          </w:pPr>
        </w:p>
        <w:p w14:paraId="2F9FBF46" w14:textId="77777777" w:rsidR="007838A4" w:rsidRDefault="007838A4" w:rsidP="005A282A">
          <w:pPr>
            <w:rPr>
              <w:sz w:val="20"/>
              <w:szCs w:val="20"/>
            </w:rPr>
          </w:pPr>
        </w:p>
        <w:p w14:paraId="3DBDE851" w14:textId="77777777" w:rsidR="007838A4" w:rsidRDefault="007838A4" w:rsidP="005A282A">
          <w:pPr>
            <w:rPr>
              <w:sz w:val="20"/>
              <w:szCs w:val="20"/>
            </w:rPr>
          </w:pPr>
        </w:p>
        <w:p w14:paraId="70A5E1A8" w14:textId="77777777" w:rsidR="007838A4" w:rsidRDefault="007838A4" w:rsidP="005A282A">
          <w:pPr>
            <w:rPr>
              <w:sz w:val="20"/>
              <w:szCs w:val="20"/>
            </w:rPr>
          </w:pPr>
        </w:p>
        <w:p w14:paraId="66CCA1B5" w14:textId="77777777" w:rsidR="007838A4" w:rsidRDefault="007838A4" w:rsidP="005A282A">
          <w:pPr>
            <w:rPr>
              <w:sz w:val="20"/>
              <w:szCs w:val="20"/>
            </w:rPr>
          </w:pPr>
        </w:p>
        <w:p w14:paraId="5079D324" w14:textId="77777777" w:rsidR="007838A4" w:rsidRDefault="007838A4" w:rsidP="005A282A">
          <w:pPr>
            <w:rPr>
              <w:sz w:val="20"/>
              <w:szCs w:val="20"/>
            </w:rPr>
          </w:pPr>
        </w:p>
        <w:p w14:paraId="11D7D363" w14:textId="0A8F5C4A" w:rsidR="005A282A" w:rsidRPr="00A96A6D" w:rsidRDefault="005A282A" w:rsidP="005A282A">
          <w:pPr>
            <w:rPr>
              <w:b/>
              <w:bCs/>
              <w:sz w:val="20"/>
              <w:szCs w:val="20"/>
            </w:rPr>
          </w:pPr>
          <w:r w:rsidRPr="00A96A6D">
            <w:rPr>
              <w:b/>
              <w:bCs/>
              <w:sz w:val="20"/>
              <w:szCs w:val="20"/>
            </w:rPr>
            <w:lastRenderedPageBreak/>
            <w:t xml:space="preserve">1.2.5 </w:t>
          </w:r>
          <w:r w:rsidR="007838A4" w:rsidRPr="007838A4">
            <w:rPr>
              <w:b/>
              <w:bCs/>
              <w:sz w:val="20"/>
              <w:szCs w:val="20"/>
            </w:rPr>
            <w:t>Stabilité Temporelle des Zones Thermiques</w:t>
          </w:r>
        </w:p>
        <w:p w14:paraId="1FD536BD" w14:textId="14F5B545" w:rsidR="005A282A" w:rsidRDefault="007838A4" w:rsidP="005A282A">
          <w:pPr>
            <w:rPr>
              <w:sz w:val="20"/>
              <w:szCs w:val="20"/>
            </w:rPr>
          </w:pPr>
          <w:r>
            <w:rPr>
              <w:noProof/>
              <w:sz w:val="20"/>
              <w:szCs w:val="20"/>
            </w:rPr>
            <w:drawing>
              <wp:inline distT="0" distB="0" distL="0" distR="0" wp14:anchorId="3137D3DC" wp14:editId="6F4E7B4D">
                <wp:extent cx="5760720" cy="1433830"/>
                <wp:effectExtent l="0" t="0" r="5080" b="1270"/>
                <wp:docPr id="351654845" name="Image 3"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54845" name="Image 3" descr="Une image contenant texte, capture d’écran, Polic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1433830"/>
                        </a:xfrm>
                        <a:prstGeom prst="rect">
                          <a:avLst/>
                        </a:prstGeom>
                      </pic:spPr>
                    </pic:pic>
                  </a:graphicData>
                </a:graphic>
              </wp:inline>
            </w:drawing>
          </w:r>
        </w:p>
        <w:p w14:paraId="612163D3" w14:textId="232C3DA6" w:rsidR="007838A4" w:rsidRDefault="007838A4" w:rsidP="007838A4">
          <w:pPr>
            <w:jc w:val="both"/>
            <w:rPr>
              <w:sz w:val="20"/>
              <w:szCs w:val="20"/>
            </w:rPr>
          </w:pPr>
          <w:r w:rsidRPr="007838A4">
            <w:rPr>
              <w:sz w:val="20"/>
              <w:szCs w:val="20"/>
            </w:rPr>
            <w:t>Cette requête est une extraction standard et complète des données de température, conçue pour alimenter une visualisation temporelle. Elle récupère toutes les mesures du champ "</w:t>
          </w:r>
          <w:proofErr w:type="spellStart"/>
          <w:r w:rsidRPr="007838A4">
            <w:rPr>
              <w:sz w:val="20"/>
              <w:szCs w:val="20"/>
            </w:rPr>
            <w:t>temperature</w:t>
          </w:r>
          <w:proofErr w:type="spellEnd"/>
          <w:r w:rsidRPr="007838A4">
            <w:rPr>
              <w:sz w:val="20"/>
              <w:szCs w:val="20"/>
            </w:rPr>
            <w:t xml:space="preserve">" dans le </w:t>
          </w:r>
          <w:proofErr w:type="spellStart"/>
          <w:r w:rsidRPr="007838A4">
            <w:rPr>
              <w:sz w:val="20"/>
              <w:szCs w:val="20"/>
            </w:rPr>
            <w:t>bucket</w:t>
          </w:r>
          <w:proofErr w:type="spellEnd"/>
          <w:r w:rsidRPr="007838A4">
            <w:rPr>
              <w:sz w:val="20"/>
              <w:szCs w:val="20"/>
            </w:rPr>
            <w:t xml:space="preserve"> "</w:t>
          </w:r>
          <w:proofErr w:type="spellStart"/>
          <w:r w:rsidRPr="007838A4">
            <w:rPr>
              <w:sz w:val="20"/>
              <w:szCs w:val="20"/>
            </w:rPr>
            <w:t>airsensor</w:t>
          </w:r>
          <w:proofErr w:type="spellEnd"/>
          <w:r w:rsidRPr="007838A4">
            <w:rPr>
              <w:sz w:val="20"/>
              <w:szCs w:val="20"/>
            </w:rPr>
            <w:t xml:space="preserve">", sans appliquer de filtre de seuil restrictif comme vu précédemment. Son utilité principale réside dans la fonction </w:t>
          </w:r>
          <w:proofErr w:type="spellStart"/>
          <w:r w:rsidRPr="007838A4">
            <w:rPr>
              <w:sz w:val="20"/>
              <w:szCs w:val="20"/>
            </w:rPr>
            <w:t>aggregateWindow</w:t>
          </w:r>
          <w:proofErr w:type="spellEnd"/>
          <w:r w:rsidRPr="007838A4">
            <w:rPr>
              <w:sz w:val="20"/>
              <w:szCs w:val="20"/>
            </w:rPr>
            <w:t xml:space="preserve"> utilisant la moyenne (</w:t>
          </w:r>
          <w:proofErr w:type="spellStart"/>
          <w:r w:rsidRPr="007838A4">
            <w:rPr>
              <w:sz w:val="20"/>
              <w:szCs w:val="20"/>
            </w:rPr>
            <w:t>mean</w:t>
          </w:r>
          <w:proofErr w:type="spellEnd"/>
          <w:r w:rsidRPr="007838A4">
            <w:rPr>
              <w:sz w:val="20"/>
              <w:szCs w:val="20"/>
            </w:rPr>
            <w:t>), qui permet de synchroniser et de lisser les données de tous les capteurs actifs sur les mêmes intervalles de temps. Elle sert de base de données brute et propre pour permettre au graphique d'afficher simultanément l'évolution de multiples capteurs sans que le bruit de mesure ne rende la lecture impossible.</w:t>
          </w:r>
        </w:p>
        <w:p w14:paraId="2A68A2F6" w14:textId="77777777" w:rsidR="007838A4" w:rsidRDefault="007838A4" w:rsidP="005A282A">
          <w:pPr>
            <w:rPr>
              <w:sz w:val="20"/>
              <w:szCs w:val="20"/>
            </w:rPr>
          </w:pPr>
        </w:p>
        <w:p w14:paraId="45EFFCDC" w14:textId="6CC30D11" w:rsidR="007838A4" w:rsidRDefault="007838A4" w:rsidP="005A282A">
          <w:pPr>
            <w:rPr>
              <w:sz w:val="20"/>
              <w:szCs w:val="20"/>
            </w:rPr>
          </w:pPr>
          <w:r>
            <w:rPr>
              <w:noProof/>
              <w:sz w:val="20"/>
              <w:szCs w:val="20"/>
            </w:rPr>
            <w:drawing>
              <wp:inline distT="0" distB="0" distL="0" distR="0" wp14:anchorId="11D92C6E" wp14:editId="09ABBE2D">
                <wp:extent cx="5760720" cy="2245360"/>
                <wp:effectExtent l="0" t="0" r="5080" b="2540"/>
                <wp:docPr id="536394230" name="Image 4" descr="Une image contenant Logiciel multimédia,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94230" name="Image 4" descr="Une image contenant Logiciel multimédia, capture d’écran&#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245360"/>
                        </a:xfrm>
                        <a:prstGeom prst="rect">
                          <a:avLst/>
                        </a:prstGeom>
                      </pic:spPr>
                    </pic:pic>
                  </a:graphicData>
                </a:graphic>
              </wp:inline>
            </w:drawing>
          </w:r>
        </w:p>
        <w:p w14:paraId="76942E2B" w14:textId="05F20E04" w:rsidR="007838A4" w:rsidRPr="000304D5" w:rsidRDefault="007838A4" w:rsidP="007838A4">
          <w:pPr>
            <w:jc w:val="both"/>
            <w:rPr>
              <w:sz w:val="20"/>
              <w:szCs w:val="20"/>
            </w:rPr>
          </w:pPr>
          <w:r w:rsidRPr="007838A4">
            <w:rPr>
              <w:sz w:val="20"/>
              <w:szCs w:val="20"/>
            </w:rPr>
            <w:t>Le graphique, intitulé "</w:t>
          </w:r>
          <w:proofErr w:type="spellStart"/>
          <w:r w:rsidRPr="007838A4">
            <w:rPr>
              <w:sz w:val="20"/>
              <w:szCs w:val="20"/>
            </w:rPr>
            <w:t>Heatmap</w:t>
          </w:r>
          <w:proofErr w:type="spellEnd"/>
          <w:r w:rsidRPr="007838A4">
            <w:rPr>
              <w:sz w:val="20"/>
              <w:szCs w:val="20"/>
            </w:rPr>
            <w:t xml:space="preserve"> Température", sert à visualiser la densité et la distribution des températures au fil du temps. Contrairement à un graphique linéaire classique qui serait illisible avec autant de capteurs, ou à un histogramme qui ne montre pas l'évolution temporelle, cette carte thermique combine les deux avantages. Elle révèle clairement trois "bandes" horizontales distinctes (vers 71-72, 73-74, et &gt;75) qui restent stables de 02h00 à 03h00. Les points lumineux (jaunes/oranges) indiquent là où les relevés sont les plus fréquents, confirmant que la séparation des zones climatiques dans la pièce est constante et ne fluctue pas durant l'heure écoulée.</w:t>
          </w:r>
        </w:p>
        <w:p w14:paraId="51A1A5DC" w14:textId="77777777" w:rsidR="005A282A" w:rsidRDefault="005A282A" w:rsidP="005A282A">
          <w:pPr>
            <w:rPr>
              <w:b/>
              <w:bCs/>
              <w:sz w:val="20"/>
              <w:szCs w:val="20"/>
            </w:rPr>
          </w:pPr>
        </w:p>
        <w:p w14:paraId="71E516B5" w14:textId="77777777" w:rsidR="003B4329" w:rsidRDefault="003B4329" w:rsidP="005A282A">
          <w:pPr>
            <w:rPr>
              <w:b/>
              <w:bCs/>
              <w:sz w:val="20"/>
              <w:szCs w:val="20"/>
            </w:rPr>
          </w:pPr>
        </w:p>
        <w:p w14:paraId="643EDFFA" w14:textId="77777777" w:rsidR="003B4329" w:rsidRDefault="003B4329" w:rsidP="005A282A">
          <w:pPr>
            <w:rPr>
              <w:b/>
              <w:bCs/>
              <w:sz w:val="20"/>
              <w:szCs w:val="20"/>
            </w:rPr>
          </w:pPr>
        </w:p>
        <w:p w14:paraId="753C0CD7" w14:textId="77777777" w:rsidR="003B4329" w:rsidRDefault="003B4329" w:rsidP="005A282A">
          <w:pPr>
            <w:rPr>
              <w:b/>
              <w:bCs/>
              <w:sz w:val="20"/>
              <w:szCs w:val="20"/>
            </w:rPr>
          </w:pPr>
        </w:p>
        <w:p w14:paraId="03BB04C3" w14:textId="77777777" w:rsidR="003B4329" w:rsidRDefault="003B4329" w:rsidP="005A282A">
          <w:pPr>
            <w:rPr>
              <w:b/>
              <w:bCs/>
              <w:sz w:val="20"/>
              <w:szCs w:val="20"/>
            </w:rPr>
          </w:pPr>
        </w:p>
        <w:p w14:paraId="303F5CEA" w14:textId="77777777" w:rsidR="003B4329" w:rsidRDefault="003B4329" w:rsidP="005A282A">
          <w:pPr>
            <w:rPr>
              <w:b/>
              <w:bCs/>
              <w:sz w:val="20"/>
              <w:szCs w:val="20"/>
            </w:rPr>
          </w:pPr>
        </w:p>
        <w:p w14:paraId="4164C16A" w14:textId="0CC9C4D2" w:rsidR="005A282A" w:rsidRPr="00A96A6D" w:rsidRDefault="005A282A" w:rsidP="005A282A">
          <w:pPr>
            <w:rPr>
              <w:b/>
              <w:bCs/>
              <w:sz w:val="20"/>
              <w:szCs w:val="20"/>
            </w:rPr>
          </w:pPr>
          <w:r w:rsidRPr="00A96A6D">
            <w:rPr>
              <w:b/>
              <w:bCs/>
              <w:sz w:val="20"/>
              <w:szCs w:val="20"/>
            </w:rPr>
            <w:lastRenderedPageBreak/>
            <w:t xml:space="preserve">1.2.6 </w:t>
          </w:r>
          <w:r w:rsidR="003B4329" w:rsidRPr="003B4329">
            <w:rPr>
              <w:b/>
              <w:bCs/>
              <w:sz w:val="20"/>
              <w:szCs w:val="20"/>
            </w:rPr>
            <w:t>Indicateur de Température en Temps Réel</w:t>
          </w:r>
        </w:p>
        <w:p w14:paraId="6F44FCF2" w14:textId="3C266798" w:rsidR="005A282A" w:rsidRDefault="003B4329" w:rsidP="005A282A">
          <w:pPr>
            <w:rPr>
              <w:b/>
              <w:bCs/>
              <w:sz w:val="20"/>
              <w:szCs w:val="20"/>
            </w:rPr>
          </w:pPr>
          <w:r>
            <w:rPr>
              <w:b/>
              <w:bCs/>
              <w:noProof/>
              <w:sz w:val="20"/>
              <w:szCs w:val="20"/>
            </w:rPr>
            <w:drawing>
              <wp:inline distT="0" distB="0" distL="0" distR="0" wp14:anchorId="28610338" wp14:editId="261E4BEF">
                <wp:extent cx="5760720" cy="1287780"/>
                <wp:effectExtent l="0" t="0" r="5080" b="0"/>
                <wp:docPr id="211546100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61008" name="Image 1" descr="Une image contenant texte, capture d’écran, Polic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0720" cy="1287780"/>
                        </a:xfrm>
                        <a:prstGeom prst="rect">
                          <a:avLst/>
                        </a:prstGeom>
                      </pic:spPr>
                    </pic:pic>
                  </a:graphicData>
                </a:graphic>
              </wp:inline>
            </w:drawing>
          </w:r>
        </w:p>
        <w:p w14:paraId="6469FB19" w14:textId="20C75D61" w:rsidR="003B4329" w:rsidRDefault="003B4329" w:rsidP="003B4329">
          <w:pPr>
            <w:jc w:val="both"/>
            <w:rPr>
              <w:sz w:val="20"/>
              <w:szCs w:val="20"/>
            </w:rPr>
          </w:pPr>
          <w:r w:rsidRPr="003B4329">
            <w:rPr>
              <w:sz w:val="20"/>
              <w:szCs w:val="20"/>
            </w:rPr>
            <w:t xml:space="preserve">Cette requête se distingue par sa simplicité et sa fonction spécifique de récupération de la "dernière valeur connue". Contrairement aux scripts précédents qui utilisaient </w:t>
          </w:r>
          <w:proofErr w:type="spellStart"/>
          <w:r w:rsidRPr="003B4329">
            <w:rPr>
              <w:sz w:val="20"/>
              <w:szCs w:val="20"/>
            </w:rPr>
            <w:t>aggregateWindow</w:t>
          </w:r>
          <w:proofErr w:type="spellEnd"/>
          <w:r w:rsidRPr="003B4329">
            <w:rPr>
              <w:sz w:val="20"/>
              <w:szCs w:val="20"/>
            </w:rPr>
            <w:t xml:space="preserve"> pour calculer des moyennes ou lisser des courbes sur la durée, ici la ligne 5 (|&gt; </w:t>
          </w:r>
          <w:proofErr w:type="gramStart"/>
          <w:r w:rsidRPr="003B4329">
            <w:rPr>
              <w:sz w:val="20"/>
              <w:szCs w:val="20"/>
            </w:rPr>
            <w:t>last(</w:t>
          </w:r>
          <w:proofErr w:type="gramEnd"/>
          <w:r w:rsidRPr="003B4329">
            <w:rPr>
              <w:sz w:val="20"/>
              <w:szCs w:val="20"/>
            </w:rPr>
            <w:t xml:space="preserve">)) demande explicitement à la base de données de ne renvoyer que le tout dernier point de données enregistré pour la température dans le </w:t>
          </w:r>
          <w:proofErr w:type="spellStart"/>
          <w:r w:rsidRPr="003B4329">
            <w:rPr>
              <w:sz w:val="20"/>
              <w:szCs w:val="20"/>
            </w:rPr>
            <w:t>bucket</w:t>
          </w:r>
          <w:proofErr w:type="spellEnd"/>
          <w:r w:rsidRPr="003B4329">
            <w:rPr>
              <w:sz w:val="20"/>
              <w:szCs w:val="20"/>
            </w:rPr>
            <w:t xml:space="preserve"> "</w:t>
          </w:r>
          <w:proofErr w:type="spellStart"/>
          <w:r w:rsidRPr="003B4329">
            <w:rPr>
              <w:sz w:val="20"/>
              <w:szCs w:val="20"/>
            </w:rPr>
            <w:t>airsensor</w:t>
          </w:r>
          <w:proofErr w:type="spellEnd"/>
          <w:r w:rsidRPr="003B4329">
            <w:rPr>
              <w:sz w:val="20"/>
              <w:szCs w:val="20"/>
            </w:rPr>
            <w:t>". Elle sert exclusivement à obtenir l'état actuel (temps réel) du système, sans se soucier de l'historique ou des tendances passées.</w:t>
          </w:r>
        </w:p>
        <w:p w14:paraId="2C276AA2" w14:textId="77777777" w:rsidR="003B4329" w:rsidRDefault="003B4329" w:rsidP="003B4329">
          <w:pPr>
            <w:jc w:val="both"/>
            <w:rPr>
              <w:sz w:val="20"/>
              <w:szCs w:val="20"/>
            </w:rPr>
          </w:pPr>
        </w:p>
        <w:p w14:paraId="51313928" w14:textId="34A7D94A" w:rsidR="003B4329" w:rsidRDefault="003B4329" w:rsidP="003B4329">
          <w:pPr>
            <w:jc w:val="both"/>
            <w:rPr>
              <w:sz w:val="20"/>
              <w:szCs w:val="20"/>
            </w:rPr>
          </w:pPr>
          <w:r>
            <w:rPr>
              <w:noProof/>
              <w:sz w:val="20"/>
              <w:szCs w:val="20"/>
            </w:rPr>
            <w:drawing>
              <wp:inline distT="0" distB="0" distL="0" distR="0" wp14:anchorId="2647AE6C" wp14:editId="3241519D">
                <wp:extent cx="5760720" cy="2167255"/>
                <wp:effectExtent l="0" t="0" r="5080" b="4445"/>
                <wp:docPr id="593602940" name="Image 2" descr="Une image contenant capture d’écran, horloge,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02940" name="Image 2" descr="Une image contenant capture d’écran, horloge, Logiciel multimédia, logiciel&#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167255"/>
                        </a:xfrm>
                        <a:prstGeom prst="rect">
                          <a:avLst/>
                        </a:prstGeom>
                      </pic:spPr>
                    </pic:pic>
                  </a:graphicData>
                </a:graphic>
              </wp:inline>
            </w:drawing>
          </w:r>
        </w:p>
        <w:p w14:paraId="714C697E" w14:textId="0B46FD7E" w:rsidR="003B4329" w:rsidRPr="003B4329" w:rsidRDefault="003B4329" w:rsidP="003B4329">
          <w:pPr>
            <w:jc w:val="both"/>
            <w:rPr>
              <w:sz w:val="20"/>
              <w:szCs w:val="20"/>
            </w:rPr>
          </w:pPr>
          <w:r w:rsidRPr="003B4329">
            <w:rPr>
              <w:sz w:val="20"/>
              <w:szCs w:val="20"/>
            </w:rPr>
            <w:t xml:space="preserve">Le graphique, intitulé "Jauge </w:t>
          </w:r>
          <w:proofErr w:type="spellStart"/>
          <w:r w:rsidRPr="003B4329">
            <w:rPr>
              <w:sz w:val="20"/>
              <w:szCs w:val="20"/>
            </w:rPr>
            <w:t>Temperature</w:t>
          </w:r>
          <w:proofErr w:type="spellEnd"/>
          <w:r w:rsidRPr="003B4329">
            <w:rPr>
              <w:sz w:val="20"/>
              <w:szCs w:val="20"/>
            </w:rPr>
            <w:t>", est une visualisation de type compteur (ou gauge) conçue pour une lecture instantanée et rapide. Il affiche une valeur unique et précise de 70,90, positionnée sur une échelle semi-circulaire allant de 0 à 100. Ce type de visuel sert de tableau de bord de contrôle : il permet à l'utilisateur de vérifier en un coup d'œil si la température actuelle est dans la norme, sans avoir à analyser une courbe complexe.</w:t>
          </w:r>
        </w:p>
        <w:p w14:paraId="43FB7B7F" w14:textId="77777777" w:rsidR="003B4329" w:rsidRDefault="003B4329" w:rsidP="005A282A">
          <w:pPr>
            <w:rPr>
              <w:b/>
              <w:bCs/>
              <w:sz w:val="20"/>
              <w:szCs w:val="20"/>
            </w:rPr>
          </w:pPr>
        </w:p>
        <w:p w14:paraId="3DC771E0" w14:textId="77777777" w:rsidR="003B4329" w:rsidRDefault="003B4329" w:rsidP="005A282A">
          <w:pPr>
            <w:rPr>
              <w:b/>
              <w:bCs/>
              <w:sz w:val="20"/>
              <w:szCs w:val="20"/>
            </w:rPr>
          </w:pPr>
        </w:p>
        <w:p w14:paraId="6ED87C24" w14:textId="77777777" w:rsidR="003B4329" w:rsidRDefault="003B4329" w:rsidP="005A282A">
          <w:pPr>
            <w:rPr>
              <w:b/>
              <w:bCs/>
              <w:sz w:val="20"/>
              <w:szCs w:val="20"/>
            </w:rPr>
          </w:pPr>
        </w:p>
        <w:p w14:paraId="07FF6EB9" w14:textId="77777777" w:rsidR="003B4329" w:rsidRDefault="003B4329" w:rsidP="005A282A">
          <w:pPr>
            <w:rPr>
              <w:b/>
              <w:bCs/>
              <w:sz w:val="20"/>
              <w:szCs w:val="20"/>
            </w:rPr>
          </w:pPr>
        </w:p>
        <w:p w14:paraId="694AFD96" w14:textId="77777777" w:rsidR="003B4329" w:rsidRDefault="003B4329" w:rsidP="005A282A">
          <w:pPr>
            <w:rPr>
              <w:b/>
              <w:bCs/>
              <w:sz w:val="20"/>
              <w:szCs w:val="20"/>
            </w:rPr>
          </w:pPr>
        </w:p>
        <w:p w14:paraId="06353C53" w14:textId="77777777" w:rsidR="003B4329" w:rsidRDefault="003B4329" w:rsidP="005A282A">
          <w:pPr>
            <w:rPr>
              <w:b/>
              <w:bCs/>
              <w:sz w:val="20"/>
              <w:szCs w:val="20"/>
            </w:rPr>
          </w:pPr>
        </w:p>
        <w:p w14:paraId="1E5A5321" w14:textId="77777777" w:rsidR="003B4329" w:rsidRDefault="003B4329" w:rsidP="005A282A">
          <w:pPr>
            <w:rPr>
              <w:b/>
              <w:bCs/>
              <w:sz w:val="20"/>
              <w:szCs w:val="20"/>
            </w:rPr>
          </w:pPr>
        </w:p>
        <w:p w14:paraId="039BDBDA" w14:textId="77777777" w:rsidR="003B4329" w:rsidRDefault="003B4329" w:rsidP="005A282A">
          <w:pPr>
            <w:rPr>
              <w:b/>
              <w:bCs/>
              <w:sz w:val="20"/>
              <w:szCs w:val="20"/>
            </w:rPr>
          </w:pPr>
        </w:p>
        <w:p w14:paraId="7F08CF28" w14:textId="77777777" w:rsidR="003B4329" w:rsidRDefault="003B4329" w:rsidP="005A282A">
          <w:pPr>
            <w:rPr>
              <w:b/>
              <w:bCs/>
              <w:sz w:val="20"/>
              <w:szCs w:val="20"/>
            </w:rPr>
          </w:pPr>
        </w:p>
        <w:p w14:paraId="44A8BDC2" w14:textId="30BBAF25" w:rsidR="005A282A" w:rsidRPr="00A96A6D" w:rsidRDefault="005A282A" w:rsidP="005A282A">
          <w:pPr>
            <w:rPr>
              <w:b/>
              <w:bCs/>
              <w:sz w:val="20"/>
              <w:szCs w:val="20"/>
            </w:rPr>
          </w:pPr>
          <w:r w:rsidRPr="00A96A6D">
            <w:rPr>
              <w:b/>
              <w:bCs/>
              <w:sz w:val="20"/>
              <w:szCs w:val="20"/>
            </w:rPr>
            <w:lastRenderedPageBreak/>
            <w:t xml:space="preserve">1.2.7 </w:t>
          </w:r>
          <w:r w:rsidR="003B4329" w:rsidRPr="003B4329">
            <w:rPr>
              <w:b/>
              <w:bCs/>
              <w:sz w:val="20"/>
              <w:szCs w:val="20"/>
            </w:rPr>
            <w:t>Analyse Individuelle du Capteur TLM0100</w:t>
          </w:r>
        </w:p>
        <w:p w14:paraId="59F45FC6" w14:textId="204CBFB9" w:rsidR="00784081" w:rsidRDefault="003B4329" w:rsidP="005A282A">
          <w:pPr>
            <w:rPr>
              <w:b/>
              <w:bCs/>
              <w:sz w:val="20"/>
              <w:szCs w:val="20"/>
            </w:rPr>
          </w:pPr>
          <w:r>
            <w:rPr>
              <w:b/>
              <w:bCs/>
              <w:noProof/>
              <w:sz w:val="20"/>
              <w:szCs w:val="20"/>
            </w:rPr>
            <w:drawing>
              <wp:inline distT="0" distB="0" distL="0" distR="0" wp14:anchorId="3B63D1EE" wp14:editId="493CBF10">
                <wp:extent cx="5760720" cy="1445260"/>
                <wp:effectExtent l="0" t="0" r="5080" b="2540"/>
                <wp:docPr id="997885941" name="Image 3"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85941" name="Image 3" descr="Une image contenant texte, capture d’écran, Police&#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0720" cy="1445260"/>
                        </a:xfrm>
                        <a:prstGeom prst="rect">
                          <a:avLst/>
                        </a:prstGeom>
                      </pic:spPr>
                    </pic:pic>
                  </a:graphicData>
                </a:graphic>
              </wp:inline>
            </w:drawing>
          </w:r>
        </w:p>
        <w:p w14:paraId="71FC90FD" w14:textId="43B4AFF3" w:rsidR="003B4329" w:rsidRDefault="003B4329" w:rsidP="003B4329">
          <w:pPr>
            <w:jc w:val="both"/>
            <w:rPr>
              <w:sz w:val="20"/>
              <w:szCs w:val="20"/>
            </w:rPr>
          </w:pPr>
          <w:r w:rsidRPr="003B4329">
            <w:rPr>
              <w:sz w:val="20"/>
              <w:szCs w:val="20"/>
            </w:rPr>
            <w:t xml:space="preserve">Cette requête se démarque par l'ajout d'un filtre de précision chirurgicale à la ligne 5 : </w:t>
          </w:r>
          <w:proofErr w:type="spellStart"/>
          <w:proofErr w:type="gramStart"/>
          <w:r w:rsidRPr="003B4329">
            <w:rPr>
              <w:sz w:val="20"/>
              <w:szCs w:val="20"/>
            </w:rPr>
            <w:t>filter</w:t>
          </w:r>
          <w:proofErr w:type="spellEnd"/>
          <w:r w:rsidRPr="003B4329">
            <w:rPr>
              <w:sz w:val="20"/>
              <w:szCs w:val="20"/>
            </w:rPr>
            <w:t>(</w:t>
          </w:r>
          <w:proofErr w:type="spellStart"/>
          <w:r w:rsidRPr="003B4329">
            <w:rPr>
              <w:sz w:val="20"/>
              <w:szCs w:val="20"/>
            </w:rPr>
            <w:t>fn</w:t>
          </w:r>
          <w:proofErr w:type="spellEnd"/>
          <w:r w:rsidRPr="003B4329">
            <w:rPr>
              <w:sz w:val="20"/>
              <w:szCs w:val="20"/>
            </w:rPr>
            <w:t>:</w:t>
          </w:r>
          <w:proofErr w:type="gramEnd"/>
          <w:r w:rsidRPr="003B4329">
            <w:rPr>
              <w:sz w:val="20"/>
              <w:szCs w:val="20"/>
            </w:rPr>
            <w:t xml:space="preserve"> (r) =&gt; r["</w:t>
          </w:r>
          <w:proofErr w:type="spellStart"/>
          <w:r w:rsidRPr="003B4329">
            <w:rPr>
              <w:sz w:val="20"/>
              <w:szCs w:val="20"/>
            </w:rPr>
            <w:t>sensor_id</w:t>
          </w:r>
          <w:proofErr w:type="spellEnd"/>
          <w:r w:rsidRPr="003B4329">
            <w:rPr>
              <w:sz w:val="20"/>
              <w:szCs w:val="20"/>
            </w:rPr>
            <w:t>"] == "TLM0100"). Contrairement aux requêtes précédentes qui aggloméraient les données de l'ensemble du parc de capteurs ou filtraient par valeurs (températures hautes), celle-ci isole un unique appareil physique identifié par son ID "TLM0100". Elle sert à réaliser une analyse ciblée (drill-down) pour auditer le comportement individuel d'un capteur spécifique, en ignorant le bruit ou les tendances des autres appareils environnants.</w:t>
          </w:r>
        </w:p>
        <w:p w14:paraId="18AE52ED" w14:textId="77777777" w:rsidR="003B4329" w:rsidRDefault="003B4329" w:rsidP="003B4329">
          <w:pPr>
            <w:jc w:val="both"/>
            <w:rPr>
              <w:sz w:val="20"/>
              <w:szCs w:val="20"/>
            </w:rPr>
          </w:pPr>
        </w:p>
        <w:p w14:paraId="6960C639" w14:textId="6AFF033C" w:rsidR="003B4329" w:rsidRDefault="003B4329" w:rsidP="003B4329">
          <w:pPr>
            <w:jc w:val="both"/>
            <w:rPr>
              <w:sz w:val="20"/>
              <w:szCs w:val="20"/>
            </w:rPr>
          </w:pPr>
          <w:r>
            <w:rPr>
              <w:noProof/>
              <w:sz w:val="20"/>
              <w:szCs w:val="20"/>
            </w:rPr>
            <w:drawing>
              <wp:inline distT="0" distB="0" distL="0" distR="0" wp14:anchorId="542C117A" wp14:editId="341C06E5">
                <wp:extent cx="5760720" cy="2057400"/>
                <wp:effectExtent l="0" t="0" r="5080" b="0"/>
                <wp:docPr id="2089279893" name="Image 4" descr="Une image contenant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79893" name="Image 4" descr="Une image contenant capture d’écran, Tracé, ligne&#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057400"/>
                        </a:xfrm>
                        <a:prstGeom prst="rect">
                          <a:avLst/>
                        </a:prstGeom>
                      </pic:spPr>
                    </pic:pic>
                  </a:graphicData>
                </a:graphic>
              </wp:inline>
            </w:drawing>
          </w:r>
        </w:p>
        <w:p w14:paraId="142B06E5" w14:textId="085D746E" w:rsidR="003B4329" w:rsidRPr="003B4329" w:rsidRDefault="003B4329" w:rsidP="003B4329">
          <w:pPr>
            <w:jc w:val="both"/>
            <w:rPr>
              <w:sz w:val="20"/>
              <w:szCs w:val="20"/>
            </w:rPr>
          </w:pPr>
          <w:r w:rsidRPr="003B4329">
            <w:rPr>
              <w:sz w:val="20"/>
              <w:szCs w:val="20"/>
            </w:rPr>
            <w:t>Le graphique, intitulé "</w:t>
          </w:r>
          <w:proofErr w:type="spellStart"/>
          <w:r w:rsidRPr="003B4329">
            <w:rPr>
              <w:sz w:val="20"/>
              <w:szCs w:val="20"/>
            </w:rPr>
            <w:t>Temperature</w:t>
          </w:r>
          <w:proofErr w:type="spellEnd"/>
          <w:r w:rsidRPr="003B4329">
            <w:rPr>
              <w:sz w:val="20"/>
              <w:szCs w:val="20"/>
            </w:rPr>
            <w:t xml:space="preserve"> de TLM0100", trace l'évolution temporelle précise de ce seul capteur sur une heure. On y observe une courbe bleue unique qui oscille finement entre 70,7 et 71,3 degrés, révélant la "signature" thermique brute de cet emplacement spécifique. L'absence de lissage excessif permet de voir les micro-variations : une baisse progressive jusqu'à environ 02h40 suivie d'une remontée, des détails qui seraient invisibles dans une moyenne globale.</w:t>
          </w:r>
        </w:p>
        <w:p w14:paraId="0DCD11B2" w14:textId="77777777" w:rsidR="003B4329" w:rsidRDefault="003B4329" w:rsidP="005A282A">
          <w:pPr>
            <w:rPr>
              <w:b/>
              <w:bCs/>
              <w:sz w:val="20"/>
              <w:szCs w:val="20"/>
            </w:rPr>
          </w:pPr>
        </w:p>
        <w:p w14:paraId="3FCE1659" w14:textId="77777777" w:rsidR="00113BCB" w:rsidRDefault="00113BCB" w:rsidP="005A282A">
          <w:pPr>
            <w:rPr>
              <w:b/>
              <w:bCs/>
              <w:sz w:val="20"/>
              <w:szCs w:val="20"/>
            </w:rPr>
          </w:pPr>
        </w:p>
        <w:p w14:paraId="01A14A31" w14:textId="77777777" w:rsidR="00113BCB" w:rsidRDefault="00113BCB" w:rsidP="005A282A">
          <w:pPr>
            <w:rPr>
              <w:b/>
              <w:bCs/>
              <w:sz w:val="20"/>
              <w:szCs w:val="20"/>
            </w:rPr>
          </w:pPr>
        </w:p>
        <w:p w14:paraId="7D2C841E" w14:textId="77777777" w:rsidR="00113BCB" w:rsidRDefault="00113BCB" w:rsidP="005A282A">
          <w:pPr>
            <w:rPr>
              <w:b/>
              <w:bCs/>
              <w:sz w:val="20"/>
              <w:szCs w:val="20"/>
            </w:rPr>
          </w:pPr>
        </w:p>
        <w:p w14:paraId="28EBA252" w14:textId="77777777" w:rsidR="00113BCB" w:rsidRDefault="00113BCB" w:rsidP="005A282A">
          <w:pPr>
            <w:rPr>
              <w:b/>
              <w:bCs/>
              <w:sz w:val="20"/>
              <w:szCs w:val="20"/>
            </w:rPr>
          </w:pPr>
        </w:p>
        <w:p w14:paraId="22688E6F" w14:textId="77777777" w:rsidR="00113BCB" w:rsidRDefault="00113BCB" w:rsidP="005A282A">
          <w:pPr>
            <w:rPr>
              <w:b/>
              <w:bCs/>
              <w:sz w:val="20"/>
              <w:szCs w:val="20"/>
            </w:rPr>
          </w:pPr>
        </w:p>
        <w:p w14:paraId="76592966" w14:textId="77777777" w:rsidR="00113BCB" w:rsidRDefault="00113BCB" w:rsidP="005A282A">
          <w:pPr>
            <w:rPr>
              <w:b/>
              <w:bCs/>
              <w:sz w:val="20"/>
              <w:szCs w:val="20"/>
            </w:rPr>
          </w:pPr>
        </w:p>
        <w:p w14:paraId="7EA45E45" w14:textId="77777777" w:rsidR="00113BCB" w:rsidRDefault="00113BCB" w:rsidP="005A282A">
          <w:pPr>
            <w:rPr>
              <w:b/>
              <w:bCs/>
              <w:sz w:val="20"/>
              <w:szCs w:val="20"/>
            </w:rPr>
          </w:pPr>
        </w:p>
        <w:p w14:paraId="4621D555" w14:textId="20488E2E" w:rsidR="005A282A" w:rsidRPr="00A96A6D" w:rsidRDefault="005A282A" w:rsidP="005A282A">
          <w:pPr>
            <w:rPr>
              <w:b/>
              <w:bCs/>
              <w:sz w:val="20"/>
              <w:szCs w:val="20"/>
            </w:rPr>
          </w:pPr>
          <w:r w:rsidRPr="00A96A6D">
            <w:rPr>
              <w:b/>
              <w:bCs/>
              <w:sz w:val="20"/>
              <w:szCs w:val="20"/>
            </w:rPr>
            <w:lastRenderedPageBreak/>
            <w:t xml:space="preserve">1.2.8 </w:t>
          </w:r>
          <w:r w:rsidR="00113BCB" w:rsidRPr="00113BCB">
            <w:rPr>
              <w:b/>
              <w:bCs/>
              <w:sz w:val="20"/>
              <w:szCs w:val="20"/>
            </w:rPr>
            <w:t>Profil Hygrométrique du Capteur TLM0100</w:t>
          </w:r>
        </w:p>
        <w:p w14:paraId="37550AD3" w14:textId="14235FA6" w:rsidR="005A282A" w:rsidRDefault="003B4329" w:rsidP="005A282A">
          <w:pPr>
            <w:rPr>
              <w:b/>
              <w:bCs/>
              <w:sz w:val="20"/>
              <w:szCs w:val="20"/>
            </w:rPr>
          </w:pPr>
          <w:r>
            <w:rPr>
              <w:b/>
              <w:bCs/>
              <w:noProof/>
              <w:sz w:val="20"/>
              <w:szCs w:val="20"/>
            </w:rPr>
            <w:drawing>
              <wp:inline distT="0" distB="0" distL="0" distR="0" wp14:anchorId="2C192458" wp14:editId="185C9DBC">
                <wp:extent cx="5760720" cy="1407795"/>
                <wp:effectExtent l="0" t="0" r="5080" b="1905"/>
                <wp:docPr id="347771758" name="Image 5"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1758" name="Image 5" descr="Une image contenant texte, capture d’écran, Polic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60720" cy="1407795"/>
                        </a:xfrm>
                        <a:prstGeom prst="rect">
                          <a:avLst/>
                        </a:prstGeom>
                      </pic:spPr>
                    </pic:pic>
                  </a:graphicData>
                </a:graphic>
              </wp:inline>
            </w:drawing>
          </w:r>
        </w:p>
        <w:p w14:paraId="53ECB1DE" w14:textId="1FA8E5E2" w:rsidR="00113BCB" w:rsidRDefault="00113BCB" w:rsidP="00113BCB">
          <w:pPr>
            <w:jc w:val="both"/>
            <w:rPr>
              <w:sz w:val="20"/>
              <w:szCs w:val="20"/>
            </w:rPr>
          </w:pPr>
          <w:r w:rsidRPr="00113BCB">
            <w:rPr>
              <w:sz w:val="20"/>
              <w:szCs w:val="20"/>
            </w:rPr>
            <w:t xml:space="preserve">Cette requête est la jumelle de la précédente, conçue pour compléter le diagnostic du capteur "TLM0100". Si la cible reste le même appareil unique (identifié à la ligne 5), le changement crucial se situe à la ligne 4 : </w:t>
          </w:r>
          <w:proofErr w:type="spellStart"/>
          <w:proofErr w:type="gramStart"/>
          <w:r w:rsidRPr="00113BCB">
            <w:rPr>
              <w:sz w:val="20"/>
              <w:szCs w:val="20"/>
            </w:rPr>
            <w:t>filter</w:t>
          </w:r>
          <w:proofErr w:type="spellEnd"/>
          <w:r w:rsidRPr="00113BCB">
            <w:rPr>
              <w:sz w:val="20"/>
              <w:szCs w:val="20"/>
            </w:rPr>
            <w:t>(</w:t>
          </w:r>
          <w:proofErr w:type="spellStart"/>
          <w:r w:rsidRPr="00113BCB">
            <w:rPr>
              <w:sz w:val="20"/>
              <w:szCs w:val="20"/>
            </w:rPr>
            <w:t>fn</w:t>
          </w:r>
          <w:proofErr w:type="spellEnd"/>
          <w:r w:rsidRPr="00113BCB">
            <w:rPr>
              <w:sz w:val="20"/>
              <w:szCs w:val="20"/>
            </w:rPr>
            <w:t>:</w:t>
          </w:r>
          <w:proofErr w:type="gramEnd"/>
          <w:r w:rsidRPr="00113BCB">
            <w:rPr>
              <w:sz w:val="20"/>
              <w:szCs w:val="20"/>
            </w:rPr>
            <w:t xml:space="preserve"> (r) =&gt; r["_</w:t>
          </w:r>
          <w:proofErr w:type="spellStart"/>
          <w:r w:rsidRPr="00113BCB">
            <w:rPr>
              <w:sz w:val="20"/>
              <w:szCs w:val="20"/>
            </w:rPr>
            <w:t>field</w:t>
          </w:r>
          <w:proofErr w:type="spellEnd"/>
          <w:r w:rsidRPr="00113BCB">
            <w:rPr>
              <w:sz w:val="20"/>
              <w:szCs w:val="20"/>
            </w:rPr>
            <w:t>"] == "</w:t>
          </w:r>
          <w:proofErr w:type="spellStart"/>
          <w:r w:rsidRPr="00113BCB">
            <w:rPr>
              <w:sz w:val="20"/>
              <w:szCs w:val="20"/>
            </w:rPr>
            <w:t>humidity</w:t>
          </w:r>
          <w:proofErr w:type="spellEnd"/>
          <w:r w:rsidRPr="00113BCB">
            <w:rPr>
              <w:sz w:val="20"/>
              <w:szCs w:val="20"/>
            </w:rPr>
            <w:t>"). Elle sert à extraire spécifiquement les mesures d'humidité brute pour ce seul emplacement, permettant de vérifier si les variations de l'air suivent les mêmes tendances que la température observée auparavant.</w:t>
          </w:r>
        </w:p>
        <w:p w14:paraId="5C34399D" w14:textId="77777777" w:rsidR="00113BCB" w:rsidRDefault="00113BCB" w:rsidP="00113BCB">
          <w:pPr>
            <w:jc w:val="both"/>
            <w:rPr>
              <w:sz w:val="20"/>
              <w:szCs w:val="20"/>
            </w:rPr>
          </w:pPr>
        </w:p>
        <w:p w14:paraId="5B167D61" w14:textId="2A11D5E7" w:rsidR="00113BCB" w:rsidRPr="00113BCB" w:rsidRDefault="00113BCB" w:rsidP="00113BCB">
          <w:pPr>
            <w:jc w:val="both"/>
            <w:rPr>
              <w:sz w:val="20"/>
              <w:szCs w:val="20"/>
            </w:rPr>
          </w:pPr>
          <w:r>
            <w:rPr>
              <w:noProof/>
              <w:sz w:val="20"/>
              <w:szCs w:val="20"/>
            </w:rPr>
            <w:drawing>
              <wp:inline distT="0" distB="0" distL="0" distR="0" wp14:anchorId="0947DA69" wp14:editId="3655C90E">
                <wp:extent cx="5760720" cy="2411095"/>
                <wp:effectExtent l="0" t="0" r="5080" b="1905"/>
                <wp:docPr id="1491418217" name="Image 6" descr="Une image contenant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18217" name="Image 6" descr="Une image contenant capture d’écran&#10;&#10;Le contenu généré par l’IA peut êtr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411095"/>
                        </a:xfrm>
                        <a:prstGeom prst="rect">
                          <a:avLst/>
                        </a:prstGeom>
                      </pic:spPr>
                    </pic:pic>
                  </a:graphicData>
                </a:graphic>
              </wp:inline>
            </w:drawing>
          </w:r>
        </w:p>
        <w:p w14:paraId="226C536A" w14:textId="0632DEDB" w:rsidR="00113BCB" w:rsidRPr="00113BCB" w:rsidRDefault="00113BCB" w:rsidP="00113BCB">
          <w:pPr>
            <w:jc w:val="both"/>
            <w:rPr>
              <w:sz w:val="20"/>
              <w:szCs w:val="20"/>
            </w:rPr>
          </w:pPr>
          <w:r w:rsidRPr="00113BCB">
            <w:rPr>
              <w:sz w:val="20"/>
              <w:szCs w:val="20"/>
            </w:rPr>
            <w:t>Le graphique, intitulé "Humidité de TLM0100", révèle un comportement beaucoup plus instable que celui de la température. La courbe bleue montre une forte volatilité : elle monte rapidement pour atteindre un pic maximal vers 35,45 autour de 02h10, avant d'entamer une descente irrégulière et hachée pour finir à son niveau le plus bas (environ 34,85) à la fin de l'heure. Cela indique que l'humidité locale varie constamment, contrairement à la température qui semblait suivre une tendance plus lisse.</w:t>
          </w:r>
        </w:p>
        <w:p w14:paraId="06655CC0" w14:textId="77777777" w:rsidR="00113BCB" w:rsidRDefault="00113BCB" w:rsidP="005A282A">
          <w:pPr>
            <w:rPr>
              <w:b/>
              <w:bCs/>
              <w:sz w:val="20"/>
              <w:szCs w:val="20"/>
            </w:rPr>
          </w:pPr>
        </w:p>
        <w:p w14:paraId="60CD3DDE" w14:textId="77777777" w:rsidR="00113BCB" w:rsidRDefault="00113BCB" w:rsidP="005A282A">
          <w:pPr>
            <w:rPr>
              <w:b/>
              <w:bCs/>
              <w:sz w:val="20"/>
              <w:szCs w:val="20"/>
            </w:rPr>
          </w:pPr>
        </w:p>
        <w:p w14:paraId="61340D88" w14:textId="77777777" w:rsidR="00113BCB" w:rsidRDefault="00113BCB" w:rsidP="005A282A">
          <w:pPr>
            <w:rPr>
              <w:b/>
              <w:bCs/>
              <w:sz w:val="20"/>
              <w:szCs w:val="20"/>
            </w:rPr>
          </w:pPr>
        </w:p>
        <w:p w14:paraId="5B195BC0" w14:textId="77777777" w:rsidR="00113BCB" w:rsidRDefault="00113BCB" w:rsidP="005A282A">
          <w:pPr>
            <w:rPr>
              <w:b/>
              <w:bCs/>
              <w:sz w:val="20"/>
              <w:szCs w:val="20"/>
            </w:rPr>
          </w:pPr>
        </w:p>
        <w:p w14:paraId="4D6EEBF2" w14:textId="77777777" w:rsidR="00113BCB" w:rsidRDefault="00113BCB" w:rsidP="005A282A">
          <w:pPr>
            <w:rPr>
              <w:b/>
              <w:bCs/>
              <w:sz w:val="20"/>
              <w:szCs w:val="20"/>
            </w:rPr>
          </w:pPr>
        </w:p>
        <w:p w14:paraId="4C54B93B" w14:textId="77777777" w:rsidR="00113BCB" w:rsidRDefault="00113BCB" w:rsidP="005A282A">
          <w:pPr>
            <w:rPr>
              <w:b/>
              <w:bCs/>
              <w:sz w:val="20"/>
              <w:szCs w:val="20"/>
            </w:rPr>
          </w:pPr>
        </w:p>
        <w:p w14:paraId="2DB78D53" w14:textId="77777777" w:rsidR="00113BCB" w:rsidRDefault="00113BCB" w:rsidP="005A282A">
          <w:pPr>
            <w:rPr>
              <w:b/>
              <w:bCs/>
              <w:sz w:val="20"/>
              <w:szCs w:val="20"/>
            </w:rPr>
          </w:pPr>
        </w:p>
        <w:p w14:paraId="4EC2A3B4" w14:textId="77777777" w:rsidR="00113BCB" w:rsidRDefault="00113BCB" w:rsidP="005A282A">
          <w:pPr>
            <w:rPr>
              <w:b/>
              <w:bCs/>
              <w:sz w:val="20"/>
              <w:szCs w:val="20"/>
            </w:rPr>
          </w:pPr>
        </w:p>
        <w:p w14:paraId="548D12D9" w14:textId="2D822E36" w:rsidR="005A282A" w:rsidRPr="00A96A6D" w:rsidRDefault="005A282A" w:rsidP="005A282A">
          <w:pPr>
            <w:rPr>
              <w:b/>
              <w:bCs/>
              <w:sz w:val="20"/>
              <w:szCs w:val="20"/>
            </w:rPr>
          </w:pPr>
          <w:r w:rsidRPr="00A96A6D">
            <w:rPr>
              <w:b/>
              <w:bCs/>
              <w:sz w:val="20"/>
              <w:szCs w:val="20"/>
            </w:rPr>
            <w:lastRenderedPageBreak/>
            <w:t xml:space="preserve">1.2.9 </w:t>
          </w:r>
          <w:r w:rsidR="00113BCB" w:rsidRPr="00113BCB">
            <w:rPr>
              <w:b/>
              <w:bCs/>
              <w:sz w:val="20"/>
              <w:szCs w:val="20"/>
            </w:rPr>
            <w:t>Dynamique du CO2 pour le Capteur TLM0100</w:t>
          </w:r>
        </w:p>
        <w:p w14:paraId="2F212EF5" w14:textId="5754FE27" w:rsidR="005A282A" w:rsidRDefault="00113BCB" w:rsidP="005A282A">
          <w:pPr>
            <w:rPr>
              <w:b/>
              <w:bCs/>
              <w:sz w:val="20"/>
              <w:szCs w:val="20"/>
            </w:rPr>
          </w:pPr>
          <w:r>
            <w:rPr>
              <w:b/>
              <w:bCs/>
              <w:noProof/>
              <w:sz w:val="20"/>
              <w:szCs w:val="20"/>
            </w:rPr>
            <w:drawing>
              <wp:inline distT="0" distB="0" distL="0" distR="0" wp14:anchorId="72A6F60E" wp14:editId="7AB94397">
                <wp:extent cx="5760720" cy="1296670"/>
                <wp:effectExtent l="0" t="0" r="5080" b="0"/>
                <wp:docPr id="2113035957" name="Image 7"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35957" name="Image 7" descr="Une image contenant texte, capture d’écran, Police&#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60720" cy="1296670"/>
                        </a:xfrm>
                        <a:prstGeom prst="rect">
                          <a:avLst/>
                        </a:prstGeom>
                      </pic:spPr>
                    </pic:pic>
                  </a:graphicData>
                </a:graphic>
              </wp:inline>
            </w:drawing>
          </w:r>
        </w:p>
        <w:p w14:paraId="0A866E66" w14:textId="0FA52476" w:rsidR="00113BCB" w:rsidRPr="00113BCB" w:rsidRDefault="00113BCB" w:rsidP="00113BCB">
          <w:pPr>
            <w:jc w:val="both"/>
            <w:rPr>
              <w:sz w:val="20"/>
              <w:szCs w:val="20"/>
            </w:rPr>
          </w:pPr>
          <w:r w:rsidRPr="00113BCB">
            <w:rPr>
              <w:sz w:val="20"/>
              <w:szCs w:val="20"/>
            </w:rPr>
            <w:t xml:space="preserve">Cette requête complète le profil du capteur "TLM0100" en interrogeant une troisième métrique environnementale. Si la structure reste identique pour le ciblage de l'appareil (ligne 5), la modification clé se trouve à la ligne 4 : </w:t>
          </w:r>
          <w:proofErr w:type="spellStart"/>
          <w:proofErr w:type="gramStart"/>
          <w:r w:rsidRPr="00113BCB">
            <w:rPr>
              <w:sz w:val="20"/>
              <w:szCs w:val="20"/>
            </w:rPr>
            <w:t>filter</w:t>
          </w:r>
          <w:proofErr w:type="spellEnd"/>
          <w:r w:rsidRPr="00113BCB">
            <w:rPr>
              <w:sz w:val="20"/>
              <w:szCs w:val="20"/>
            </w:rPr>
            <w:t>(</w:t>
          </w:r>
          <w:proofErr w:type="spellStart"/>
          <w:r w:rsidRPr="00113BCB">
            <w:rPr>
              <w:sz w:val="20"/>
              <w:szCs w:val="20"/>
            </w:rPr>
            <w:t>fn</w:t>
          </w:r>
          <w:proofErr w:type="spellEnd"/>
          <w:r w:rsidRPr="00113BCB">
            <w:rPr>
              <w:sz w:val="20"/>
              <w:szCs w:val="20"/>
            </w:rPr>
            <w:t>:</w:t>
          </w:r>
          <w:proofErr w:type="gramEnd"/>
          <w:r w:rsidRPr="00113BCB">
            <w:rPr>
              <w:sz w:val="20"/>
              <w:szCs w:val="20"/>
            </w:rPr>
            <w:t xml:space="preserve"> (r) =&gt; r["_</w:t>
          </w:r>
          <w:proofErr w:type="spellStart"/>
          <w:r w:rsidRPr="00113BCB">
            <w:rPr>
              <w:sz w:val="20"/>
              <w:szCs w:val="20"/>
            </w:rPr>
            <w:t>field</w:t>
          </w:r>
          <w:proofErr w:type="spellEnd"/>
          <w:r w:rsidRPr="00113BCB">
            <w:rPr>
              <w:sz w:val="20"/>
              <w:szCs w:val="20"/>
            </w:rPr>
            <w:t>"] == "</w:t>
          </w:r>
          <w:proofErr w:type="spellStart"/>
          <w:r w:rsidRPr="00113BCB">
            <w:rPr>
              <w:sz w:val="20"/>
              <w:szCs w:val="20"/>
            </w:rPr>
            <w:t>co</w:t>
          </w:r>
          <w:proofErr w:type="spellEnd"/>
          <w:r w:rsidRPr="00113BCB">
            <w:rPr>
              <w:sz w:val="20"/>
              <w:szCs w:val="20"/>
            </w:rPr>
            <w:t>"). Elle sert à extraire spécifiquement les mesures de gaz (ici identifiées comme "</w:t>
          </w:r>
          <w:proofErr w:type="spellStart"/>
          <w:r w:rsidRPr="00113BCB">
            <w:rPr>
              <w:sz w:val="20"/>
              <w:szCs w:val="20"/>
            </w:rPr>
            <w:t>co</w:t>
          </w:r>
          <w:proofErr w:type="spellEnd"/>
          <w:r w:rsidRPr="00113BCB">
            <w:rPr>
              <w:sz w:val="20"/>
              <w:szCs w:val="20"/>
            </w:rPr>
            <w:t>", probablement pour le CO2 selon le titre du graphe) pour ce capteur unique, permettant de vérifier la qualité de l'air locale indépendamment des autres zones.</w:t>
          </w:r>
        </w:p>
        <w:p w14:paraId="3BC72E21" w14:textId="77777777" w:rsidR="00113BCB" w:rsidRDefault="00113BCB" w:rsidP="005A282A">
          <w:pPr>
            <w:rPr>
              <w:b/>
              <w:bCs/>
              <w:sz w:val="20"/>
              <w:szCs w:val="20"/>
            </w:rPr>
          </w:pPr>
        </w:p>
        <w:p w14:paraId="736C2E2C" w14:textId="50366D34" w:rsidR="00113BCB" w:rsidRDefault="00113BCB" w:rsidP="005A282A">
          <w:pPr>
            <w:rPr>
              <w:b/>
              <w:bCs/>
              <w:sz w:val="20"/>
              <w:szCs w:val="20"/>
            </w:rPr>
          </w:pPr>
          <w:r>
            <w:rPr>
              <w:b/>
              <w:bCs/>
              <w:noProof/>
              <w:sz w:val="20"/>
              <w:szCs w:val="20"/>
            </w:rPr>
            <w:drawing>
              <wp:inline distT="0" distB="0" distL="0" distR="0" wp14:anchorId="53083543" wp14:editId="7633A535">
                <wp:extent cx="5760720" cy="2543810"/>
                <wp:effectExtent l="0" t="0" r="5080" b="0"/>
                <wp:docPr id="1701315139" name="Image 8" descr="Une image contenant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15139" name="Image 8" descr="Une image contenant capture d’écran, Tracé&#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543810"/>
                        </a:xfrm>
                        <a:prstGeom prst="rect">
                          <a:avLst/>
                        </a:prstGeom>
                      </pic:spPr>
                    </pic:pic>
                  </a:graphicData>
                </a:graphic>
              </wp:inline>
            </w:drawing>
          </w:r>
        </w:p>
        <w:p w14:paraId="27EDAD1A" w14:textId="78141242" w:rsidR="00113BCB" w:rsidRPr="00113BCB" w:rsidRDefault="00113BCB" w:rsidP="00113BCB">
          <w:pPr>
            <w:jc w:val="both"/>
            <w:rPr>
              <w:sz w:val="20"/>
              <w:szCs w:val="20"/>
            </w:rPr>
          </w:pPr>
          <w:r w:rsidRPr="00113BCB">
            <w:rPr>
              <w:sz w:val="20"/>
              <w:szCs w:val="20"/>
            </w:rPr>
            <w:t>Le graphique, intitulé "CO2 de TLM0100", montre une évolution très dynamique et volatile, bien loin de la stabilité thermique observée plus tôt. La courbe suit une tendance en "montagne russe" : elle oscille d'abord autour de 500m (0,5 unité), grimpe pour atteindre un sommet marqué vers 640m (0,64) aux alentours de 02h35, avant de chuter brutalement pour finir à son niveau le plus bas, sous la barre des 400m (0,4). Ce profil suggère un événement passager (comme le passage d'une personne) qui a temporairement fait monter le niveau avant un retour à la normale.</w:t>
          </w:r>
        </w:p>
        <w:p w14:paraId="1A93C6DC" w14:textId="77777777" w:rsidR="00113BCB" w:rsidRDefault="00113BCB" w:rsidP="005A282A">
          <w:pPr>
            <w:rPr>
              <w:b/>
              <w:bCs/>
              <w:sz w:val="20"/>
              <w:szCs w:val="20"/>
            </w:rPr>
          </w:pPr>
        </w:p>
        <w:p w14:paraId="6A575B32" w14:textId="77777777" w:rsidR="005A282A" w:rsidRDefault="005A282A" w:rsidP="005A282A">
          <w:pPr>
            <w:rPr>
              <w:b/>
              <w:bCs/>
              <w:sz w:val="20"/>
              <w:szCs w:val="20"/>
            </w:rPr>
          </w:pPr>
        </w:p>
        <w:p w14:paraId="38BB22DB" w14:textId="77777777" w:rsidR="00BB1D8D" w:rsidRDefault="00BB1D8D" w:rsidP="005A282A">
          <w:pPr>
            <w:rPr>
              <w:b/>
              <w:bCs/>
              <w:sz w:val="20"/>
              <w:szCs w:val="20"/>
            </w:rPr>
          </w:pPr>
        </w:p>
        <w:p w14:paraId="50318D5A" w14:textId="77777777" w:rsidR="00BB1D8D" w:rsidRDefault="00BB1D8D" w:rsidP="005A282A">
          <w:pPr>
            <w:rPr>
              <w:b/>
              <w:bCs/>
              <w:sz w:val="20"/>
              <w:szCs w:val="20"/>
            </w:rPr>
          </w:pPr>
        </w:p>
        <w:p w14:paraId="5BDCDBDF" w14:textId="77777777" w:rsidR="00BB1D8D" w:rsidRDefault="00BB1D8D" w:rsidP="005A282A">
          <w:pPr>
            <w:rPr>
              <w:b/>
              <w:bCs/>
              <w:sz w:val="20"/>
              <w:szCs w:val="20"/>
            </w:rPr>
          </w:pPr>
        </w:p>
        <w:p w14:paraId="1AB816BF" w14:textId="77777777" w:rsidR="00BB1D8D" w:rsidRDefault="00BB1D8D" w:rsidP="005A282A">
          <w:pPr>
            <w:rPr>
              <w:b/>
              <w:bCs/>
              <w:sz w:val="20"/>
              <w:szCs w:val="20"/>
            </w:rPr>
          </w:pPr>
        </w:p>
        <w:p w14:paraId="34526ECC" w14:textId="2497FAB7" w:rsidR="005A282A" w:rsidRPr="00A96A6D" w:rsidRDefault="00BB1D8D" w:rsidP="008F42A5">
          <w:pPr>
            <w:pStyle w:val="Titre3"/>
          </w:pPr>
          <w:proofErr w:type="spellStart"/>
          <w:r>
            <w:lastRenderedPageBreak/>
            <w:t>Grafana</w:t>
          </w:r>
          <w:proofErr w:type="spellEnd"/>
        </w:p>
        <w:p w14:paraId="59715596" w14:textId="7D16B704" w:rsidR="005A282A" w:rsidRPr="00A96A6D" w:rsidRDefault="005A282A" w:rsidP="005A282A">
          <w:pPr>
            <w:rPr>
              <w:b/>
              <w:bCs/>
              <w:sz w:val="20"/>
              <w:szCs w:val="20"/>
            </w:rPr>
          </w:pPr>
          <w:r w:rsidRPr="00A96A6D">
            <w:rPr>
              <w:b/>
              <w:bCs/>
              <w:sz w:val="20"/>
              <w:szCs w:val="20"/>
            </w:rPr>
            <w:t xml:space="preserve">1.3.1 </w:t>
          </w:r>
          <w:r w:rsidR="00A038FF" w:rsidRPr="00A038FF">
            <w:rPr>
              <w:b/>
              <w:bCs/>
              <w:sz w:val="20"/>
              <w:szCs w:val="20"/>
            </w:rPr>
            <w:t>Synthèse Multi-Métrique des Capteurs</w:t>
          </w:r>
        </w:p>
        <w:p w14:paraId="1C9BB532" w14:textId="77777777" w:rsidR="003C227E" w:rsidRDefault="003C227E" w:rsidP="005A282A">
          <w:pPr>
            <w:rPr>
              <w:b/>
              <w:bCs/>
              <w:sz w:val="20"/>
              <w:szCs w:val="20"/>
            </w:rPr>
          </w:pPr>
          <w:r>
            <w:rPr>
              <w:b/>
              <w:bCs/>
              <w:noProof/>
              <w:sz w:val="20"/>
              <w:szCs w:val="20"/>
            </w:rPr>
            <w:drawing>
              <wp:inline distT="0" distB="0" distL="0" distR="0" wp14:anchorId="7CBD0257" wp14:editId="7646C028">
                <wp:extent cx="2945567" cy="2153105"/>
                <wp:effectExtent l="0" t="0" r="1270" b="6350"/>
                <wp:docPr id="41920526"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0526" name="Image 1" descr="Une image contenant texte, capture d’écran, logiciel, Police&#10;&#10;Le contenu généré par l’IA peut êtr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68509" cy="2169875"/>
                        </a:xfrm>
                        <a:prstGeom prst="rect">
                          <a:avLst/>
                        </a:prstGeom>
                      </pic:spPr>
                    </pic:pic>
                  </a:graphicData>
                </a:graphic>
              </wp:inline>
            </w:drawing>
          </w:r>
        </w:p>
        <w:p w14:paraId="66641218" w14:textId="5B8EFE31" w:rsidR="003C227E" w:rsidRDefault="003C227E" w:rsidP="003C227E">
          <w:pPr>
            <w:jc w:val="both"/>
            <w:rPr>
              <w:sz w:val="20"/>
              <w:szCs w:val="20"/>
            </w:rPr>
          </w:pPr>
          <w:r w:rsidRPr="003C227E">
            <w:rPr>
              <w:sz w:val="20"/>
              <w:szCs w:val="20"/>
            </w:rPr>
            <w:t xml:space="preserve">Cette requête marque une rupture technique car elle est rédigée en SQL standard et non plus en Flux, ce qui indique probablement l'utilisation d'une source de données différente ou compatible SQL dans </w:t>
          </w:r>
          <w:proofErr w:type="spellStart"/>
          <w:r w:rsidRPr="003C227E">
            <w:rPr>
              <w:sz w:val="20"/>
              <w:szCs w:val="20"/>
            </w:rPr>
            <w:t>Grafana</w:t>
          </w:r>
          <w:proofErr w:type="spellEnd"/>
          <w:r w:rsidRPr="003C227E">
            <w:rPr>
              <w:sz w:val="20"/>
              <w:szCs w:val="20"/>
            </w:rPr>
            <w:t>. Elle est conçue pour créer une synthèse multi-dimensionnelle : elle calcule simultanément la moyenne (AVG) pour trois métriques distinctes (CO, température et humidité) tout en regroupant les données par intervalles d'une minute (DATE_TRUNC) et par capteur. Elle sert à alimenter un tableau de bord généraliste en fournissant des données agrégées et nettoyées, filtrées dynamiquement par les bornes temporelles de l'interface ($__</w:t>
          </w:r>
          <w:proofErr w:type="spellStart"/>
          <w:r w:rsidRPr="003C227E">
            <w:rPr>
              <w:sz w:val="20"/>
              <w:szCs w:val="20"/>
            </w:rPr>
            <w:t>timeFrom</w:t>
          </w:r>
          <w:proofErr w:type="spellEnd"/>
          <w:r w:rsidRPr="003C227E">
            <w:rPr>
              <w:sz w:val="20"/>
              <w:szCs w:val="20"/>
            </w:rPr>
            <w:t>).</w:t>
          </w:r>
        </w:p>
        <w:p w14:paraId="2FECE8C5" w14:textId="77777777" w:rsidR="003C227E" w:rsidRDefault="003C227E" w:rsidP="003C227E">
          <w:pPr>
            <w:jc w:val="both"/>
            <w:rPr>
              <w:sz w:val="20"/>
              <w:szCs w:val="20"/>
            </w:rPr>
          </w:pPr>
        </w:p>
        <w:p w14:paraId="6058BB52" w14:textId="1577FA01" w:rsidR="003C227E" w:rsidRPr="003C227E" w:rsidRDefault="003C227E" w:rsidP="003C227E">
          <w:pPr>
            <w:jc w:val="both"/>
            <w:rPr>
              <w:sz w:val="20"/>
              <w:szCs w:val="20"/>
            </w:rPr>
          </w:pPr>
          <w:r>
            <w:rPr>
              <w:noProof/>
              <w:sz w:val="20"/>
              <w:szCs w:val="20"/>
            </w:rPr>
            <w:drawing>
              <wp:inline distT="0" distB="0" distL="0" distR="0" wp14:anchorId="36BEB9DA" wp14:editId="2F4E9F6C">
                <wp:extent cx="4129790" cy="2454567"/>
                <wp:effectExtent l="0" t="0" r="0" b="0"/>
                <wp:docPr id="851442382" name="Image 2" descr="Une image contenant texte, capture d’écran,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42382" name="Image 2" descr="Une image contenant texte, capture d’écran, Police, graphisme&#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46371" cy="2464422"/>
                        </a:xfrm>
                        <a:prstGeom prst="rect">
                          <a:avLst/>
                        </a:prstGeom>
                      </pic:spPr>
                    </pic:pic>
                  </a:graphicData>
                </a:graphic>
              </wp:inline>
            </w:drawing>
          </w:r>
        </w:p>
        <w:p w14:paraId="16E93458" w14:textId="76860266" w:rsidR="003C227E" w:rsidRPr="003C227E" w:rsidRDefault="003C227E" w:rsidP="003C227E">
          <w:pPr>
            <w:jc w:val="both"/>
            <w:rPr>
              <w:sz w:val="20"/>
              <w:szCs w:val="20"/>
            </w:rPr>
          </w:pPr>
          <w:r w:rsidRPr="003C227E">
            <w:rPr>
              <w:sz w:val="20"/>
              <w:szCs w:val="20"/>
            </w:rPr>
            <w:t>Le visuel généré est un panneau de type "Stat" (Single Stat ou Multi-Stat), conçu pour offrir une lecture immédiate des indicateurs clés de performance (KPI). Il affiche trois grands chiffres représentant les valeurs moyennes consolidées : 0.138 pour le CO, 75.0 pour la température et 35.6 pour l'humidité. Sous chaque valeur, une "</w:t>
          </w:r>
          <w:proofErr w:type="spellStart"/>
          <w:r w:rsidRPr="003C227E">
            <w:rPr>
              <w:sz w:val="20"/>
              <w:szCs w:val="20"/>
            </w:rPr>
            <w:t>sparkline</w:t>
          </w:r>
          <w:proofErr w:type="spellEnd"/>
          <w:r w:rsidRPr="003C227E">
            <w:rPr>
              <w:sz w:val="20"/>
              <w:szCs w:val="20"/>
            </w:rPr>
            <w:t>" (mini-graphique vert) permet de visualiser la densité et la tendance des données en arrière-plan, combinant ainsi l'instantanéité d'un chiffre précis avec le contexte historique de son évolution.</w:t>
          </w:r>
        </w:p>
        <w:p w14:paraId="437546E4" w14:textId="77777777" w:rsidR="003C227E" w:rsidRDefault="003C227E" w:rsidP="005A282A">
          <w:pPr>
            <w:rPr>
              <w:b/>
              <w:bCs/>
              <w:sz w:val="20"/>
              <w:szCs w:val="20"/>
            </w:rPr>
          </w:pPr>
        </w:p>
        <w:p w14:paraId="3EE06CFD" w14:textId="77777777" w:rsidR="003C227E" w:rsidRDefault="003C227E" w:rsidP="005A282A">
          <w:pPr>
            <w:rPr>
              <w:b/>
              <w:bCs/>
              <w:sz w:val="20"/>
              <w:szCs w:val="20"/>
            </w:rPr>
          </w:pPr>
        </w:p>
        <w:p w14:paraId="29034BE4" w14:textId="639CB4CE" w:rsidR="005A282A" w:rsidRPr="00A96A6D" w:rsidRDefault="005A282A" w:rsidP="005A282A">
          <w:pPr>
            <w:rPr>
              <w:b/>
              <w:bCs/>
              <w:sz w:val="20"/>
              <w:szCs w:val="20"/>
            </w:rPr>
          </w:pPr>
          <w:r w:rsidRPr="00A96A6D">
            <w:rPr>
              <w:b/>
              <w:bCs/>
              <w:sz w:val="20"/>
              <w:szCs w:val="20"/>
            </w:rPr>
            <w:lastRenderedPageBreak/>
            <w:t xml:space="preserve">1.3.2 </w:t>
          </w:r>
          <w:r w:rsidR="00A038FF" w:rsidRPr="00A038FF">
            <w:rPr>
              <w:b/>
              <w:bCs/>
              <w:sz w:val="20"/>
              <w:szCs w:val="20"/>
            </w:rPr>
            <w:t>Bilan Statistique et Amplitude du CO (Zone Critique)</w:t>
          </w:r>
        </w:p>
        <w:p w14:paraId="0B82F769" w14:textId="298667A6" w:rsidR="005A282A" w:rsidRDefault="00A038FF" w:rsidP="005A282A">
          <w:pPr>
            <w:rPr>
              <w:b/>
              <w:bCs/>
              <w:sz w:val="20"/>
              <w:szCs w:val="20"/>
            </w:rPr>
          </w:pPr>
          <w:r>
            <w:rPr>
              <w:b/>
              <w:bCs/>
              <w:noProof/>
              <w:sz w:val="20"/>
              <w:szCs w:val="20"/>
            </w:rPr>
            <w:drawing>
              <wp:inline distT="0" distB="0" distL="0" distR="0" wp14:anchorId="24431B1B" wp14:editId="70755F86">
                <wp:extent cx="2405921" cy="2160814"/>
                <wp:effectExtent l="0" t="0" r="0" b="0"/>
                <wp:docPr id="1312716543" name="Image 3"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16543" name="Image 3" descr="Une image contenant texte, capture d’écran, logiciel, Police&#10;&#10;Le contenu généré par l’IA peut êtr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25539" cy="2178433"/>
                        </a:xfrm>
                        <a:prstGeom prst="rect">
                          <a:avLst/>
                        </a:prstGeom>
                      </pic:spPr>
                    </pic:pic>
                  </a:graphicData>
                </a:graphic>
              </wp:inline>
            </w:drawing>
          </w:r>
        </w:p>
        <w:p w14:paraId="51F5FA4A" w14:textId="125568E4" w:rsidR="00A038FF" w:rsidRPr="00A038FF" w:rsidRDefault="00A038FF" w:rsidP="005A282A">
          <w:pPr>
            <w:rPr>
              <w:sz w:val="20"/>
              <w:szCs w:val="20"/>
            </w:rPr>
          </w:pPr>
          <w:r w:rsidRPr="00A038FF">
            <w:rPr>
              <w:sz w:val="20"/>
              <w:szCs w:val="20"/>
            </w:rPr>
            <w:t>Cette requête SQL va plus loin que la simple moyenne globale vue précédemment. En plus de calculer les moyennes (AVG) pour le CO, la température et l'humidité, elle intègre des fonctions d'analyse d'amplitude : MIN("</w:t>
          </w:r>
          <w:proofErr w:type="spellStart"/>
          <w:r w:rsidRPr="00A038FF">
            <w:rPr>
              <w:sz w:val="20"/>
              <w:szCs w:val="20"/>
            </w:rPr>
            <w:t>co</w:t>
          </w:r>
          <w:proofErr w:type="spellEnd"/>
          <w:r w:rsidRPr="00A038FF">
            <w:rPr>
              <w:sz w:val="20"/>
              <w:szCs w:val="20"/>
            </w:rPr>
            <w:t>") et MAX("</w:t>
          </w:r>
          <w:proofErr w:type="spellStart"/>
          <w:r w:rsidRPr="00A038FF">
            <w:rPr>
              <w:sz w:val="20"/>
              <w:szCs w:val="20"/>
            </w:rPr>
            <w:t>co</w:t>
          </w:r>
          <w:proofErr w:type="spellEnd"/>
          <w:r w:rsidRPr="00A038FF">
            <w:rPr>
              <w:sz w:val="20"/>
              <w:szCs w:val="20"/>
            </w:rPr>
            <w:t>"). Une autre différence majeure se trouve à la ligne 16 : ORDER BY "CO moyen" DESC. Cette commande trie les résultats pour placer le capteur ayant la plus forte concentration moyenne de CO tout en haut de la liste. Elle sert donc à identifier et isoler automatiquement le "pire élève" ou la zone la plus polluée, en fournissant non seulement sa moyenne, mais aussi l'étendue de ses variations (minimum et maximum).</w:t>
          </w:r>
        </w:p>
        <w:p w14:paraId="7E109821" w14:textId="77777777" w:rsidR="00A038FF" w:rsidRDefault="00A038FF" w:rsidP="005A282A">
          <w:pPr>
            <w:rPr>
              <w:sz w:val="20"/>
              <w:szCs w:val="20"/>
            </w:rPr>
          </w:pPr>
        </w:p>
        <w:p w14:paraId="12123780" w14:textId="1AC14E80" w:rsidR="00A038FF" w:rsidRPr="00A038FF" w:rsidRDefault="00A038FF" w:rsidP="005A282A">
          <w:pPr>
            <w:rPr>
              <w:sz w:val="20"/>
              <w:szCs w:val="20"/>
            </w:rPr>
          </w:pPr>
          <w:r>
            <w:rPr>
              <w:noProof/>
              <w:sz w:val="20"/>
              <w:szCs w:val="20"/>
            </w:rPr>
            <w:drawing>
              <wp:inline distT="0" distB="0" distL="0" distR="0" wp14:anchorId="04ED4504" wp14:editId="2E182CA4">
                <wp:extent cx="4242216" cy="1639931"/>
                <wp:effectExtent l="0" t="0" r="0" b="0"/>
                <wp:docPr id="1092867805" name="Image 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67805" name="Image 4" descr="Une image contenant texte, capture d’écran, Police&#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59608" cy="1646654"/>
                        </a:xfrm>
                        <a:prstGeom prst="rect">
                          <a:avLst/>
                        </a:prstGeom>
                      </pic:spPr>
                    </pic:pic>
                  </a:graphicData>
                </a:graphic>
              </wp:inline>
            </w:drawing>
          </w:r>
        </w:p>
        <w:p w14:paraId="3CBBF772" w14:textId="0B665D6D" w:rsidR="00A038FF" w:rsidRDefault="00A038FF" w:rsidP="005A282A">
          <w:pPr>
            <w:rPr>
              <w:sz w:val="20"/>
              <w:szCs w:val="20"/>
            </w:rPr>
          </w:pPr>
          <w:r w:rsidRPr="00A038FF">
            <w:rPr>
              <w:sz w:val="20"/>
              <w:szCs w:val="20"/>
            </w:rPr>
            <w:t>Le graphique est un tableau de bord de type "Stat" qui affiche les résultats précis de cette analyse pour les métriques demandées. On y voit cinq indicateurs clés : le CO moyen (0.272), son minimum (0.0775) et son maximum (0.563), ainsi que la température (71.8) et l'humidité (35.1). Contrairement au panneau précédent qui résumait tout le parc, celui-ci (probablement alimenté par la première ligne du résultat trié) offre un profil complet et détaillé d'un comportement spécifique. Il permet de comprendre la volatilité de la pollution : on voit ici que le pic de CO (0.563) est plus du double de la moyenne, ce qui indique des bouffées de gaz ponctuelles plutôt qu'une pollution constante.</w:t>
          </w:r>
        </w:p>
        <w:p w14:paraId="005F534E" w14:textId="77777777" w:rsidR="00A038FF" w:rsidRDefault="00A038FF" w:rsidP="005A282A">
          <w:pPr>
            <w:rPr>
              <w:sz w:val="20"/>
              <w:szCs w:val="20"/>
            </w:rPr>
          </w:pPr>
        </w:p>
        <w:p w14:paraId="6705F4CE" w14:textId="77777777" w:rsidR="00A038FF" w:rsidRDefault="00A038FF" w:rsidP="005A282A">
          <w:pPr>
            <w:rPr>
              <w:sz w:val="20"/>
              <w:szCs w:val="20"/>
            </w:rPr>
          </w:pPr>
        </w:p>
        <w:p w14:paraId="4C9C30CF" w14:textId="77777777" w:rsidR="00A038FF" w:rsidRDefault="00A038FF" w:rsidP="005A282A">
          <w:pPr>
            <w:rPr>
              <w:sz w:val="20"/>
              <w:szCs w:val="20"/>
            </w:rPr>
          </w:pPr>
        </w:p>
        <w:p w14:paraId="45F0045C" w14:textId="77777777" w:rsidR="00A038FF" w:rsidRPr="00A038FF" w:rsidRDefault="00A038FF" w:rsidP="005A282A">
          <w:pPr>
            <w:rPr>
              <w:sz w:val="20"/>
              <w:szCs w:val="20"/>
            </w:rPr>
          </w:pPr>
        </w:p>
        <w:p w14:paraId="24ADEDCC" w14:textId="77777777" w:rsidR="00A038FF" w:rsidRDefault="00A038FF" w:rsidP="005A282A">
          <w:pPr>
            <w:rPr>
              <w:b/>
              <w:bCs/>
              <w:sz w:val="20"/>
              <w:szCs w:val="20"/>
            </w:rPr>
          </w:pPr>
        </w:p>
        <w:p w14:paraId="3A5A2F91" w14:textId="2D31C088" w:rsidR="005A282A" w:rsidRPr="00A96A6D" w:rsidRDefault="005A282A" w:rsidP="005A282A">
          <w:pPr>
            <w:rPr>
              <w:b/>
              <w:bCs/>
              <w:sz w:val="20"/>
              <w:szCs w:val="20"/>
            </w:rPr>
          </w:pPr>
          <w:r w:rsidRPr="00A96A6D">
            <w:rPr>
              <w:b/>
              <w:bCs/>
              <w:sz w:val="20"/>
              <w:szCs w:val="20"/>
            </w:rPr>
            <w:lastRenderedPageBreak/>
            <w:t>1.3.3</w:t>
          </w:r>
          <w:r w:rsidR="00A038FF">
            <w:rPr>
              <w:b/>
              <w:bCs/>
              <w:sz w:val="20"/>
              <w:szCs w:val="20"/>
            </w:rPr>
            <w:t xml:space="preserve"> </w:t>
          </w:r>
          <w:r w:rsidR="00A038FF" w:rsidRPr="00A038FF">
            <w:rPr>
              <w:b/>
              <w:bCs/>
              <w:sz w:val="20"/>
              <w:szCs w:val="20"/>
            </w:rPr>
            <w:t>Comparatif des Variations de CO par Capteur</w:t>
          </w:r>
        </w:p>
        <w:p w14:paraId="0DDFB380" w14:textId="20BBD231" w:rsidR="005A282A" w:rsidRDefault="00A038FF" w:rsidP="005A282A">
          <w:pPr>
            <w:rPr>
              <w:b/>
              <w:bCs/>
              <w:sz w:val="20"/>
              <w:szCs w:val="20"/>
            </w:rPr>
          </w:pPr>
          <w:r>
            <w:rPr>
              <w:b/>
              <w:bCs/>
              <w:noProof/>
              <w:sz w:val="20"/>
              <w:szCs w:val="20"/>
            </w:rPr>
            <w:drawing>
              <wp:inline distT="0" distB="0" distL="0" distR="0" wp14:anchorId="607B5B1F" wp14:editId="0C156FD0">
                <wp:extent cx="2315980" cy="2096215"/>
                <wp:effectExtent l="0" t="0" r="0" b="0"/>
                <wp:docPr id="1346218696" name="Image 5"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18696" name="Image 5" descr="Une image contenant texte, capture d’écran, Police, logiciel&#10;&#10;Le contenu généré par l’IA peut être incorrect."/>
                        <pic:cNvPicPr/>
                      </pic:nvPicPr>
                      <pic:blipFill>
                        <a:blip r:embed="rId28">
                          <a:extLst>
                            <a:ext uri="{28A0092B-C50C-407E-A947-70E740481C1C}">
                              <a14:useLocalDpi xmlns:a14="http://schemas.microsoft.com/office/drawing/2010/main" val="0"/>
                            </a:ext>
                          </a:extLst>
                        </a:blip>
                        <a:stretch>
                          <a:fillRect/>
                        </a:stretch>
                      </pic:blipFill>
                      <pic:spPr>
                        <a:xfrm>
                          <a:off x="0" y="0"/>
                          <a:ext cx="2323196" cy="2102747"/>
                        </a:xfrm>
                        <a:prstGeom prst="rect">
                          <a:avLst/>
                        </a:prstGeom>
                      </pic:spPr>
                    </pic:pic>
                  </a:graphicData>
                </a:graphic>
              </wp:inline>
            </w:drawing>
          </w:r>
        </w:p>
        <w:p w14:paraId="19AE116C" w14:textId="015D265A" w:rsidR="00A038FF" w:rsidRPr="00A038FF" w:rsidRDefault="00A038FF" w:rsidP="00A038FF">
          <w:pPr>
            <w:jc w:val="both"/>
            <w:rPr>
              <w:sz w:val="20"/>
              <w:szCs w:val="20"/>
            </w:rPr>
          </w:pPr>
          <w:r w:rsidRPr="00A038FF">
            <w:rPr>
              <w:sz w:val="20"/>
              <w:szCs w:val="20"/>
            </w:rPr>
            <w:t>Cette requête est conçue pour effectuer une analyse comparative exhaustive de chaque capteur du réseau. Grâce à la commande GROUP BY "</w:t>
          </w:r>
          <w:proofErr w:type="spellStart"/>
          <w:r w:rsidRPr="00A038FF">
            <w:rPr>
              <w:sz w:val="20"/>
              <w:szCs w:val="20"/>
            </w:rPr>
            <w:t>sensor_id</w:t>
          </w:r>
          <w:proofErr w:type="spellEnd"/>
          <w:r w:rsidRPr="00A038FF">
            <w:rPr>
              <w:sz w:val="20"/>
              <w:szCs w:val="20"/>
            </w:rPr>
            <w:t>", elle ne mélange pas les données mais les segmente appareil par appareil. Pour chacun d'eux, elle calcule trois indicateurs statistiques clés sur le monoxyde de carbone (CO) : la moyenne (AVG), le minimum (MIN) et le maximum (MAX). Elle sert à établir le "profil de volatilité" de chaque capteur individuellement, en triant le résultat par ordre alphabétique (ORDER BY "</w:t>
          </w:r>
          <w:proofErr w:type="spellStart"/>
          <w:r w:rsidRPr="00A038FF">
            <w:rPr>
              <w:sz w:val="20"/>
              <w:szCs w:val="20"/>
            </w:rPr>
            <w:t>sensor_id</w:t>
          </w:r>
          <w:proofErr w:type="spellEnd"/>
          <w:r w:rsidRPr="00A038FF">
            <w:rPr>
              <w:sz w:val="20"/>
              <w:szCs w:val="20"/>
            </w:rPr>
            <w:t>") pour faciliter la lecture ligne par ligne ou barre par barre.</w:t>
          </w:r>
        </w:p>
        <w:p w14:paraId="19DAA5BF" w14:textId="77777777" w:rsidR="00A038FF" w:rsidRDefault="00A038FF" w:rsidP="005A282A">
          <w:pPr>
            <w:rPr>
              <w:b/>
              <w:bCs/>
              <w:sz w:val="20"/>
              <w:szCs w:val="20"/>
            </w:rPr>
          </w:pPr>
        </w:p>
        <w:p w14:paraId="1FC26595" w14:textId="59ECBACC" w:rsidR="00A038FF" w:rsidRDefault="00A038FF" w:rsidP="005A282A">
          <w:pPr>
            <w:rPr>
              <w:b/>
              <w:bCs/>
              <w:sz w:val="20"/>
              <w:szCs w:val="20"/>
            </w:rPr>
          </w:pPr>
          <w:r>
            <w:rPr>
              <w:b/>
              <w:bCs/>
              <w:noProof/>
              <w:sz w:val="20"/>
              <w:szCs w:val="20"/>
            </w:rPr>
            <w:drawing>
              <wp:inline distT="0" distB="0" distL="0" distR="0" wp14:anchorId="69C6FAF3" wp14:editId="14B991B9">
                <wp:extent cx="5760720" cy="2330450"/>
                <wp:effectExtent l="0" t="0" r="5080" b="6350"/>
                <wp:docPr id="1755478236" name="Image 6" descr="Une image contenant capture d’écran, Logiciel de graphisme, Logiciel multimédia,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78236" name="Image 6" descr="Une image contenant capture d’écran, Logiciel de graphisme, Logiciel multimédia, diagramme&#10;&#10;Le contenu généré par l’IA peut êtr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330450"/>
                        </a:xfrm>
                        <a:prstGeom prst="rect">
                          <a:avLst/>
                        </a:prstGeom>
                      </pic:spPr>
                    </pic:pic>
                  </a:graphicData>
                </a:graphic>
              </wp:inline>
            </w:drawing>
          </w:r>
        </w:p>
        <w:p w14:paraId="34104333" w14:textId="20E12F74" w:rsidR="00A038FF" w:rsidRPr="00A038FF" w:rsidRDefault="00A038FF" w:rsidP="00A038FF">
          <w:pPr>
            <w:jc w:val="both"/>
            <w:rPr>
              <w:sz w:val="20"/>
              <w:szCs w:val="20"/>
            </w:rPr>
          </w:pPr>
          <w:r w:rsidRPr="00A038FF">
            <w:rPr>
              <w:sz w:val="20"/>
              <w:szCs w:val="20"/>
            </w:rPr>
            <w:t>Le graphique, intitulé "Moyenne, Minimum et Maximum du CO2 par Capteur" (note : le titre mentionne CO2 mais la requête cible le "</w:t>
          </w:r>
          <w:proofErr w:type="spellStart"/>
          <w:r w:rsidRPr="00A038FF">
            <w:rPr>
              <w:sz w:val="20"/>
              <w:szCs w:val="20"/>
            </w:rPr>
            <w:t>co</w:t>
          </w:r>
          <w:proofErr w:type="spellEnd"/>
          <w:r w:rsidRPr="00A038FF">
            <w:rPr>
              <w:sz w:val="20"/>
              <w:szCs w:val="20"/>
            </w:rPr>
            <w:t>"), est un diagramme en barres qui permet d'identifier les anomalies d'un seul coup d'œil. Chaque capteur possède trois barres : verte (moyenne), jaune (min) et bleue (max). Ce visuel rend le diagnostic évident : alors que la quasi-totalité des capteurs (comme TLM0102 ou TLM0203) affichent des niveaux très bas et stables (sous 1.0), le capteur TLM0200 se détache violemment du lot. Avec une moyenne supérieure à 3 et un pic maximal à 5,41, il indique soit une pollution localisée extrême, soit un capteur défaillant.</w:t>
          </w:r>
        </w:p>
        <w:p w14:paraId="78C3A7DB" w14:textId="77777777" w:rsidR="00A038FF" w:rsidRDefault="00A038FF" w:rsidP="005A282A">
          <w:pPr>
            <w:rPr>
              <w:b/>
              <w:bCs/>
              <w:sz w:val="20"/>
              <w:szCs w:val="20"/>
            </w:rPr>
          </w:pPr>
        </w:p>
        <w:p w14:paraId="25F4889F" w14:textId="77777777" w:rsidR="00A038FF" w:rsidRDefault="00A038FF" w:rsidP="005A282A">
          <w:pPr>
            <w:rPr>
              <w:b/>
              <w:bCs/>
              <w:sz w:val="20"/>
              <w:szCs w:val="20"/>
            </w:rPr>
          </w:pPr>
        </w:p>
        <w:p w14:paraId="1D249409" w14:textId="77777777" w:rsidR="00A038FF" w:rsidRDefault="00A038FF" w:rsidP="005A282A">
          <w:pPr>
            <w:rPr>
              <w:b/>
              <w:bCs/>
              <w:sz w:val="20"/>
              <w:szCs w:val="20"/>
            </w:rPr>
          </w:pPr>
        </w:p>
        <w:p w14:paraId="5618E943" w14:textId="77777777" w:rsidR="00A038FF" w:rsidRDefault="00A038FF" w:rsidP="005A282A">
          <w:pPr>
            <w:rPr>
              <w:b/>
              <w:bCs/>
              <w:sz w:val="20"/>
              <w:szCs w:val="20"/>
            </w:rPr>
          </w:pPr>
        </w:p>
        <w:p w14:paraId="771C925C" w14:textId="024AE3A1" w:rsidR="00534861" w:rsidRDefault="005A282A" w:rsidP="005A282A">
          <w:pPr>
            <w:rPr>
              <w:b/>
              <w:bCs/>
              <w:sz w:val="20"/>
              <w:szCs w:val="20"/>
            </w:rPr>
          </w:pPr>
          <w:r w:rsidRPr="00A96A6D">
            <w:rPr>
              <w:b/>
              <w:bCs/>
              <w:sz w:val="20"/>
              <w:szCs w:val="20"/>
            </w:rPr>
            <w:lastRenderedPageBreak/>
            <w:t xml:space="preserve">1.3.4 </w:t>
          </w:r>
          <w:r w:rsidR="00534861" w:rsidRPr="00534861">
            <w:rPr>
              <w:b/>
              <w:bCs/>
              <w:sz w:val="20"/>
              <w:szCs w:val="20"/>
            </w:rPr>
            <w:t>Fiche Signalétique du Capteur le Plus Pollué</w:t>
          </w:r>
        </w:p>
        <w:p w14:paraId="77B800D6" w14:textId="406EE8AD" w:rsidR="00534861" w:rsidRPr="00A96A6D" w:rsidRDefault="00534861" w:rsidP="005A282A">
          <w:pPr>
            <w:rPr>
              <w:b/>
              <w:bCs/>
              <w:sz w:val="20"/>
              <w:szCs w:val="20"/>
            </w:rPr>
          </w:pPr>
          <w:r>
            <w:rPr>
              <w:b/>
              <w:bCs/>
              <w:noProof/>
              <w:sz w:val="20"/>
              <w:szCs w:val="20"/>
            </w:rPr>
            <w:drawing>
              <wp:inline distT="0" distB="0" distL="0" distR="0" wp14:anchorId="79E0FD9A" wp14:editId="09B600B5">
                <wp:extent cx="2773180" cy="2423683"/>
                <wp:effectExtent l="0" t="0" r="0" b="2540"/>
                <wp:docPr id="1645871201" name="Image 7"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71201" name="Image 7" descr="Une image contenant texte, capture d’écran, logiciel, Logiciel multimédia&#10;&#10;Le contenu généré par l’IA peut êtr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95332" cy="2443043"/>
                        </a:xfrm>
                        <a:prstGeom prst="rect">
                          <a:avLst/>
                        </a:prstGeom>
                      </pic:spPr>
                    </pic:pic>
                  </a:graphicData>
                </a:graphic>
              </wp:inline>
            </w:drawing>
          </w:r>
        </w:p>
        <w:p w14:paraId="1B916E08" w14:textId="7C7B10EE" w:rsidR="005A282A" w:rsidRDefault="00534861" w:rsidP="00534861">
          <w:pPr>
            <w:jc w:val="both"/>
            <w:rPr>
              <w:sz w:val="20"/>
              <w:szCs w:val="20"/>
            </w:rPr>
          </w:pPr>
          <w:r w:rsidRPr="00534861">
            <w:rPr>
              <w:sz w:val="20"/>
              <w:szCs w:val="20"/>
            </w:rPr>
            <w:t>Cette requête SQL est spécifiquement construite pour hiérarchiser les problèmes. En utilisant la clause GROUP BY "</w:t>
          </w:r>
          <w:proofErr w:type="spellStart"/>
          <w:r w:rsidRPr="00534861">
            <w:rPr>
              <w:sz w:val="20"/>
              <w:szCs w:val="20"/>
            </w:rPr>
            <w:t>sensor_id</w:t>
          </w:r>
          <w:proofErr w:type="spellEnd"/>
          <w:r w:rsidRPr="00534861">
            <w:rPr>
              <w:sz w:val="20"/>
              <w:szCs w:val="20"/>
            </w:rPr>
            <w:t>" combinée à un tri décroissant ORDER BY "CO moyen" DESC, elle force la base de données à classer tous les capteurs du plus pollué au moins pollué. Elle ne se contente pas de donner une moyenne ; elle extrait un profil complet pour chaque appareil (min, max, température, humidité), mais ne présentera dans le panneau simple que les données du premier résultat de la liste, c'est-à-dire le capteur "le plus critique" du moment.</w:t>
          </w:r>
        </w:p>
        <w:p w14:paraId="27B6B892" w14:textId="77777777" w:rsidR="00534861" w:rsidRDefault="00534861" w:rsidP="005A282A">
          <w:pPr>
            <w:rPr>
              <w:sz w:val="20"/>
              <w:szCs w:val="20"/>
            </w:rPr>
          </w:pPr>
        </w:p>
        <w:p w14:paraId="7938449B" w14:textId="74E8489E" w:rsidR="00534861" w:rsidRDefault="00534861" w:rsidP="005A282A">
          <w:pPr>
            <w:rPr>
              <w:sz w:val="20"/>
              <w:szCs w:val="20"/>
            </w:rPr>
          </w:pPr>
          <w:r>
            <w:rPr>
              <w:noProof/>
              <w:sz w:val="20"/>
              <w:szCs w:val="20"/>
            </w:rPr>
            <w:drawing>
              <wp:inline distT="0" distB="0" distL="0" distR="0" wp14:anchorId="0E36C592" wp14:editId="244517FD">
                <wp:extent cx="4384623" cy="1652933"/>
                <wp:effectExtent l="0" t="0" r="0" b="0"/>
                <wp:docPr id="1742307364" name="Image 8" descr="Une image contenant texte, capture d’écran, Police, horlo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07364" name="Image 8" descr="Une image contenant texte, capture d’écran, Police, horloge&#10;&#10;Le contenu généré par l’IA peut êtr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15325" cy="1664507"/>
                        </a:xfrm>
                        <a:prstGeom prst="rect">
                          <a:avLst/>
                        </a:prstGeom>
                      </pic:spPr>
                    </pic:pic>
                  </a:graphicData>
                </a:graphic>
              </wp:inline>
            </w:drawing>
          </w:r>
        </w:p>
        <w:p w14:paraId="3C0B6E07" w14:textId="6FD83079" w:rsidR="00534861" w:rsidRDefault="00534861" w:rsidP="00534861">
          <w:pPr>
            <w:jc w:val="both"/>
            <w:rPr>
              <w:sz w:val="20"/>
              <w:szCs w:val="20"/>
            </w:rPr>
          </w:pPr>
          <w:r w:rsidRPr="00534861">
            <w:rPr>
              <w:sz w:val="20"/>
              <w:szCs w:val="20"/>
            </w:rPr>
            <w:t>Le graphique est un tableau de bord numérique (Stat Panel) qui affiche les métriques vitales de ce capteur classé n°1. Les chiffres parlent d'eux-mêmes : une moyenne de CO à 0,272 qui cache une grande instabilité, puisque le maximum (0,563) est plus de sept fois supérieur au minimum (0,0775). Ce visuel sert de fiche d'alerte : il permet à l'opérateur de voir instantanément l'ampleur de la pollution sur la zone la plus touchée, ainsi que les conditions thermiques (71,8) et hygrométriques (35,1) associées, sans avoir à chercher dans une liste.</w:t>
          </w:r>
        </w:p>
        <w:p w14:paraId="4CDC3707" w14:textId="77777777" w:rsidR="00534861" w:rsidRDefault="00534861" w:rsidP="005A282A">
          <w:pPr>
            <w:rPr>
              <w:b/>
              <w:bCs/>
              <w:sz w:val="20"/>
              <w:szCs w:val="20"/>
            </w:rPr>
          </w:pPr>
        </w:p>
        <w:p w14:paraId="633EEC48" w14:textId="77777777" w:rsidR="00534861" w:rsidRDefault="00534861" w:rsidP="005A282A">
          <w:pPr>
            <w:rPr>
              <w:b/>
              <w:bCs/>
              <w:sz w:val="20"/>
              <w:szCs w:val="20"/>
            </w:rPr>
          </w:pPr>
        </w:p>
        <w:p w14:paraId="6BA11428" w14:textId="77777777" w:rsidR="00534861" w:rsidRDefault="00534861" w:rsidP="005A282A">
          <w:pPr>
            <w:rPr>
              <w:b/>
              <w:bCs/>
              <w:sz w:val="20"/>
              <w:szCs w:val="20"/>
            </w:rPr>
          </w:pPr>
        </w:p>
        <w:p w14:paraId="1AA147D3" w14:textId="77777777" w:rsidR="00534861" w:rsidRDefault="00534861" w:rsidP="005A282A">
          <w:pPr>
            <w:rPr>
              <w:b/>
              <w:bCs/>
              <w:sz w:val="20"/>
              <w:szCs w:val="20"/>
            </w:rPr>
          </w:pPr>
        </w:p>
        <w:p w14:paraId="02F89A6E" w14:textId="77777777" w:rsidR="00534861" w:rsidRDefault="00534861" w:rsidP="005A282A">
          <w:pPr>
            <w:rPr>
              <w:b/>
              <w:bCs/>
              <w:sz w:val="20"/>
              <w:szCs w:val="20"/>
            </w:rPr>
          </w:pPr>
        </w:p>
        <w:p w14:paraId="0DABC1D7" w14:textId="77777777" w:rsidR="00534861" w:rsidRDefault="00534861" w:rsidP="005A282A">
          <w:pPr>
            <w:rPr>
              <w:b/>
              <w:bCs/>
              <w:sz w:val="20"/>
              <w:szCs w:val="20"/>
            </w:rPr>
          </w:pPr>
        </w:p>
        <w:p w14:paraId="3536EBF8" w14:textId="2BEE5979" w:rsidR="005A282A" w:rsidRPr="00A96A6D" w:rsidRDefault="005A282A" w:rsidP="005A282A">
          <w:pPr>
            <w:rPr>
              <w:b/>
              <w:bCs/>
              <w:sz w:val="20"/>
              <w:szCs w:val="20"/>
            </w:rPr>
          </w:pPr>
          <w:r w:rsidRPr="00A96A6D">
            <w:rPr>
              <w:b/>
              <w:bCs/>
              <w:sz w:val="20"/>
              <w:szCs w:val="20"/>
            </w:rPr>
            <w:lastRenderedPageBreak/>
            <w:t xml:space="preserve">1.3.5 </w:t>
          </w:r>
          <w:r w:rsidR="00534861" w:rsidRPr="00534861">
            <w:rPr>
              <w:b/>
              <w:bCs/>
              <w:sz w:val="20"/>
              <w:szCs w:val="20"/>
            </w:rPr>
            <w:t>Corrélation Température vs Humidité par Zones</w:t>
          </w:r>
        </w:p>
        <w:p w14:paraId="0EEFF915" w14:textId="4A0982AE" w:rsidR="005A282A" w:rsidRDefault="00534861" w:rsidP="005A282A">
          <w:pPr>
            <w:rPr>
              <w:b/>
              <w:bCs/>
              <w:sz w:val="20"/>
              <w:szCs w:val="20"/>
            </w:rPr>
          </w:pPr>
          <w:r>
            <w:rPr>
              <w:b/>
              <w:bCs/>
              <w:noProof/>
              <w:sz w:val="20"/>
              <w:szCs w:val="20"/>
            </w:rPr>
            <w:drawing>
              <wp:inline distT="0" distB="0" distL="0" distR="0" wp14:anchorId="69E72C84" wp14:editId="360977C9">
                <wp:extent cx="2653259" cy="2050246"/>
                <wp:effectExtent l="0" t="0" r="1270" b="0"/>
                <wp:docPr id="1005437878" name="Image 9"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37878" name="Image 9" descr="Une image contenant texte, capture d’écran, logiciel, Police&#10;&#10;Le contenu généré par l’IA peut êtr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67733" cy="2061431"/>
                        </a:xfrm>
                        <a:prstGeom prst="rect">
                          <a:avLst/>
                        </a:prstGeom>
                      </pic:spPr>
                    </pic:pic>
                  </a:graphicData>
                </a:graphic>
              </wp:inline>
            </w:drawing>
          </w:r>
        </w:p>
        <w:p w14:paraId="2B2C9C47" w14:textId="231EE880" w:rsidR="00534861" w:rsidRPr="00534861" w:rsidRDefault="00534861" w:rsidP="00534861">
          <w:pPr>
            <w:jc w:val="both"/>
            <w:rPr>
              <w:sz w:val="20"/>
              <w:szCs w:val="20"/>
            </w:rPr>
          </w:pPr>
          <w:r w:rsidRPr="00534861">
            <w:rPr>
              <w:sz w:val="20"/>
              <w:szCs w:val="20"/>
            </w:rPr>
            <w:t>Cette requête prépare les données pour une analyse de corrélation bivariée. Contrairement aux graphiques précédents qui traçaient une valeur en fonction du temps, ici l'objectif est de mettre en relation deux mesures physiques. Le code sélectionne la moyenne de la température et la moyenne de l'humidité, tout en regroupant les données par minute et par capteur (GROUP BY ... "time", "</w:t>
          </w:r>
          <w:proofErr w:type="spellStart"/>
          <w:r w:rsidRPr="00534861">
            <w:rPr>
              <w:sz w:val="20"/>
              <w:szCs w:val="20"/>
            </w:rPr>
            <w:t>sensor_id</w:t>
          </w:r>
          <w:proofErr w:type="spellEnd"/>
          <w:r w:rsidRPr="00534861">
            <w:rPr>
              <w:sz w:val="20"/>
              <w:szCs w:val="20"/>
            </w:rPr>
            <w:t>"). Cette double segmentation est essentielle : elle génère un point de donnée pour chaque capteur à chaque minute, créant ainsi une multitude de points (un nuage) plutôt qu'une simple courbe, ce qui permet de voir comment les deux variables interagissent globalement.</w:t>
          </w:r>
        </w:p>
        <w:p w14:paraId="74B8A574" w14:textId="77777777" w:rsidR="005A282A" w:rsidRDefault="005A282A" w:rsidP="005A282A">
          <w:pPr>
            <w:rPr>
              <w:b/>
              <w:bCs/>
              <w:sz w:val="20"/>
              <w:szCs w:val="20"/>
            </w:rPr>
          </w:pPr>
        </w:p>
        <w:p w14:paraId="6AB05045" w14:textId="337A2013" w:rsidR="005A282A" w:rsidRDefault="00534861" w:rsidP="005A282A">
          <w:pPr>
            <w:rPr>
              <w:b/>
              <w:bCs/>
              <w:sz w:val="20"/>
              <w:szCs w:val="20"/>
            </w:rPr>
          </w:pPr>
          <w:r>
            <w:rPr>
              <w:b/>
              <w:bCs/>
              <w:noProof/>
              <w:sz w:val="20"/>
              <w:szCs w:val="20"/>
            </w:rPr>
            <w:drawing>
              <wp:inline distT="0" distB="0" distL="0" distR="0" wp14:anchorId="6F2D562F" wp14:editId="0FB88D17">
                <wp:extent cx="4279692" cy="1716217"/>
                <wp:effectExtent l="0" t="0" r="635" b="0"/>
                <wp:docPr id="661365526" name="Image 10" descr="Une image contenant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65526" name="Image 10" descr="Une image contenant capture d’écran&#10;&#10;Le contenu généré par l’IA peut êtr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294843" cy="1722293"/>
                        </a:xfrm>
                        <a:prstGeom prst="rect">
                          <a:avLst/>
                        </a:prstGeom>
                      </pic:spPr>
                    </pic:pic>
                  </a:graphicData>
                </a:graphic>
              </wp:inline>
            </w:drawing>
          </w:r>
        </w:p>
        <w:p w14:paraId="09044DF2" w14:textId="21D37F43" w:rsidR="005A282A" w:rsidRPr="00534861" w:rsidRDefault="00534861" w:rsidP="00534861">
          <w:pPr>
            <w:jc w:val="both"/>
            <w:rPr>
              <w:sz w:val="20"/>
              <w:szCs w:val="20"/>
            </w:rPr>
          </w:pPr>
          <w:r w:rsidRPr="00534861">
            <w:rPr>
              <w:sz w:val="20"/>
              <w:szCs w:val="20"/>
            </w:rPr>
            <w:t>Le graphique, intitulé "Humidité en fonction de la Température", abandonne l'axe temporel classique. L'axe horizontal représente la Température et l'axe vertical l'Humidité. Chaque point vert est une mesure. Ce visuel révèle que les données ne sont pas dispersées au hasard, mais forment des clusters (groupes) distincts. On voit clairement un groupe "frais" vers 71°F, un groupe intermédiaire vers 73-74°F (divisé en deux niveaux d'humidité), et un groupe "chaud" vers 75°F. Cela prouve l'existence de zones climatiques bien définies et stables dans ton espace, plutôt qu'un changement progressif.</w:t>
          </w:r>
        </w:p>
        <w:p w14:paraId="052EFF74" w14:textId="77777777" w:rsidR="005A282A" w:rsidRDefault="005A282A" w:rsidP="005A282A">
          <w:pPr>
            <w:rPr>
              <w:b/>
              <w:bCs/>
              <w:sz w:val="20"/>
              <w:szCs w:val="20"/>
            </w:rPr>
          </w:pPr>
        </w:p>
        <w:p w14:paraId="69AD291E" w14:textId="77777777" w:rsidR="00534861" w:rsidRDefault="00534861" w:rsidP="005A282A">
          <w:pPr>
            <w:rPr>
              <w:b/>
              <w:bCs/>
              <w:sz w:val="20"/>
              <w:szCs w:val="20"/>
            </w:rPr>
          </w:pPr>
        </w:p>
        <w:p w14:paraId="6EDC5DFF" w14:textId="77777777" w:rsidR="00534861" w:rsidRDefault="00534861" w:rsidP="005A282A">
          <w:pPr>
            <w:rPr>
              <w:b/>
              <w:bCs/>
              <w:sz w:val="20"/>
              <w:szCs w:val="20"/>
            </w:rPr>
          </w:pPr>
        </w:p>
        <w:p w14:paraId="3396C294" w14:textId="77777777" w:rsidR="00534861" w:rsidRDefault="00534861" w:rsidP="005A282A">
          <w:pPr>
            <w:rPr>
              <w:b/>
              <w:bCs/>
              <w:sz w:val="20"/>
              <w:szCs w:val="20"/>
            </w:rPr>
          </w:pPr>
        </w:p>
        <w:p w14:paraId="37BEFAA0" w14:textId="77777777" w:rsidR="00534861" w:rsidRDefault="00534861" w:rsidP="005A282A">
          <w:pPr>
            <w:rPr>
              <w:b/>
              <w:bCs/>
              <w:sz w:val="20"/>
              <w:szCs w:val="20"/>
            </w:rPr>
          </w:pPr>
        </w:p>
        <w:p w14:paraId="38C7A223" w14:textId="77777777" w:rsidR="00534861" w:rsidRDefault="00534861" w:rsidP="005A282A">
          <w:pPr>
            <w:rPr>
              <w:b/>
              <w:bCs/>
              <w:sz w:val="20"/>
              <w:szCs w:val="20"/>
            </w:rPr>
          </w:pPr>
        </w:p>
        <w:p w14:paraId="0402C329" w14:textId="77777777" w:rsidR="00534861" w:rsidRDefault="00534861" w:rsidP="00534861">
          <w:pPr>
            <w:rPr>
              <w:b/>
              <w:bCs/>
              <w:sz w:val="20"/>
              <w:szCs w:val="20"/>
            </w:rPr>
          </w:pPr>
          <w:r w:rsidRPr="00A96A6D">
            <w:rPr>
              <w:b/>
              <w:bCs/>
              <w:sz w:val="20"/>
              <w:szCs w:val="20"/>
            </w:rPr>
            <w:lastRenderedPageBreak/>
            <w:t>1.3.</w:t>
          </w:r>
          <w:r>
            <w:rPr>
              <w:b/>
              <w:bCs/>
              <w:sz w:val="20"/>
              <w:szCs w:val="20"/>
            </w:rPr>
            <w:t>6</w:t>
          </w:r>
          <w:r w:rsidRPr="00A96A6D">
            <w:rPr>
              <w:b/>
              <w:bCs/>
              <w:sz w:val="20"/>
              <w:szCs w:val="20"/>
            </w:rPr>
            <w:t xml:space="preserve"> </w:t>
          </w:r>
          <w:r w:rsidRPr="00534861">
            <w:rPr>
              <w:b/>
              <w:bCs/>
              <w:sz w:val="20"/>
              <w:szCs w:val="20"/>
            </w:rPr>
            <w:t>Distribution Thermique Identifiée par Capteur</w:t>
          </w:r>
        </w:p>
        <w:p w14:paraId="0CC04B5A" w14:textId="278DBFC5" w:rsidR="00534861" w:rsidRDefault="00534861" w:rsidP="00534861">
          <w:pPr>
            <w:rPr>
              <w:b/>
              <w:bCs/>
              <w:sz w:val="20"/>
              <w:szCs w:val="20"/>
            </w:rPr>
          </w:pPr>
          <w:r>
            <w:rPr>
              <w:b/>
              <w:bCs/>
              <w:noProof/>
              <w:sz w:val="20"/>
              <w:szCs w:val="20"/>
            </w:rPr>
            <w:drawing>
              <wp:inline distT="0" distB="0" distL="0" distR="0" wp14:anchorId="3BD68C69" wp14:editId="0FD8EAE8">
                <wp:extent cx="2169522" cy="1783829"/>
                <wp:effectExtent l="0" t="0" r="2540" b="0"/>
                <wp:docPr id="1397804728" name="Image 1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04728" name="Image 11" descr="Une image contenant texte, capture d’écran, Police, logiciel&#10;&#10;Le contenu généré par l’IA peut êtr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78948" cy="1791579"/>
                        </a:xfrm>
                        <a:prstGeom prst="rect">
                          <a:avLst/>
                        </a:prstGeom>
                      </pic:spPr>
                    </pic:pic>
                  </a:graphicData>
                </a:graphic>
              </wp:inline>
            </w:drawing>
          </w:r>
        </w:p>
        <w:p w14:paraId="46447A54" w14:textId="7F9E4963" w:rsidR="00534861" w:rsidRPr="00534861" w:rsidRDefault="00534861" w:rsidP="00534861">
          <w:pPr>
            <w:jc w:val="both"/>
            <w:rPr>
              <w:sz w:val="20"/>
              <w:szCs w:val="20"/>
            </w:rPr>
          </w:pPr>
          <w:r w:rsidRPr="00534861">
            <w:rPr>
              <w:sz w:val="20"/>
              <w:szCs w:val="20"/>
            </w:rPr>
            <w:t>Cette requête se distingue par son absence totale de fonctions d'agrégation mathématique (comme AVG ou GROUP BY). Elle demande simplement à la base de données d'extraire les données brutes, ligne par ligne, en sélectionnant trois colonnes spécifiques : la température, l'identifiant du capteur et l'heure. Elle sert de "passe-plat" pour fournir la matière première intégrale à l'outil de visualisation, car pour construire un histogramme de distribution précis, le logiciel a besoin de chaque point de donnée individuel pour calculer lui-même les fréquences et les répartir dans les bonnes catégories.</w:t>
          </w:r>
        </w:p>
        <w:p w14:paraId="7A1E6B1B" w14:textId="77777777" w:rsidR="00534861" w:rsidRDefault="00534861" w:rsidP="00534861">
          <w:pPr>
            <w:rPr>
              <w:b/>
              <w:bCs/>
              <w:sz w:val="20"/>
              <w:szCs w:val="20"/>
            </w:rPr>
          </w:pPr>
        </w:p>
        <w:p w14:paraId="23CAE522" w14:textId="1BF2F38A" w:rsidR="00534861" w:rsidRDefault="00534861" w:rsidP="00534861">
          <w:pPr>
            <w:rPr>
              <w:b/>
              <w:bCs/>
              <w:sz w:val="20"/>
              <w:szCs w:val="20"/>
            </w:rPr>
          </w:pPr>
          <w:r>
            <w:rPr>
              <w:b/>
              <w:bCs/>
              <w:noProof/>
              <w:sz w:val="20"/>
              <w:szCs w:val="20"/>
            </w:rPr>
            <w:drawing>
              <wp:inline distT="0" distB="0" distL="0" distR="0" wp14:anchorId="5275AD07" wp14:editId="0A378AEA">
                <wp:extent cx="4384623" cy="1787295"/>
                <wp:effectExtent l="0" t="0" r="0" b="3810"/>
                <wp:docPr id="1881766196" name="Image 12" descr="Une image contenant capture d’écran, texte, Caractère coloré,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66196" name="Image 12" descr="Une image contenant capture d’écran, texte, Caractère coloré, graphisme&#10;&#10;Le contenu généré par l’IA peut êtr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06884" cy="1796369"/>
                        </a:xfrm>
                        <a:prstGeom prst="rect">
                          <a:avLst/>
                        </a:prstGeom>
                      </pic:spPr>
                    </pic:pic>
                  </a:graphicData>
                </a:graphic>
              </wp:inline>
            </w:drawing>
          </w:r>
        </w:p>
        <w:p w14:paraId="568E5264" w14:textId="012C70C4" w:rsidR="00534861" w:rsidRPr="00534861" w:rsidRDefault="00534861" w:rsidP="00534861">
          <w:pPr>
            <w:jc w:val="both"/>
            <w:rPr>
              <w:sz w:val="20"/>
              <w:szCs w:val="20"/>
            </w:rPr>
          </w:pPr>
          <w:r w:rsidRPr="00534861">
            <w:rPr>
              <w:sz w:val="20"/>
              <w:szCs w:val="20"/>
            </w:rPr>
            <w:t>Le graphique, intitulé "</w:t>
          </w:r>
          <w:proofErr w:type="spellStart"/>
          <w:r w:rsidRPr="00534861">
            <w:rPr>
              <w:sz w:val="20"/>
              <w:szCs w:val="20"/>
            </w:rPr>
            <w:t>Temperatures</w:t>
          </w:r>
          <w:proofErr w:type="spellEnd"/>
          <w:r w:rsidRPr="00534861">
            <w:rPr>
              <w:sz w:val="20"/>
              <w:szCs w:val="20"/>
            </w:rPr>
            <w:t xml:space="preserve"> par Capteur", est un histogramme empilé qui décompose la répartition thermique en identifiant la contribution exacte de chaque appareil. Grâce au code couleur (légende à droite), on peut désormais attribuer des noms aux trois zones climatiques observées depuis le début : la zone "fraîche" (70-72°F) est gérée par les capteurs de la série 100 (TLM0100 à TLM0103), la zone intermédiaire (73-74°F) correspond aux capteurs TLM0200 et TLM0201 (en rose et violet), et la zone "chaude" (&gt;75°F) est captée par TLM0202 et TLM0203. Ce visuel sert à réaliser une segmentation géographique et technique de ton parc.</w:t>
          </w:r>
        </w:p>
        <w:p w14:paraId="4ED7454A" w14:textId="77777777" w:rsidR="00534861" w:rsidRPr="00A96A6D" w:rsidRDefault="00534861" w:rsidP="00534861">
          <w:pPr>
            <w:rPr>
              <w:b/>
              <w:bCs/>
              <w:sz w:val="20"/>
              <w:szCs w:val="20"/>
            </w:rPr>
          </w:pPr>
        </w:p>
        <w:p w14:paraId="7269C81D" w14:textId="77777777" w:rsidR="00534861" w:rsidRDefault="00534861" w:rsidP="005A282A">
          <w:pPr>
            <w:rPr>
              <w:b/>
              <w:bCs/>
              <w:sz w:val="20"/>
              <w:szCs w:val="20"/>
            </w:rPr>
          </w:pPr>
        </w:p>
        <w:p w14:paraId="67DE1B6F" w14:textId="77777777" w:rsidR="00534861" w:rsidRDefault="00534861" w:rsidP="005A282A">
          <w:pPr>
            <w:rPr>
              <w:b/>
              <w:bCs/>
              <w:sz w:val="20"/>
              <w:szCs w:val="20"/>
            </w:rPr>
          </w:pPr>
        </w:p>
        <w:p w14:paraId="0618272B" w14:textId="77777777" w:rsidR="00534861" w:rsidRDefault="00534861" w:rsidP="005A282A">
          <w:pPr>
            <w:rPr>
              <w:b/>
              <w:bCs/>
              <w:sz w:val="20"/>
              <w:szCs w:val="20"/>
            </w:rPr>
          </w:pPr>
        </w:p>
        <w:p w14:paraId="00305627" w14:textId="77777777" w:rsidR="00534861" w:rsidRDefault="00534861" w:rsidP="005A282A">
          <w:pPr>
            <w:rPr>
              <w:b/>
              <w:bCs/>
              <w:sz w:val="20"/>
              <w:szCs w:val="20"/>
            </w:rPr>
          </w:pPr>
        </w:p>
        <w:p w14:paraId="31FE04B8" w14:textId="77777777" w:rsidR="00534861" w:rsidRDefault="00534861" w:rsidP="005A282A">
          <w:pPr>
            <w:rPr>
              <w:b/>
              <w:bCs/>
              <w:sz w:val="20"/>
              <w:szCs w:val="20"/>
            </w:rPr>
          </w:pPr>
        </w:p>
        <w:p w14:paraId="3B46CDA6" w14:textId="77777777" w:rsidR="00534861" w:rsidRDefault="00534861" w:rsidP="005A282A">
          <w:pPr>
            <w:rPr>
              <w:b/>
              <w:bCs/>
              <w:sz w:val="20"/>
              <w:szCs w:val="20"/>
            </w:rPr>
          </w:pPr>
        </w:p>
        <w:p w14:paraId="2F818040" w14:textId="29DE8F46" w:rsidR="00534861" w:rsidRDefault="00534861" w:rsidP="00534861">
          <w:pPr>
            <w:rPr>
              <w:b/>
              <w:bCs/>
              <w:sz w:val="20"/>
              <w:szCs w:val="20"/>
            </w:rPr>
          </w:pPr>
          <w:r w:rsidRPr="00A96A6D">
            <w:rPr>
              <w:b/>
              <w:bCs/>
              <w:sz w:val="20"/>
              <w:szCs w:val="20"/>
            </w:rPr>
            <w:lastRenderedPageBreak/>
            <w:t>1.3</w:t>
          </w:r>
          <w:r>
            <w:rPr>
              <w:b/>
              <w:bCs/>
              <w:sz w:val="20"/>
              <w:szCs w:val="20"/>
            </w:rPr>
            <w:t>.7</w:t>
          </w:r>
          <w:r w:rsidRPr="00A96A6D">
            <w:rPr>
              <w:b/>
              <w:bCs/>
              <w:sz w:val="20"/>
              <w:szCs w:val="20"/>
            </w:rPr>
            <w:t xml:space="preserve"> </w:t>
          </w:r>
          <w:r w:rsidR="0083444E" w:rsidRPr="0083444E">
            <w:rPr>
              <w:b/>
              <w:bCs/>
              <w:sz w:val="20"/>
              <w:szCs w:val="20"/>
            </w:rPr>
            <w:t>Répartition Globale des Zones Thermiques</w:t>
          </w:r>
        </w:p>
        <w:p w14:paraId="51CF0115" w14:textId="37361AD0" w:rsidR="00534861" w:rsidRDefault="00534861" w:rsidP="005A282A">
          <w:pPr>
            <w:rPr>
              <w:b/>
              <w:bCs/>
              <w:sz w:val="20"/>
              <w:szCs w:val="20"/>
            </w:rPr>
          </w:pPr>
          <w:r>
            <w:rPr>
              <w:b/>
              <w:bCs/>
              <w:noProof/>
              <w:sz w:val="20"/>
              <w:szCs w:val="20"/>
            </w:rPr>
            <w:drawing>
              <wp:inline distT="0" distB="0" distL="0" distR="0" wp14:anchorId="31AF7A7A" wp14:editId="49101D0E">
                <wp:extent cx="3516353" cy="1401580"/>
                <wp:effectExtent l="0" t="0" r="1905" b="0"/>
                <wp:docPr id="347092309" name="Image 13" descr="Une image contenant texte, Logiciel multimédia, logiciel,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92309" name="Image 13" descr="Une image contenant texte, Logiciel multimédia, logiciel, Logiciel de graphisme&#10;&#10;Le contenu généré par l’IA peut êtr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37487" cy="1410004"/>
                        </a:xfrm>
                        <a:prstGeom prst="rect">
                          <a:avLst/>
                        </a:prstGeom>
                      </pic:spPr>
                    </pic:pic>
                  </a:graphicData>
                </a:graphic>
              </wp:inline>
            </w:drawing>
          </w:r>
        </w:p>
        <w:p w14:paraId="100510C0" w14:textId="3B227349" w:rsidR="0083444E" w:rsidRPr="0083444E" w:rsidRDefault="0083444E" w:rsidP="0083444E">
          <w:pPr>
            <w:jc w:val="both"/>
            <w:rPr>
              <w:sz w:val="20"/>
              <w:szCs w:val="20"/>
            </w:rPr>
          </w:pPr>
          <w:r w:rsidRPr="0083444E">
            <w:rPr>
              <w:sz w:val="20"/>
              <w:szCs w:val="20"/>
            </w:rPr>
            <w:t>Cette requête introduit une logique de segmentation conditionnelle sophistiquée. Au lieu de simplement extraire des chiffres bruts, elle utilise l'instruction CASE WHEN (lignes 2 à 8) pour classer chaque mesure de température dans des "boîtes" ou plages prédéfinies (</w:t>
          </w:r>
          <w:proofErr w:type="gramStart"/>
          <w:r w:rsidRPr="0083444E">
            <w:rPr>
              <w:sz w:val="20"/>
              <w:szCs w:val="20"/>
            </w:rPr>
            <w:t>ex:</w:t>
          </w:r>
          <w:proofErr w:type="gramEnd"/>
          <w:r w:rsidRPr="0083444E">
            <w:rPr>
              <w:sz w:val="20"/>
              <w:szCs w:val="20"/>
            </w:rPr>
            <w:t xml:space="preserve"> "&lt; 70°F", "70-71°F", etc.). De plus, elle effectue un calcul statistique immédiat : elle compte le nombre d'occurrences pour chaque plage (</w:t>
          </w:r>
          <w:proofErr w:type="gramStart"/>
          <w:r w:rsidRPr="0083444E">
            <w:rPr>
              <w:sz w:val="20"/>
              <w:szCs w:val="20"/>
            </w:rPr>
            <w:t>COUNT(</w:t>
          </w:r>
          <w:proofErr w:type="gramEnd"/>
          <w:r w:rsidRPr="0083444E">
            <w:rPr>
              <w:sz w:val="20"/>
              <w:szCs w:val="20"/>
            </w:rPr>
            <w:t>*)) et calcule même dynamiquement le pourcentage que cela représente par rapport au total (ligne 10). Elle sert à transformer une donnée continue (la température) en catégories discrètes pour faciliter une analyse de répartition globale.</w:t>
          </w:r>
        </w:p>
        <w:p w14:paraId="2BC1BB33" w14:textId="77777777" w:rsidR="00534861" w:rsidRDefault="00534861" w:rsidP="005A282A">
          <w:pPr>
            <w:rPr>
              <w:b/>
              <w:bCs/>
              <w:sz w:val="20"/>
              <w:szCs w:val="20"/>
            </w:rPr>
          </w:pPr>
        </w:p>
        <w:p w14:paraId="5F4C9048" w14:textId="77777777" w:rsidR="00534861" w:rsidRDefault="00534861" w:rsidP="005A282A">
          <w:pPr>
            <w:rPr>
              <w:b/>
              <w:bCs/>
              <w:sz w:val="20"/>
              <w:szCs w:val="20"/>
            </w:rPr>
          </w:pPr>
        </w:p>
        <w:p w14:paraId="40C6D405" w14:textId="4847525D" w:rsidR="00534861" w:rsidRDefault="00534861" w:rsidP="005A282A">
          <w:pPr>
            <w:rPr>
              <w:b/>
              <w:bCs/>
              <w:sz w:val="20"/>
              <w:szCs w:val="20"/>
            </w:rPr>
          </w:pPr>
          <w:r>
            <w:rPr>
              <w:b/>
              <w:bCs/>
              <w:noProof/>
              <w:sz w:val="20"/>
              <w:szCs w:val="20"/>
            </w:rPr>
            <w:drawing>
              <wp:inline distT="0" distB="0" distL="0" distR="0" wp14:anchorId="732F9DBD" wp14:editId="341C9F18">
                <wp:extent cx="5760720" cy="2200910"/>
                <wp:effectExtent l="0" t="0" r="5080" b="0"/>
                <wp:docPr id="1126179785" name="Image 14" descr="Une image contenant texte, capture d’écran, diagramm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79785" name="Image 14" descr="Une image contenant texte, capture d’écran, diagramme, Graphique&#10;&#10;Le contenu généré par l’IA peut êtr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2200910"/>
                        </a:xfrm>
                        <a:prstGeom prst="rect">
                          <a:avLst/>
                        </a:prstGeom>
                      </pic:spPr>
                    </pic:pic>
                  </a:graphicData>
                </a:graphic>
              </wp:inline>
            </w:drawing>
          </w:r>
        </w:p>
        <w:p w14:paraId="2AB3643F" w14:textId="72891BE8" w:rsidR="0083444E" w:rsidRDefault="0083444E" w:rsidP="0083444E">
          <w:pPr>
            <w:jc w:val="both"/>
            <w:rPr>
              <w:sz w:val="20"/>
              <w:szCs w:val="20"/>
            </w:rPr>
          </w:pPr>
          <w:r w:rsidRPr="0083444E">
            <w:rPr>
              <w:sz w:val="20"/>
              <w:szCs w:val="20"/>
            </w:rPr>
            <w:t>Le graphique, intitulé "Distribution des Températures par Plages", est un diagramme circulaire (camembert) qui visualise ces proportions calculées. Il met en évidence une domination nette des températures élevées : la plage "73°F+" (en orange) représente à elle seule 50% de toutes les données enregistrées (1436 mesures), suivie par la plage "71-72°F</w:t>
          </w:r>
          <w:proofErr w:type="gramStart"/>
          <w:r w:rsidRPr="0083444E">
            <w:rPr>
              <w:sz w:val="20"/>
              <w:szCs w:val="20"/>
            </w:rPr>
            <w:t>"(</w:t>
          </w:r>
          <w:proofErr w:type="gramEnd"/>
          <w:r w:rsidRPr="0083444E">
            <w:rPr>
              <w:sz w:val="20"/>
              <w:szCs w:val="20"/>
            </w:rPr>
            <w:t>38%). Ce visuel sert à évaluer l'ambiance thermique générale de tes locaux d'un seul coup d'œil : on comprend immédiatement que la moitié de l'espace ou du temps surveillé se situe dans la zone la plus chaude, tandis que les zones tempérées ou fraîches sont minoritaires.</w:t>
          </w:r>
        </w:p>
        <w:p w14:paraId="576B1BCC" w14:textId="77777777" w:rsidR="0083444E" w:rsidRDefault="0083444E" w:rsidP="0083444E">
          <w:pPr>
            <w:jc w:val="both"/>
            <w:rPr>
              <w:sz w:val="20"/>
              <w:szCs w:val="20"/>
            </w:rPr>
          </w:pPr>
        </w:p>
        <w:p w14:paraId="47088C23" w14:textId="77777777" w:rsidR="0083444E" w:rsidRDefault="0083444E" w:rsidP="0083444E">
          <w:pPr>
            <w:jc w:val="both"/>
            <w:rPr>
              <w:sz w:val="20"/>
              <w:szCs w:val="20"/>
            </w:rPr>
          </w:pPr>
        </w:p>
        <w:p w14:paraId="2C1F9D30" w14:textId="77777777" w:rsidR="0083444E" w:rsidRDefault="0083444E" w:rsidP="0083444E">
          <w:pPr>
            <w:jc w:val="both"/>
            <w:rPr>
              <w:sz w:val="20"/>
              <w:szCs w:val="20"/>
            </w:rPr>
          </w:pPr>
        </w:p>
        <w:p w14:paraId="05FCA4AA" w14:textId="77777777" w:rsidR="0083444E" w:rsidRDefault="0083444E" w:rsidP="0083444E">
          <w:pPr>
            <w:jc w:val="both"/>
            <w:rPr>
              <w:sz w:val="20"/>
              <w:szCs w:val="20"/>
            </w:rPr>
          </w:pPr>
        </w:p>
        <w:p w14:paraId="364F7544" w14:textId="77777777" w:rsidR="0083444E" w:rsidRDefault="0083444E" w:rsidP="0083444E">
          <w:pPr>
            <w:jc w:val="both"/>
            <w:rPr>
              <w:sz w:val="20"/>
              <w:szCs w:val="20"/>
            </w:rPr>
          </w:pPr>
        </w:p>
        <w:p w14:paraId="72AF93FB" w14:textId="77777777" w:rsidR="0083444E" w:rsidRDefault="0083444E" w:rsidP="0083444E">
          <w:pPr>
            <w:jc w:val="both"/>
            <w:rPr>
              <w:sz w:val="20"/>
              <w:szCs w:val="20"/>
            </w:rPr>
          </w:pPr>
        </w:p>
        <w:p w14:paraId="50980C8E" w14:textId="64A40B1A" w:rsidR="0083444E" w:rsidRDefault="0083444E" w:rsidP="0083444E">
          <w:pPr>
            <w:rPr>
              <w:b/>
              <w:bCs/>
              <w:sz w:val="20"/>
              <w:szCs w:val="20"/>
            </w:rPr>
          </w:pPr>
          <w:r w:rsidRPr="00A96A6D">
            <w:rPr>
              <w:b/>
              <w:bCs/>
              <w:sz w:val="20"/>
              <w:szCs w:val="20"/>
            </w:rPr>
            <w:lastRenderedPageBreak/>
            <w:t>1.3</w:t>
          </w:r>
          <w:r>
            <w:rPr>
              <w:b/>
              <w:bCs/>
              <w:sz w:val="20"/>
              <w:szCs w:val="20"/>
            </w:rPr>
            <w:t>.</w:t>
          </w:r>
          <w:r>
            <w:rPr>
              <w:b/>
              <w:bCs/>
              <w:sz w:val="20"/>
              <w:szCs w:val="20"/>
            </w:rPr>
            <w:t>8</w:t>
          </w:r>
          <w:r w:rsidRPr="00A96A6D">
            <w:rPr>
              <w:b/>
              <w:bCs/>
              <w:sz w:val="20"/>
              <w:szCs w:val="20"/>
            </w:rPr>
            <w:t xml:space="preserve"> </w:t>
          </w:r>
          <w:r w:rsidRPr="0083444E">
            <w:rPr>
              <w:b/>
              <w:bCs/>
              <w:sz w:val="20"/>
              <w:szCs w:val="20"/>
            </w:rPr>
            <w:t>Amplitude Thermique du Réseau (Max vs Min)</w:t>
          </w:r>
        </w:p>
        <w:p w14:paraId="577623FD" w14:textId="04FCA0E2" w:rsidR="0083444E" w:rsidRDefault="0083444E" w:rsidP="0083444E">
          <w:pPr>
            <w:jc w:val="both"/>
            <w:rPr>
              <w:sz w:val="20"/>
              <w:szCs w:val="20"/>
            </w:rPr>
          </w:pPr>
          <w:r>
            <w:rPr>
              <w:noProof/>
              <w:sz w:val="20"/>
              <w:szCs w:val="20"/>
            </w:rPr>
            <w:drawing>
              <wp:inline distT="0" distB="0" distL="0" distR="0" wp14:anchorId="6AB4B984" wp14:editId="6570810D">
                <wp:extent cx="3275351" cy="2071523"/>
                <wp:effectExtent l="0" t="0" r="1270" b="0"/>
                <wp:docPr id="400317319" name="Image 15" descr="Une image contenant texte, capture d’écran,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17319" name="Image 15" descr="Une image contenant texte, capture d’écran, logiciel, multimédia&#10;&#10;Le contenu généré par l’IA peut êtr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87236" cy="2079040"/>
                        </a:xfrm>
                        <a:prstGeom prst="rect">
                          <a:avLst/>
                        </a:prstGeom>
                      </pic:spPr>
                    </pic:pic>
                  </a:graphicData>
                </a:graphic>
              </wp:inline>
            </w:drawing>
          </w:r>
        </w:p>
        <w:p w14:paraId="4C70C592" w14:textId="76002F8B" w:rsidR="0083444E" w:rsidRDefault="0083444E" w:rsidP="0083444E">
          <w:pPr>
            <w:jc w:val="both"/>
            <w:rPr>
              <w:sz w:val="20"/>
              <w:szCs w:val="20"/>
            </w:rPr>
          </w:pPr>
          <w:r w:rsidRPr="0083444E">
            <w:rPr>
              <w:sz w:val="20"/>
              <w:szCs w:val="20"/>
            </w:rPr>
            <w:t>Cette requête a pour but de créer un classement thermique de ton installation. Elle calcule la température moyenne (</w:t>
          </w:r>
          <w:r w:rsidRPr="0083444E">
            <w:t>AVG</w:t>
          </w:r>
          <w:r w:rsidRPr="0083444E">
            <w:rPr>
              <w:sz w:val="20"/>
              <w:szCs w:val="20"/>
            </w:rPr>
            <w:t>) pour chaque capteur individuel (</w:t>
          </w:r>
          <w:r w:rsidRPr="0083444E">
            <w:t>GROUP BY "</w:t>
          </w:r>
          <w:proofErr w:type="spellStart"/>
          <w:r w:rsidRPr="0083444E">
            <w:t>sensor_id</w:t>
          </w:r>
          <w:proofErr w:type="spellEnd"/>
          <w:r w:rsidRPr="0083444E">
            <w:t>"</w:t>
          </w:r>
          <w:r w:rsidRPr="0083444E">
            <w:rPr>
              <w:sz w:val="20"/>
              <w:szCs w:val="20"/>
            </w:rPr>
            <w:t>) sur la période définie. L'élément décisif est la ligne 12 : </w:t>
          </w:r>
          <w:r w:rsidRPr="0083444E">
            <w:t>ORDER BY "Température moyenne" DESC</w:t>
          </w:r>
          <w:r w:rsidRPr="0083444E">
            <w:rPr>
              <w:sz w:val="20"/>
              <w:szCs w:val="20"/>
            </w:rPr>
            <w:t>. Cette commande trie les résultats du plus chaud au plus froid. Contrairement aux requêtes précédentes qui cherchaient des pics temporels, celle-ci structure les données pour comparer les capteurs entre eux, du "pire" au "meilleur".</w:t>
          </w:r>
        </w:p>
        <w:p w14:paraId="06670674" w14:textId="77777777" w:rsidR="0083444E" w:rsidRDefault="0083444E" w:rsidP="0083444E">
          <w:pPr>
            <w:jc w:val="both"/>
            <w:rPr>
              <w:sz w:val="20"/>
              <w:szCs w:val="20"/>
            </w:rPr>
          </w:pPr>
        </w:p>
        <w:p w14:paraId="65487120" w14:textId="7051E325" w:rsidR="0083444E" w:rsidRDefault="0083444E" w:rsidP="0083444E">
          <w:pPr>
            <w:jc w:val="both"/>
            <w:rPr>
              <w:sz w:val="20"/>
              <w:szCs w:val="20"/>
            </w:rPr>
          </w:pPr>
          <w:r>
            <w:rPr>
              <w:noProof/>
              <w:sz w:val="20"/>
              <w:szCs w:val="20"/>
            </w:rPr>
            <w:drawing>
              <wp:inline distT="0" distB="0" distL="0" distR="0" wp14:anchorId="108406B1" wp14:editId="40750C95">
                <wp:extent cx="3942413" cy="1663966"/>
                <wp:effectExtent l="0" t="0" r="0" b="0"/>
                <wp:docPr id="1065811054" name="Image 16"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11054" name="Image 16" descr="Une image contenant texte, capture d’écran, Police, Graphique&#10;&#10;Le contenu généré par l’IA peut êtr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955342" cy="1669423"/>
                        </a:xfrm>
                        <a:prstGeom prst="rect">
                          <a:avLst/>
                        </a:prstGeom>
                      </pic:spPr>
                    </pic:pic>
                  </a:graphicData>
                </a:graphic>
              </wp:inline>
            </w:drawing>
          </w:r>
        </w:p>
        <w:p w14:paraId="3DAF0F93" w14:textId="4C8C6CCF" w:rsidR="0083444E" w:rsidRPr="0083444E" w:rsidRDefault="0083444E" w:rsidP="0083444E">
          <w:pPr>
            <w:jc w:val="both"/>
            <w:rPr>
              <w:sz w:val="20"/>
              <w:szCs w:val="20"/>
            </w:rPr>
          </w:pPr>
          <w:r w:rsidRPr="0083444E">
            <w:rPr>
              <w:sz w:val="20"/>
              <w:szCs w:val="20"/>
            </w:rPr>
            <w:t>Le graphique est un panneau de statistiques ("Stat") qui interprète ce classement de manière astucieuse. Il affiche en gros chiffre 70,9, qui correspond à la température la plus basse de ta liste (le dernier capteur du classement), et indique une variation de -5,75 % avec une flèche rouge vers le bas. La ligne verte en arrière-plan, qui descend continuellement, illustre visuellement l'écart thermique à travers la pièce : elle part de la température du capteur le plus chaud (à gauche) pour descendre jusqu'au plus frais (à droite).</w:t>
          </w:r>
        </w:p>
        <w:p w14:paraId="52B1F0D9" w14:textId="77777777" w:rsidR="0083444E" w:rsidRDefault="0083444E" w:rsidP="005A282A">
          <w:pPr>
            <w:rPr>
              <w:b/>
              <w:bCs/>
              <w:sz w:val="20"/>
              <w:szCs w:val="20"/>
            </w:rPr>
          </w:pPr>
        </w:p>
        <w:p w14:paraId="13F69D17" w14:textId="77777777" w:rsidR="0083444E" w:rsidRDefault="0083444E" w:rsidP="005A282A">
          <w:pPr>
            <w:rPr>
              <w:b/>
              <w:bCs/>
              <w:sz w:val="20"/>
              <w:szCs w:val="20"/>
            </w:rPr>
          </w:pPr>
        </w:p>
        <w:p w14:paraId="6058AAA2" w14:textId="77777777" w:rsidR="0083444E" w:rsidRDefault="0083444E" w:rsidP="005A282A">
          <w:pPr>
            <w:rPr>
              <w:b/>
              <w:bCs/>
              <w:sz w:val="20"/>
              <w:szCs w:val="20"/>
            </w:rPr>
          </w:pPr>
        </w:p>
        <w:p w14:paraId="6EBF4CB9" w14:textId="77777777" w:rsidR="0083444E" w:rsidRDefault="0083444E" w:rsidP="005A282A">
          <w:pPr>
            <w:rPr>
              <w:b/>
              <w:bCs/>
              <w:sz w:val="20"/>
              <w:szCs w:val="20"/>
            </w:rPr>
          </w:pPr>
        </w:p>
        <w:p w14:paraId="67F72B87" w14:textId="77777777" w:rsidR="0083444E" w:rsidRDefault="0083444E" w:rsidP="005A282A">
          <w:pPr>
            <w:rPr>
              <w:b/>
              <w:bCs/>
              <w:sz w:val="20"/>
              <w:szCs w:val="20"/>
            </w:rPr>
          </w:pPr>
        </w:p>
        <w:p w14:paraId="12257DD1" w14:textId="77777777" w:rsidR="0083444E" w:rsidRDefault="0083444E" w:rsidP="005A282A">
          <w:pPr>
            <w:rPr>
              <w:b/>
              <w:bCs/>
              <w:sz w:val="20"/>
              <w:szCs w:val="20"/>
            </w:rPr>
          </w:pPr>
        </w:p>
        <w:p w14:paraId="3408C626" w14:textId="77777777" w:rsidR="0083444E" w:rsidRDefault="0083444E" w:rsidP="005A282A">
          <w:pPr>
            <w:rPr>
              <w:b/>
              <w:bCs/>
              <w:sz w:val="20"/>
              <w:szCs w:val="20"/>
            </w:rPr>
          </w:pPr>
        </w:p>
        <w:p w14:paraId="4019E62D" w14:textId="61ED1DAE" w:rsidR="0083444E" w:rsidRDefault="0083444E" w:rsidP="005A282A">
          <w:pPr>
            <w:rPr>
              <w:b/>
              <w:bCs/>
              <w:sz w:val="20"/>
              <w:szCs w:val="20"/>
            </w:rPr>
          </w:pPr>
          <w:r w:rsidRPr="00A96A6D">
            <w:rPr>
              <w:b/>
              <w:bCs/>
              <w:sz w:val="20"/>
              <w:szCs w:val="20"/>
            </w:rPr>
            <w:lastRenderedPageBreak/>
            <w:t>1.3</w:t>
          </w:r>
          <w:r>
            <w:rPr>
              <w:b/>
              <w:bCs/>
              <w:sz w:val="20"/>
              <w:szCs w:val="20"/>
            </w:rPr>
            <w:t>.</w:t>
          </w:r>
          <w:r>
            <w:rPr>
              <w:b/>
              <w:bCs/>
              <w:sz w:val="20"/>
              <w:szCs w:val="20"/>
            </w:rPr>
            <w:t>9</w:t>
          </w:r>
          <w:r w:rsidRPr="00A96A6D">
            <w:rPr>
              <w:b/>
              <w:bCs/>
              <w:sz w:val="20"/>
              <w:szCs w:val="20"/>
            </w:rPr>
            <w:t xml:space="preserve"> </w:t>
          </w:r>
          <w:r w:rsidRPr="0083444E">
            <w:rPr>
              <w:b/>
              <w:bCs/>
              <w:sz w:val="20"/>
              <w:szCs w:val="20"/>
            </w:rPr>
            <w:t>Classement des Capteurs par Niveau de CO (Temps Réel)</w:t>
          </w:r>
          <w:r>
            <w:rPr>
              <w:b/>
              <w:bCs/>
              <w:noProof/>
              <w:sz w:val="20"/>
              <w:szCs w:val="20"/>
            </w:rPr>
            <w:drawing>
              <wp:inline distT="0" distB="0" distL="0" distR="0" wp14:anchorId="0E53711B" wp14:editId="13E12C81">
                <wp:extent cx="2745640" cy="2638269"/>
                <wp:effectExtent l="0" t="0" r="0" b="3810"/>
                <wp:docPr id="1427891298" name="Image 17"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91298" name="Image 17" descr="Une image contenant texte, capture d’écran, logiciel, Police&#10;&#10;Le contenu généré par l’IA peut êtr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64011" cy="2655921"/>
                        </a:xfrm>
                        <a:prstGeom prst="rect">
                          <a:avLst/>
                        </a:prstGeom>
                      </pic:spPr>
                    </pic:pic>
                  </a:graphicData>
                </a:graphic>
              </wp:inline>
            </w:drawing>
          </w:r>
        </w:p>
        <w:p w14:paraId="3C5C0FB3" w14:textId="19F9DC6A" w:rsidR="0083444E" w:rsidRPr="0083444E" w:rsidRDefault="0083444E" w:rsidP="0083444E">
          <w:pPr>
            <w:jc w:val="both"/>
            <w:rPr>
              <w:sz w:val="20"/>
              <w:szCs w:val="20"/>
            </w:rPr>
          </w:pPr>
          <w:r w:rsidRPr="0083444E">
            <w:rPr>
              <w:sz w:val="20"/>
              <w:szCs w:val="20"/>
            </w:rPr>
            <w:t>Cette requête se distingue par sa structure à deux niveaux (une sous-requête imbriquée) conçue pour obtenir un instantané précis. La partie centrale (lignes 6 à 15) utilise la commande SELECT DISTINCT ON ("</w:t>
          </w:r>
          <w:proofErr w:type="spellStart"/>
          <w:r w:rsidRPr="0083444E">
            <w:rPr>
              <w:sz w:val="20"/>
              <w:szCs w:val="20"/>
            </w:rPr>
            <w:t>sensor_id</w:t>
          </w:r>
          <w:proofErr w:type="spellEnd"/>
          <w:r w:rsidRPr="0083444E">
            <w:rPr>
              <w:sz w:val="20"/>
              <w:szCs w:val="20"/>
            </w:rPr>
            <w:t>") combinée à un tri temporel inverse (ORDER BY ... "time" DESC). Cette technique force la base de données à ne conserver que la toute dernière mesure enregistrée pour chaque capteur, éliminant ainsi tout l'historique. Ensuite, la requête principale trie ces résultats finaux par concentration de gaz décroissante (ORDER BY "</w:t>
          </w:r>
          <w:proofErr w:type="spellStart"/>
          <w:r w:rsidRPr="0083444E">
            <w:rPr>
              <w:sz w:val="20"/>
              <w:szCs w:val="20"/>
            </w:rPr>
            <w:t>co</w:t>
          </w:r>
          <w:proofErr w:type="spellEnd"/>
          <w:r w:rsidRPr="0083444E">
            <w:rPr>
              <w:sz w:val="20"/>
              <w:szCs w:val="20"/>
            </w:rPr>
            <w:t>" DESC ligne 17), afin de faire remonter les valeurs les plus élevées en haut de la liste.</w:t>
          </w:r>
        </w:p>
        <w:p w14:paraId="45C881C8" w14:textId="77777777" w:rsidR="0083444E" w:rsidRDefault="0083444E" w:rsidP="005A282A">
          <w:pPr>
            <w:rPr>
              <w:b/>
              <w:bCs/>
              <w:sz w:val="20"/>
              <w:szCs w:val="20"/>
            </w:rPr>
          </w:pPr>
        </w:p>
        <w:p w14:paraId="6600073F" w14:textId="6732A810" w:rsidR="0083444E" w:rsidRDefault="0083444E" w:rsidP="005A282A">
          <w:pPr>
            <w:rPr>
              <w:b/>
              <w:bCs/>
              <w:sz w:val="20"/>
              <w:szCs w:val="20"/>
            </w:rPr>
          </w:pPr>
          <w:r>
            <w:rPr>
              <w:b/>
              <w:bCs/>
              <w:noProof/>
              <w:sz w:val="20"/>
              <w:szCs w:val="20"/>
            </w:rPr>
            <w:drawing>
              <wp:inline distT="0" distB="0" distL="0" distR="0" wp14:anchorId="1D6650A5" wp14:editId="74F91D2D">
                <wp:extent cx="5760720" cy="2382520"/>
                <wp:effectExtent l="0" t="0" r="5080" b="5080"/>
                <wp:docPr id="1073723822" name="Image 18" descr="Une image contenant capture d’écran, Logiciel multimédia, Logiciel de graphism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23822" name="Image 18" descr="Une image contenant capture d’écran, Logiciel multimédia, Logiciel de graphisme, logiciel&#10;&#10;Le contenu généré par l’IA peut êtr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2382520"/>
                        </a:xfrm>
                        <a:prstGeom prst="rect">
                          <a:avLst/>
                        </a:prstGeom>
                      </pic:spPr>
                    </pic:pic>
                  </a:graphicData>
                </a:graphic>
              </wp:inline>
            </w:drawing>
          </w:r>
        </w:p>
        <w:p w14:paraId="178D59CD" w14:textId="2262BD8D" w:rsidR="0083444E" w:rsidRPr="0083444E" w:rsidRDefault="0083444E" w:rsidP="0083444E">
          <w:pPr>
            <w:jc w:val="both"/>
            <w:rPr>
              <w:sz w:val="20"/>
              <w:szCs w:val="20"/>
            </w:rPr>
          </w:pPr>
          <w:r w:rsidRPr="0083444E">
            <w:rPr>
              <w:sz w:val="20"/>
              <w:szCs w:val="20"/>
            </w:rPr>
            <w:t xml:space="preserve">Le graphique affiche ce classement sous forme de barres horizontales, permettant une comparaison immédiate des niveaux actuels de pollution entre </w:t>
          </w:r>
          <w:r w:rsidRPr="0083444E">
            <w:rPr>
              <w:sz w:val="20"/>
              <w:szCs w:val="20"/>
            </w:rPr>
            <w:t>les différentes zones</w:t>
          </w:r>
          <w:r w:rsidRPr="0083444E">
            <w:rPr>
              <w:sz w:val="20"/>
              <w:szCs w:val="20"/>
            </w:rPr>
            <w:t>. Le capteur TLM0200 domine largement le classement avec une valeur critique de 5,41, ce qui est quatre fois supérieur au deuxième capteur (TLM0101 à 1,35). La majorité des autres capteurs (comme TLM0102 ou TLM0203) affichent des niveaux négligeables, inférieurs à 0,2. Ce visuel met en évidence une disproportion majeure : la pollution n'est pas généralisée, mais extrêmement localisée sur un point précis.</w:t>
          </w:r>
        </w:p>
        <w:p w14:paraId="2F79EE8F" w14:textId="77777777" w:rsidR="0083444E" w:rsidRDefault="0083444E" w:rsidP="005A282A">
          <w:pPr>
            <w:rPr>
              <w:b/>
              <w:bCs/>
              <w:sz w:val="20"/>
              <w:szCs w:val="20"/>
            </w:rPr>
          </w:pPr>
        </w:p>
        <w:p w14:paraId="540C6E7C" w14:textId="4C6C6204" w:rsidR="005A282A" w:rsidRPr="0083444E" w:rsidRDefault="005A282A" w:rsidP="005A282A">
          <w:pPr>
            <w:rPr>
              <w:sz w:val="20"/>
              <w:szCs w:val="20"/>
            </w:rPr>
          </w:pPr>
        </w:p>
        <w:p w14:paraId="2D3A7388" w14:textId="77777777" w:rsidR="005A282A" w:rsidRPr="00A96A6D" w:rsidRDefault="005A282A" w:rsidP="00784081">
          <w:pPr>
            <w:pStyle w:val="Titre1"/>
          </w:pPr>
          <w:bookmarkStart w:id="19" w:name="_Toc219278387"/>
          <w:r w:rsidRPr="00A96A6D">
            <w:lastRenderedPageBreak/>
            <w:t>Conclusion</w:t>
          </w:r>
          <w:bookmarkEnd w:id="19"/>
        </w:p>
        <w:p w14:paraId="366EF50F" w14:textId="77777777" w:rsidR="005A282A" w:rsidRPr="008325CB" w:rsidRDefault="005A282A" w:rsidP="005A282A">
          <w:pPr>
            <w:rPr>
              <w:sz w:val="20"/>
              <w:szCs w:val="20"/>
            </w:rPr>
          </w:pPr>
          <w:r w:rsidRPr="008325CB">
            <w:rPr>
              <w:sz w:val="20"/>
              <w:szCs w:val="20"/>
            </w:rPr>
            <w:t>Ce travail pratique a permis d'explorer les concepts fondamentaux d'</w:t>
          </w:r>
          <w:proofErr w:type="spellStart"/>
          <w:r w:rsidRPr="008325CB">
            <w:rPr>
              <w:sz w:val="20"/>
              <w:szCs w:val="20"/>
            </w:rPr>
            <w:t>InfluxDB</w:t>
          </w:r>
          <w:proofErr w:type="spellEnd"/>
          <w:r w:rsidRPr="008325CB">
            <w:rPr>
              <w:sz w:val="20"/>
              <w:szCs w:val="20"/>
            </w:rPr>
            <w:t xml:space="preserve"> et de mettre en pratique l'utilisation de cette technologie de base de données de séries temporelles. Les principaux enseignements tirés de cette étude concernent :</w:t>
          </w:r>
        </w:p>
        <w:p w14:paraId="59BC1352" w14:textId="77777777" w:rsidR="005A282A" w:rsidRPr="008325CB" w:rsidRDefault="005A282A" w:rsidP="005A282A">
          <w:pPr>
            <w:pStyle w:val="Paragraphedeliste"/>
            <w:numPr>
              <w:ilvl w:val="0"/>
              <w:numId w:val="14"/>
            </w:numPr>
            <w:rPr>
              <w:sz w:val="20"/>
              <w:szCs w:val="20"/>
            </w:rPr>
          </w:pPr>
          <w:r w:rsidRPr="008325CB">
            <w:rPr>
              <w:b/>
              <w:bCs/>
              <w:sz w:val="20"/>
              <w:szCs w:val="20"/>
            </w:rPr>
            <w:t>Architecture et concepts :</w:t>
          </w:r>
          <w:r w:rsidRPr="008325CB">
            <w:rPr>
              <w:sz w:val="20"/>
              <w:szCs w:val="20"/>
            </w:rPr>
            <w:t xml:space="preserve"> La compréhension de la structure des données (</w:t>
          </w:r>
          <w:proofErr w:type="spellStart"/>
          <w:r w:rsidRPr="008325CB">
            <w:rPr>
              <w:sz w:val="20"/>
              <w:szCs w:val="20"/>
            </w:rPr>
            <w:t>measurements</w:t>
          </w:r>
          <w:proofErr w:type="spellEnd"/>
          <w:r w:rsidRPr="008325CB">
            <w:rPr>
              <w:sz w:val="20"/>
              <w:szCs w:val="20"/>
            </w:rPr>
            <w:t xml:space="preserve">, tags, </w:t>
          </w:r>
          <w:proofErr w:type="spellStart"/>
          <w:r w:rsidRPr="008325CB">
            <w:rPr>
              <w:sz w:val="20"/>
              <w:szCs w:val="20"/>
            </w:rPr>
            <w:t>fields</w:t>
          </w:r>
          <w:proofErr w:type="spellEnd"/>
          <w:r w:rsidRPr="008325CB">
            <w:rPr>
              <w:sz w:val="20"/>
              <w:szCs w:val="20"/>
            </w:rPr>
            <w:t>, séries) est essentielle pour concevoir des schémas efficaces.</w:t>
          </w:r>
        </w:p>
        <w:p w14:paraId="1F3E0696" w14:textId="77777777" w:rsidR="005A282A" w:rsidRPr="008325CB" w:rsidRDefault="005A282A" w:rsidP="005A282A">
          <w:pPr>
            <w:pStyle w:val="Paragraphedeliste"/>
            <w:numPr>
              <w:ilvl w:val="0"/>
              <w:numId w:val="14"/>
            </w:numPr>
            <w:rPr>
              <w:sz w:val="20"/>
              <w:szCs w:val="20"/>
            </w:rPr>
          </w:pPr>
          <w:r w:rsidRPr="008325CB">
            <w:rPr>
              <w:b/>
              <w:bCs/>
              <w:sz w:val="20"/>
              <w:szCs w:val="20"/>
            </w:rPr>
            <w:t>Optimisation du schéma :</w:t>
          </w:r>
          <w:r w:rsidRPr="008325CB">
            <w:rPr>
              <w:sz w:val="20"/>
              <w:szCs w:val="20"/>
            </w:rPr>
            <w:t xml:space="preserve"> La distinction entre tags et </w:t>
          </w:r>
          <w:proofErr w:type="spellStart"/>
          <w:r w:rsidRPr="008325CB">
            <w:rPr>
              <w:sz w:val="20"/>
              <w:szCs w:val="20"/>
            </w:rPr>
            <w:t>fields</w:t>
          </w:r>
          <w:proofErr w:type="spellEnd"/>
          <w:r w:rsidRPr="008325CB">
            <w:rPr>
              <w:sz w:val="20"/>
              <w:szCs w:val="20"/>
            </w:rPr>
            <w:t>, ainsi que la gestion de la cardinalité, constituent des facteurs critiques pour les performances.</w:t>
          </w:r>
        </w:p>
        <w:p w14:paraId="298F5B25" w14:textId="77777777" w:rsidR="005A282A" w:rsidRPr="008325CB" w:rsidRDefault="005A282A" w:rsidP="005A282A">
          <w:pPr>
            <w:pStyle w:val="Paragraphedeliste"/>
            <w:numPr>
              <w:ilvl w:val="0"/>
              <w:numId w:val="14"/>
            </w:numPr>
            <w:rPr>
              <w:sz w:val="20"/>
              <w:szCs w:val="20"/>
            </w:rPr>
          </w:pPr>
          <w:r w:rsidRPr="008325CB">
            <w:rPr>
              <w:b/>
              <w:bCs/>
              <w:sz w:val="20"/>
              <w:szCs w:val="20"/>
            </w:rPr>
            <w:t xml:space="preserve">Langage Flux : </w:t>
          </w:r>
          <w:r w:rsidRPr="008325CB">
            <w:rPr>
              <w:sz w:val="20"/>
              <w:szCs w:val="20"/>
            </w:rPr>
            <w:t>Le langage de requête Flux offre une flexibilité importante pour l'analyse et la transformation des données temporelles.</w:t>
          </w:r>
        </w:p>
        <w:p w14:paraId="7BA86C2F" w14:textId="77777777" w:rsidR="005A282A" w:rsidRPr="008325CB" w:rsidRDefault="005A282A" w:rsidP="005A282A">
          <w:pPr>
            <w:pStyle w:val="Paragraphedeliste"/>
            <w:numPr>
              <w:ilvl w:val="0"/>
              <w:numId w:val="14"/>
            </w:numPr>
            <w:rPr>
              <w:sz w:val="20"/>
              <w:szCs w:val="20"/>
            </w:rPr>
          </w:pPr>
          <w:r w:rsidRPr="008325CB">
            <w:rPr>
              <w:b/>
              <w:bCs/>
              <w:sz w:val="20"/>
              <w:szCs w:val="20"/>
            </w:rPr>
            <w:t>Visualisation :</w:t>
          </w:r>
          <w:r w:rsidRPr="008325CB">
            <w:rPr>
              <w:sz w:val="20"/>
              <w:szCs w:val="20"/>
            </w:rPr>
            <w:t xml:space="preserve"> L'intégration des requêtes avec les outils de visualisation permet de créer des </w:t>
          </w:r>
          <w:proofErr w:type="spellStart"/>
          <w:r w:rsidRPr="008325CB">
            <w:rPr>
              <w:sz w:val="20"/>
              <w:szCs w:val="20"/>
            </w:rPr>
            <w:t>dashboards</w:t>
          </w:r>
          <w:proofErr w:type="spellEnd"/>
          <w:r w:rsidRPr="008325CB">
            <w:rPr>
              <w:sz w:val="20"/>
              <w:szCs w:val="20"/>
            </w:rPr>
            <w:t xml:space="preserve"> informatifs pour le monitoring et l'analyse.</w:t>
          </w:r>
        </w:p>
        <w:p w14:paraId="074B4DCD" w14:textId="77777777" w:rsidR="005A282A" w:rsidRPr="008325CB" w:rsidRDefault="005A282A" w:rsidP="005A282A">
          <w:pPr>
            <w:rPr>
              <w:sz w:val="20"/>
              <w:szCs w:val="20"/>
            </w:rPr>
          </w:pPr>
          <w:r w:rsidRPr="008325CB">
            <w:rPr>
              <w:sz w:val="20"/>
              <w:szCs w:val="20"/>
            </w:rPr>
            <w:t xml:space="preserve">Les bonnes pratiques identifiées, notamment concernant la minimisation de la cardinalité des tags et l'optimisation des requêtes, sont applicables à tout projet utilisant </w:t>
          </w:r>
          <w:proofErr w:type="spellStart"/>
          <w:r w:rsidRPr="008325CB">
            <w:rPr>
              <w:sz w:val="20"/>
              <w:szCs w:val="20"/>
            </w:rPr>
            <w:t>InfluxDB</w:t>
          </w:r>
          <w:proofErr w:type="spellEnd"/>
          <w:r w:rsidRPr="008325CB">
            <w:rPr>
              <w:sz w:val="20"/>
              <w:szCs w:val="20"/>
            </w:rPr>
            <w:t xml:space="preserve"> pour garantir des performances optimales.</w:t>
          </w:r>
        </w:p>
      </w:sdtContent>
    </w:sdt>
    <w:p w14:paraId="739F3A97" w14:textId="77777777" w:rsidR="000C4A12" w:rsidRDefault="000C4A12"/>
    <w:p w14:paraId="5B509453" w14:textId="77777777" w:rsidR="003104AA" w:rsidRDefault="003104AA"/>
    <w:p w14:paraId="5089D1E4" w14:textId="77777777" w:rsidR="003104AA" w:rsidRDefault="003104AA"/>
    <w:p w14:paraId="6306DFC1" w14:textId="77777777" w:rsidR="003104AA" w:rsidRDefault="003104AA"/>
    <w:p w14:paraId="61D4BC9A" w14:textId="77777777" w:rsidR="003104AA" w:rsidRDefault="003104AA"/>
    <w:p w14:paraId="72AEFDDB" w14:textId="77777777" w:rsidR="003104AA" w:rsidRDefault="003104AA"/>
    <w:p w14:paraId="4672E30E" w14:textId="77777777" w:rsidR="003104AA" w:rsidRDefault="003104AA"/>
    <w:p w14:paraId="23B1F92A" w14:textId="77777777" w:rsidR="003104AA" w:rsidRDefault="003104AA"/>
    <w:p w14:paraId="76AAD593" w14:textId="12D0708D" w:rsidR="003104AA" w:rsidRDefault="003104AA">
      <w:r>
        <w:br w:type="page"/>
      </w:r>
    </w:p>
    <w:p w14:paraId="617A8658" w14:textId="6562FC96" w:rsidR="003104AA" w:rsidRDefault="003104AA">
      <w:r>
        <w:lastRenderedPageBreak/>
        <w:t>Annexe</w:t>
      </w:r>
    </w:p>
    <w:p w14:paraId="037CD804" w14:textId="77777777" w:rsidR="00E715C1" w:rsidRDefault="00E715C1"/>
    <w:p w14:paraId="760D4FAF" w14:textId="5CCD70E9" w:rsidR="00E715C1" w:rsidRDefault="00E715C1">
      <w:r>
        <w:rPr>
          <w:noProof/>
        </w:rPr>
        <w:drawing>
          <wp:inline distT="0" distB="0" distL="0" distR="0" wp14:anchorId="507191EE" wp14:editId="75349208">
            <wp:extent cx="5760720" cy="8117840"/>
            <wp:effectExtent l="0" t="0" r="5080" b="0"/>
            <wp:docPr id="1970488626" name="Image 19"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88626" name="Image 19" descr="Une image contenant texte, capture d’écran, Logiciel multimédia, logiciel&#10;&#10;Le contenu généré par l’IA peut êtr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60720" cy="8117840"/>
                    </a:xfrm>
                    <a:prstGeom prst="rect">
                      <a:avLst/>
                    </a:prstGeom>
                  </pic:spPr>
                </pic:pic>
              </a:graphicData>
            </a:graphic>
          </wp:inline>
        </w:drawing>
      </w:r>
    </w:p>
    <w:p w14:paraId="017A7D8F" w14:textId="47534442" w:rsidR="00E715C1" w:rsidRDefault="00011D0E">
      <w:r>
        <w:lastRenderedPageBreak/>
        <w:t xml:space="preserve"> </w:t>
      </w:r>
      <w:r w:rsidR="00E715C1">
        <w:rPr>
          <w:noProof/>
        </w:rPr>
        <w:drawing>
          <wp:inline distT="0" distB="0" distL="0" distR="0" wp14:anchorId="39675708" wp14:editId="7E1C7B1B">
            <wp:extent cx="5760720" cy="4555490"/>
            <wp:effectExtent l="0" t="0" r="5080" b="3810"/>
            <wp:docPr id="1461884426" name="Image 20" descr="Une image contenant capture d’écran, Logiciel multimédia, text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84426" name="Image 20" descr="Une image contenant capture d’écran, Logiciel multimédia, texte, logiciel&#10;&#10;Le contenu généré par l’IA peut êtr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60720" cy="4555490"/>
                    </a:xfrm>
                    <a:prstGeom prst="rect">
                      <a:avLst/>
                    </a:prstGeom>
                  </pic:spPr>
                </pic:pic>
              </a:graphicData>
            </a:graphic>
          </wp:inline>
        </w:drawing>
      </w:r>
    </w:p>
    <w:sectPr w:rsidR="00E715C1" w:rsidSect="005A282A">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3A1F"/>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5AF7F00"/>
    <w:multiLevelType w:val="multilevel"/>
    <w:tmpl w:val="36C8F488"/>
    <w:styleLink w:val="Listeactuelle9"/>
    <w:lvl w:ilvl="0">
      <w:start w:val="1"/>
      <w:numFmt w:val="bullet"/>
      <w:lvlText w:val=""/>
      <w:lvlJc w:val="left"/>
      <w:pPr>
        <w:tabs>
          <w:tab w:val="num" w:pos="360"/>
        </w:tabs>
        <w:ind w:left="360" w:hanging="360"/>
      </w:pPr>
      <w:rPr>
        <w:rFonts w:ascii="Symbol" w:hAnsi="Symbol" w:hint="default"/>
        <w:sz w:val="20"/>
      </w:rPr>
    </w:lvl>
    <w:lvl w:ilvl="1">
      <w:start w:val="1"/>
      <w:numFmt w:val="lowerLetter"/>
      <w:lvlText w:val="%2)"/>
      <w:lvlJc w:val="left"/>
      <w:pPr>
        <w:ind w:left="1080" w:hanging="360"/>
      </w:pPr>
      <w:rPr>
        <w:rFonts w:hint="default"/>
      </w:rPr>
    </w:lvl>
    <w:lvl w:ilvl="2">
      <w:start w:val="1"/>
      <w:numFmt w:val="upperRoman"/>
      <w:lvlText w:val="%3."/>
      <w:lvlJc w:val="left"/>
      <w:pPr>
        <w:ind w:left="2160" w:hanging="720"/>
      </w:pPr>
      <w:rPr>
        <w:rFonts w:hint="default"/>
      </w:rPr>
    </w:lvl>
    <w:lvl w:ilvl="3">
      <w:start w:val="1"/>
      <w:numFmt w:val="lowerLetter"/>
      <w:lvlText w:val="%4."/>
      <w:lvlJc w:val="left"/>
      <w:pPr>
        <w:ind w:left="2520" w:hanging="360"/>
      </w:pPr>
      <w:rPr>
        <w:rFonts w:hint="default"/>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7195B6E"/>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B1354F7"/>
    <w:multiLevelType w:val="hybridMultilevel"/>
    <w:tmpl w:val="7DA478A2"/>
    <w:lvl w:ilvl="0" w:tplc="EB0609F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D992160"/>
    <w:multiLevelType w:val="multilevel"/>
    <w:tmpl w:val="181A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D33EB"/>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1020747"/>
    <w:multiLevelType w:val="multilevel"/>
    <w:tmpl w:val="5808C066"/>
    <w:styleLink w:val="Listeactuelle3"/>
    <w:lvl w:ilvl="0">
      <w:start w:val="1"/>
      <w:numFmt w:val="lowerLetter"/>
      <w:lvlText w:val="%1."/>
      <w:lvlJc w:val="left"/>
      <w:pPr>
        <w:ind w:left="90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1102280"/>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751026D"/>
    <w:multiLevelType w:val="multilevel"/>
    <w:tmpl w:val="52ECB356"/>
    <w:styleLink w:val="Listeactuelle5"/>
    <w:lvl w:ilvl="0">
      <w:start w:val="1"/>
      <w:numFmt w:val="upperRoman"/>
      <w:lvlText w:val="%1."/>
      <w:lvlJc w:val="right"/>
      <w:pPr>
        <w:ind w:left="72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8D241EF"/>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CE91DC9"/>
    <w:multiLevelType w:val="multilevel"/>
    <w:tmpl w:val="3CF272F2"/>
    <w:styleLink w:val="Listeactuelle6"/>
    <w:lvl w:ilvl="0">
      <w:start w:val="1"/>
      <w:numFmt w:val="none"/>
      <w:lvlText w:val=""/>
      <w:lvlJc w:val="left"/>
      <w:pPr>
        <w:tabs>
          <w:tab w:val="num" w:pos="360"/>
        </w:tabs>
        <w:ind w:left="360" w:hanging="360"/>
      </w:pPr>
      <w:rPr>
        <w:rFonts w:hint="default"/>
        <w:sz w:val="20"/>
      </w:rPr>
    </w:lvl>
    <w:lvl w:ilvl="1">
      <w:start w:val="1"/>
      <w:numFmt w:val="upperRoman"/>
      <w:lvlText w:val="%2"/>
      <w:lvlJc w:val="left"/>
      <w:pPr>
        <w:tabs>
          <w:tab w:val="num" w:pos="1080"/>
        </w:tabs>
        <w:ind w:left="1080" w:hanging="360"/>
      </w:pPr>
      <w:rPr>
        <w:rFonts w:hint="default"/>
        <w:sz w:val="20"/>
      </w:rPr>
    </w:lvl>
    <w:lvl w:ilvl="2">
      <w:start w:val="1"/>
      <w:numFmt w:val="lowerLetter"/>
      <w:lvlText w:val="%3"/>
      <w:lvlJc w:val="left"/>
      <w:pPr>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0B65533"/>
    <w:multiLevelType w:val="multilevel"/>
    <w:tmpl w:val="5808C066"/>
    <w:styleLink w:val="Listeactuelle2"/>
    <w:lvl w:ilvl="0">
      <w:start w:val="1"/>
      <w:numFmt w:val="lowerLetter"/>
      <w:lvlText w:val="%1."/>
      <w:lvlJc w:val="left"/>
      <w:pPr>
        <w:ind w:left="90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7053BDC"/>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73048D4"/>
    <w:multiLevelType w:val="hybridMultilevel"/>
    <w:tmpl w:val="02CA37E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957510E"/>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D225D71"/>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F301944"/>
    <w:multiLevelType w:val="multilevel"/>
    <w:tmpl w:val="378C721A"/>
    <w:styleLink w:val="Listeactuelle7"/>
    <w:lvl w:ilvl="0">
      <w:start w:val="1"/>
      <w:numFmt w:val="upperRoman"/>
      <w:lvlText w:val="%1."/>
      <w:lvlJc w:val="right"/>
      <w:pPr>
        <w:ind w:left="180" w:hanging="180"/>
      </w:pPr>
      <w:rPr>
        <w:rFonts w:hint="default"/>
        <w:sz w:val="32"/>
        <w:szCs w:val="52"/>
      </w:rPr>
    </w:lvl>
    <w:lvl w:ilvl="1">
      <w:start w:val="1"/>
      <w:numFmt w:val="upperRoman"/>
      <w:lvlText w:val="%2"/>
      <w:lvlJc w:val="left"/>
      <w:pPr>
        <w:tabs>
          <w:tab w:val="num" w:pos="1080"/>
        </w:tabs>
        <w:ind w:left="1080" w:hanging="360"/>
      </w:pPr>
      <w:rPr>
        <w:rFonts w:hint="default"/>
        <w:sz w:val="20"/>
      </w:rPr>
    </w:lvl>
    <w:lvl w:ilvl="2">
      <w:start w:val="1"/>
      <w:numFmt w:val="lowerLetter"/>
      <w:lvlText w:val="%3"/>
      <w:lvlJc w:val="left"/>
      <w:pPr>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FD270D8"/>
    <w:multiLevelType w:val="multilevel"/>
    <w:tmpl w:val="B0F07DBA"/>
    <w:lvl w:ilvl="0">
      <w:start w:val="1"/>
      <w:numFmt w:val="upperRoman"/>
      <w:lvlText w:val="%1."/>
      <w:lvlJc w:val="right"/>
      <w:pPr>
        <w:ind w:left="180" w:hanging="180"/>
      </w:pPr>
      <w:rPr>
        <w:rFonts w:hint="default"/>
        <w:sz w:val="32"/>
        <w:szCs w:val="52"/>
      </w:rPr>
    </w:lvl>
    <w:lvl w:ilvl="1">
      <w:start w:val="1"/>
      <w:numFmt w:val="upperRoman"/>
      <w:lvlText w:val="%2"/>
      <w:lvlJc w:val="left"/>
      <w:pPr>
        <w:tabs>
          <w:tab w:val="num" w:pos="1080"/>
        </w:tabs>
        <w:ind w:left="1080" w:hanging="360"/>
      </w:pPr>
      <w:rPr>
        <w:rFonts w:hint="default"/>
        <w:sz w:val="20"/>
      </w:rPr>
    </w:lvl>
    <w:lvl w:ilvl="2">
      <w:start w:val="1"/>
      <w:numFmt w:val="lowerLetter"/>
      <w:lvlText w:val="%3"/>
      <w:lvlJc w:val="left"/>
      <w:pPr>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0BA3C80"/>
    <w:multiLevelType w:val="hybridMultilevel"/>
    <w:tmpl w:val="84F08972"/>
    <w:lvl w:ilvl="0" w:tplc="7EFCF922">
      <w:start w:val="1"/>
      <w:numFmt w:val="upperRoman"/>
      <w:lvlText w:val="%1."/>
      <w:lvlJc w:val="right"/>
      <w:pPr>
        <w:ind w:left="720" w:hanging="18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1457D55"/>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5E56746"/>
    <w:multiLevelType w:val="multilevel"/>
    <w:tmpl w:val="C876E6DA"/>
    <w:styleLink w:val="Listeactuelle4"/>
    <w:lvl w:ilvl="0">
      <w:start w:val="1"/>
      <w:numFmt w:val="lowerLetter"/>
      <w:lvlText w:val="%1."/>
      <w:lvlJc w:val="left"/>
      <w:pPr>
        <w:ind w:left="90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6F547BF"/>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DF014C5"/>
    <w:multiLevelType w:val="multilevel"/>
    <w:tmpl w:val="B0F07DBA"/>
    <w:styleLink w:val="Listeactuelle8"/>
    <w:lvl w:ilvl="0">
      <w:start w:val="1"/>
      <w:numFmt w:val="upperRoman"/>
      <w:lvlText w:val="%1."/>
      <w:lvlJc w:val="right"/>
      <w:pPr>
        <w:ind w:left="180" w:hanging="180"/>
      </w:pPr>
      <w:rPr>
        <w:rFonts w:hint="default"/>
        <w:sz w:val="32"/>
        <w:szCs w:val="52"/>
      </w:rPr>
    </w:lvl>
    <w:lvl w:ilvl="1">
      <w:start w:val="1"/>
      <w:numFmt w:val="upperRoman"/>
      <w:lvlText w:val="%2"/>
      <w:lvlJc w:val="left"/>
      <w:pPr>
        <w:tabs>
          <w:tab w:val="num" w:pos="1080"/>
        </w:tabs>
        <w:ind w:left="1080" w:hanging="360"/>
      </w:pPr>
      <w:rPr>
        <w:rFonts w:hint="default"/>
        <w:sz w:val="20"/>
      </w:rPr>
    </w:lvl>
    <w:lvl w:ilvl="2">
      <w:start w:val="1"/>
      <w:numFmt w:val="lowerLetter"/>
      <w:lvlText w:val="%3"/>
      <w:lvlJc w:val="left"/>
      <w:pPr>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50B3058"/>
    <w:multiLevelType w:val="multilevel"/>
    <w:tmpl w:val="5F18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E2674CB"/>
    <w:multiLevelType w:val="multilevel"/>
    <w:tmpl w:val="7BBAEB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E481648"/>
    <w:multiLevelType w:val="multilevel"/>
    <w:tmpl w:val="DB247CE0"/>
    <w:lvl w:ilvl="0">
      <w:start w:val="1"/>
      <w:numFmt w:val="none"/>
      <w:lvlText w:val=""/>
      <w:lvlJc w:val="left"/>
      <w:pPr>
        <w:tabs>
          <w:tab w:val="num" w:pos="360"/>
        </w:tabs>
        <w:ind w:left="360" w:hanging="360"/>
      </w:pPr>
      <w:rPr>
        <w:rFonts w:hint="default"/>
        <w:sz w:val="20"/>
      </w:rPr>
    </w:lvl>
    <w:lvl w:ilvl="1">
      <w:start w:val="1"/>
      <w:numFmt w:val="upperRoman"/>
      <w:lvlText w:val="%2"/>
      <w:lvlJc w:val="left"/>
      <w:pPr>
        <w:tabs>
          <w:tab w:val="num" w:pos="1080"/>
        </w:tabs>
        <w:ind w:left="1080" w:hanging="360"/>
      </w:pPr>
      <w:rPr>
        <w:rFonts w:hint="default"/>
        <w:sz w:val="20"/>
      </w:rPr>
    </w:lvl>
    <w:lvl w:ilvl="2">
      <w:start w:val="1"/>
      <w:numFmt w:val="lowerLetter"/>
      <w:lvlText w:val="%3"/>
      <w:lvlJc w:val="left"/>
      <w:pPr>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485579A"/>
    <w:multiLevelType w:val="multilevel"/>
    <w:tmpl w:val="36C8F488"/>
    <w:lvl w:ilvl="0">
      <w:start w:val="1"/>
      <w:numFmt w:val="bullet"/>
      <w:lvlText w:val=""/>
      <w:lvlJc w:val="left"/>
      <w:pPr>
        <w:tabs>
          <w:tab w:val="num" w:pos="360"/>
        </w:tabs>
        <w:ind w:left="360" w:hanging="360"/>
      </w:pPr>
      <w:rPr>
        <w:rFonts w:ascii="Symbol" w:hAnsi="Symbol" w:hint="default"/>
        <w:sz w:val="20"/>
      </w:rPr>
    </w:lvl>
    <w:lvl w:ilvl="1">
      <w:start w:val="1"/>
      <w:numFmt w:val="lowerLetter"/>
      <w:lvlText w:val="%2)"/>
      <w:lvlJc w:val="left"/>
      <w:pPr>
        <w:ind w:left="1080" w:hanging="360"/>
      </w:pPr>
      <w:rPr>
        <w:rFonts w:hint="default"/>
      </w:rPr>
    </w:lvl>
    <w:lvl w:ilvl="2">
      <w:start w:val="1"/>
      <w:numFmt w:val="upperRoman"/>
      <w:lvlText w:val="%3."/>
      <w:lvlJc w:val="left"/>
      <w:pPr>
        <w:ind w:left="2160" w:hanging="720"/>
      </w:pPr>
      <w:rPr>
        <w:rFonts w:hint="default"/>
      </w:rPr>
    </w:lvl>
    <w:lvl w:ilvl="3">
      <w:start w:val="1"/>
      <w:numFmt w:val="lowerLetter"/>
      <w:pStyle w:val="Titre3"/>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73B570A"/>
    <w:multiLevelType w:val="hybridMultilevel"/>
    <w:tmpl w:val="E1725C52"/>
    <w:lvl w:ilvl="0" w:tplc="98A8001E">
      <w:start w:val="1"/>
      <w:numFmt w:val="upperRoman"/>
      <w:pStyle w:val="Titre2"/>
      <w:lvlText w:val="%1."/>
      <w:lvlJc w:val="right"/>
      <w:pPr>
        <w:ind w:left="720" w:hanging="18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DC848C2"/>
    <w:multiLevelType w:val="multilevel"/>
    <w:tmpl w:val="A5E27142"/>
    <w:styleLink w:val="Listeactuelle1"/>
    <w:lvl w:ilvl="0">
      <w:start w:val="1"/>
      <w:numFmt w:val="upperRoman"/>
      <w:lvlText w:val="%1."/>
      <w:lvlJc w:val="right"/>
      <w:pPr>
        <w:ind w:left="72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51596005">
    <w:abstractNumId w:val="24"/>
  </w:num>
  <w:num w:numId="2" w16cid:durableId="1401246225">
    <w:abstractNumId w:val="9"/>
  </w:num>
  <w:num w:numId="3" w16cid:durableId="688481892">
    <w:abstractNumId w:val="21"/>
  </w:num>
  <w:num w:numId="4" w16cid:durableId="1981568398">
    <w:abstractNumId w:val="23"/>
  </w:num>
  <w:num w:numId="5" w16cid:durableId="1800296063">
    <w:abstractNumId w:val="2"/>
  </w:num>
  <w:num w:numId="6" w16cid:durableId="398401432">
    <w:abstractNumId w:val="14"/>
  </w:num>
  <w:num w:numId="7" w16cid:durableId="1778986581">
    <w:abstractNumId w:val="7"/>
  </w:num>
  <w:num w:numId="8" w16cid:durableId="61027288">
    <w:abstractNumId w:val="0"/>
  </w:num>
  <w:num w:numId="9" w16cid:durableId="1167750200">
    <w:abstractNumId w:val="15"/>
  </w:num>
  <w:num w:numId="10" w16cid:durableId="225146025">
    <w:abstractNumId w:val="19"/>
  </w:num>
  <w:num w:numId="11" w16cid:durableId="718171884">
    <w:abstractNumId w:val="5"/>
  </w:num>
  <w:num w:numId="12" w16cid:durableId="56630418">
    <w:abstractNumId w:val="12"/>
  </w:num>
  <w:num w:numId="13" w16cid:durableId="1644576180">
    <w:abstractNumId w:val="26"/>
  </w:num>
  <w:num w:numId="14" w16cid:durableId="923609216">
    <w:abstractNumId w:val="13"/>
  </w:num>
  <w:num w:numId="15" w16cid:durableId="1286229128">
    <w:abstractNumId w:val="17"/>
  </w:num>
  <w:num w:numId="16" w16cid:durableId="53509187">
    <w:abstractNumId w:val="27"/>
  </w:num>
  <w:num w:numId="17" w16cid:durableId="2113889893">
    <w:abstractNumId w:val="28"/>
  </w:num>
  <w:num w:numId="18" w16cid:durableId="1598826829">
    <w:abstractNumId w:val="11"/>
  </w:num>
  <w:num w:numId="19" w16cid:durableId="1594585308">
    <w:abstractNumId w:val="6"/>
  </w:num>
  <w:num w:numId="20" w16cid:durableId="808061165">
    <w:abstractNumId w:val="20"/>
  </w:num>
  <w:num w:numId="21" w16cid:durableId="303857657">
    <w:abstractNumId w:val="18"/>
  </w:num>
  <w:num w:numId="22" w16cid:durableId="1002272280">
    <w:abstractNumId w:val="8"/>
  </w:num>
  <w:num w:numId="23" w16cid:durableId="614139449">
    <w:abstractNumId w:val="25"/>
  </w:num>
  <w:num w:numId="24" w16cid:durableId="1685670627">
    <w:abstractNumId w:val="10"/>
  </w:num>
  <w:num w:numId="25" w16cid:durableId="46953750">
    <w:abstractNumId w:val="16"/>
  </w:num>
  <w:num w:numId="26" w16cid:durableId="11674065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82757">
    <w:abstractNumId w:val="22"/>
  </w:num>
  <w:num w:numId="28" w16cid:durableId="1787119110">
    <w:abstractNumId w:val="3"/>
  </w:num>
  <w:num w:numId="29" w16cid:durableId="1836648813">
    <w:abstractNumId w:val="1"/>
  </w:num>
  <w:num w:numId="30" w16cid:durableId="18385754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2A"/>
    <w:rsid w:val="00011D0E"/>
    <w:rsid w:val="000C4A12"/>
    <w:rsid w:val="00113BCB"/>
    <w:rsid w:val="00211953"/>
    <w:rsid w:val="00300C5E"/>
    <w:rsid w:val="003104AA"/>
    <w:rsid w:val="003B4329"/>
    <w:rsid w:val="003C227E"/>
    <w:rsid w:val="00534861"/>
    <w:rsid w:val="005A282A"/>
    <w:rsid w:val="00660345"/>
    <w:rsid w:val="006844D9"/>
    <w:rsid w:val="007838A4"/>
    <w:rsid w:val="00784081"/>
    <w:rsid w:val="007A15C1"/>
    <w:rsid w:val="0083444E"/>
    <w:rsid w:val="008B5F21"/>
    <w:rsid w:val="008F42A5"/>
    <w:rsid w:val="00921ECC"/>
    <w:rsid w:val="009A249C"/>
    <w:rsid w:val="00A038FF"/>
    <w:rsid w:val="00A81EE0"/>
    <w:rsid w:val="00AA1D95"/>
    <w:rsid w:val="00AD23F0"/>
    <w:rsid w:val="00BB1D8D"/>
    <w:rsid w:val="00BF6AD5"/>
    <w:rsid w:val="00E2761F"/>
    <w:rsid w:val="00E715C1"/>
    <w:rsid w:val="00EB59A4"/>
    <w:rsid w:val="00F416EF"/>
    <w:rsid w:val="00F923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0B107"/>
  <w15:chartTrackingRefBased/>
  <w15:docId w15:val="{97764058-BB8A-1E40-98D1-B46C93FE8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82A"/>
  </w:style>
  <w:style w:type="paragraph" w:styleId="Titre1">
    <w:name w:val="heading 1"/>
    <w:basedOn w:val="Normal"/>
    <w:next w:val="Titre2"/>
    <w:link w:val="Titre1Car"/>
    <w:autoRedefine/>
    <w:uiPriority w:val="9"/>
    <w:qFormat/>
    <w:rsid w:val="00AA1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Titre3"/>
    <w:link w:val="Titre2Car"/>
    <w:autoRedefine/>
    <w:uiPriority w:val="9"/>
    <w:unhideWhenUsed/>
    <w:qFormat/>
    <w:rsid w:val="00AA1D95"/>
    <w:pPr>
      <w:keepNext/>
      <w:keepLines/>
      <w:numPr>
        <w:numId w:val="1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Titre2"/>
    <w:next w:val="Normal"/>
    <w:link w:val="Titre3Car"/>
    <w:autoRedefine/>
    <w:uiPriority w:val="9"/>
    <w:unhideWhenUsed/>
    <w:qFormat/>
    <w:rsid w:val="00AA1D95"/>
    <w:pPr>
      <w:numPr>
        <w:ilvl w:val="3"/>
        <w:numId w:val="13"/>
      </w:numPr>
      <w:ind w:left="993"/>
      <w:outlineLvl w:val="2"/>
    </w:pPr>
    <w:rPr>
      <w:sz w:val="28"/>
      <w:szCs w:val="28"/>
    </w:rPr>
  </w:style>
  <w:style w:type="paragraph" w:styleId="Titre4">
    <w:name w:val="heading 4"/>
    <w:basedOn w:val="Normal"/>
    <w:next w:val="Normal"/>
    <w:link w:val="Titre4Car"/>
    <w:uiPriority w:val="9"/>
    <w:unhideWhenUsed/>
    <w:qFormat/>
    <w:rsid w:val="005A28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5A28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A28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28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28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28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1D9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A1D9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A1D95"/>
    <w:rPr>
      <w:rFonts w:asciiTheme="majorHAnsi" w:eastAsiaTheme="majorEastAsia" w:hAnsiTheme="majorHAnsi" w:cstheme="majorBidi"/>
      <w:color w:val="0F4761" w:themeColor="accent1" w:themeShade="BF"/>
      <w:sz w:val="28"/>
      <w:szCs w:val="28"/>
    </w:rPr>
  </w:style>
  <w:style w:type="character" w:customStyle="1" w:styleId="Titre4Car">
    <w:name w:val="Titre 4 Car"/>
    <w:basedOn w:val="Policepardfaut"/>
    <w:link w:val="Titre4"/>
    <w:uiPriority w:val="9"/>
    <w:rsid w:val="005A282A"/>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5A28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A28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28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28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282A"/>
    <w:rPr>
      <w:rFonts w:eastAsiaTheme="majorEastAsia" w:cstheme="majorBidi"/>
      <w:color w:val="272727" w:themeColor="text1" w:themeTint="D8"/>
    </w:rPr>
  </w:style>
  <w:style w:type="paragraph" w:styleId="Titre">
    <w:name w:val="Title"/>
    <w:basedOn w:val="Normal"/>
    <w:next w:val="Normal"/>
    <w:link w:val="TitreCar"/>
    <w:uiPriority w:val="10"/>
    <w:qFormat/>
    <w:rsid w:val="005A2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28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28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28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A282A"/>
    <w:pPr>
      <w:spacing w:before="160"/>
      <w:jc w:val="center"/>
    </w:pPr>
    <w:rPr>
      <w:i/>
      <w:iCs/>
      <w:color w:val="404040" w:themeColor="text1" w:themeTint="BF"/>
    </w:rPr>
  </w:style>
  <w:style w:type="character" w:customStyle="1" w:styleId="CitationCar">
    <w:name w:val="Citation Car"/>
    <w:basedOn w:val="Policepardfaut"/>
    <w:link w:val="Citation"/>
    <w:uiPriority w:val="29"/>
    <w:rsid w:val="005A282A"/>
    <w:rPr>
      <w:i/>
      <w:iCs/>
      <w:color w:val="404040" w:themeColor="text1" w:themeTint="BF"/>
    </w:rPr>
  </w:style>
  <w:style w:type="paragraph" w:styleId="Paragraphedeliste">
    <w:name w:val="List Paragraph"/>
    <w:basedOn w:val="Normal"/>
    <w:uiPriority w:val="34"/>
    <w:qFormat/>
    <w:rsid w:val="005A282A"/>
    <w:pPr>
      <w:ind w:left="720"/>
      <w:contextualSpacing/>
    </w:pPr>
  </w:style>
  <w:style w:type="character" w:styleId="Accentuationintense">
    <w:name w:val="Intense Emphasis"/>
    <w:basedOn w:val="Policepardfaut"/>
    <w:uiPriority w:val="21"/>
    <w:qFormat/>
    <w:rsid w:val="005A282A"/>
    <w:rPr>
      <w:i/>
      <w:iCs/>
      <w:color w:val="0F4761" w:themeColor="accent1" w:themeShade="BF"/>
    </w:rPr>
  </w:style>
  <w:style w:type="paragraph" w:styleId="Citationintense">
    <w:name w:val="Intense Quote"/>
    <w:basedOn w:val="Normal"/>
    <w:next w:val="Normal"/>
    <w:link w:val="CitationintenseCar"/>
    <w:uiPriority w:val="30"/>
    <w:qFormat/>
    <w:rsid w:val="005A2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A282A"/>
    <w:rPr>
      <w:i/>
      <w:iCs/>
      <w:color w:val="0F4761" w:themeColor="accent1" w:themeShade="BF"/>
    </w:rPr>
  </w:style>
  <w:style w:type="character" w:styleId="Rfrenceintense">
    <w:name w:val="Intense Reference"/>
    <w:basedOn w:val="Policepardfaut"/>
    <w:uiPriority w:val="32"/>
    <w:qFormat/>
    <w:rsid w:val="005A282A"/>
    <w:rPr>
      <w:b/>
      <w:bCs/>
      <w:smallCaps/>
      <w:color w:val="0F4761" w:themeColor="accent1" w:themeShade="BF"/>
      <w:spacing w:val="5"/>
    </w:rPr>
  </w:style>
  <w:style w:type="paragraph" w:styleId="Sansinterligne">
    <w:name w:val="No Spacing"/>
    <w:link w:val="SansinterligneCar"/>
    <w:uiPriority w:val="1"/>
    <w:qFormat/>
    <w:rsid w:val="005A282A"/>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5A282A"/>
    <w:rPr>
      <w:rFonts w:eastAsiaTheme="minorEastAsia"/>
      <w:kern w:val="0"/>
      <w:sz w:val="22"/>
      <w:szCs w:val="22"/>
      <w:lang w:eastAsia="fr-FR"/>
      <w14:ligatures w14:val="none"/>
    </w:rPr>
  </w:style>
  <w:style w:type="character" w:styleId="Lienhypertexte">
    <w:name w:val="Hyperlink"/>
    <w:basedOn w:val="Policepardfaut"/>
    <w:uiPriority w:val="99"/>
    <w:unhideWhenUsed/>
    <w:rsid w:val="005A282A"/>
    <w:rPr>
      <w:color w:val="467886" w:themeColor="hyperlink"/>
      <w:u w:val="single"/>
    </w:rPr>
  </w:style>
  <w:style w:type="paragraph" w:styleId="TM2">
    <w:name w:val="toc 2"/>
    <w:basedOn w:val="Normal"/>
    <w:next w:val="Normal"/>
    <w:autoRedefine/>
    <w:uiPriority w:val="39"/>
    <w:unhideWhenUsed/>
    <w:rsid w:val="005A282A"/>
    <w:pPr>
      <w:spacing w:after="100"/>
      <w:ind w:left="240"/>
    </w:pPr>
  </w:style>
  <w:style w:type="paragraph" w:styleId="TM3">
    <w:name w:val="toc 3"/>
    <w:basedOn w:val="Normal"/>
    <w:next w:val="Normal"/>
    <w:autoRedefine/>
    <w:uiPriority w:val="39"/>
    <w:unhideWhenUsed/>
    <w:rsid w:val="005A282A"/>
    <w:pPr>
      <w:spacing w:after="100"/>
      <w:ind w:left="480"/>
    </w:pPr>
  </w:style>
  <w:style w:type="paragraph" w:styleId="TM4">
    <w:name w:val="toc 4"/>
    <w:basedOn w:val="Normal"/>
    <w:next w:val="Normal"/>
    <w:autoRedefine/>
    <w:uiPriority w:val="39"/>
    <w:unhideWhenUsed/>
    <w:rsid w:val="005A282A"/>
    <w:pPr>
      <w:spacing w:after="100"/>
      <w:ind w:left="720"/>
    </w:pPr>
  </w:style>
  <w:style w:type="numbering" w:customStyle="1" w:styleId="Listeactuelle1">
    <w:name w:val="Liste actuelle1"/>
    <w:uiPriority w:val="99"/>
    <w:rsid w:val="005A282A"/>
    <w:pPr>
      <w:numPr>
        <w:numId w:val="17"/>
      </w:numPr>
    </w:pPr>
  </w:style>
  <w:style w:type="numbering" w:customStyle="1" w:styleId="Listeactuelle2">
    <w:name w:val="Liste actuelle2"/>
    <w:uiPriority w:val="99"/>
    <w:rsid w:val="005A282A"/>
    <w:pPr>
      <w:numPr>
        <w:numId w:val="18"/>
      </w:numPr>
    </w:pPr>
  </w:style>
  <w:style w:type="numbering" w:customStyle="1" w:styleId="Listeactuelle3">
    <w:name w:val="Liste actuelle3"/>
    <w:uiPriority w:val="99"/>
    <w:rsid w:val="005A282A"/>
    <w:pPr>
      <w:numPr>
        <w:numId w:val="19"/>
      </w:numPr>
    </w:pPr>
  </w:style>
  <w:style w:type="numbering" w:customStyle="1" w:styleId="Listeactuelle4">
    <w:name w:val="Liste actuelle4"/>
    <w:uiPriority w:val="99"/>
    <w:rsid w:val="005A282A"/>
    <w:pPr>
      <w:numPr>
        <w:numId w:val="20"/>
      </w:numPr>
    </w:pPr>
  </w:style>
  <w:style w:type="numbering" w:customStyle="1" w:styleId="Listeactuelle5">
    <w:name w:val="Liste actuelle5"/>
    <w:uiPriority w:val="99"/>
    <w:rsid w:val="005A282A"/>
    <w:pPr>
      <w:numPr>
        <w:numId w:val="22"/>
      </w:numPr>
    </w:pPr>
  </w:style>
  <w:style w:type="numbering" w:customStyle="1" w:styleId="Listeactuelle6">
    <w:name w:val="Liste actuelle6"/>
    <w:uiPriority w:val="99"/>
    <w:rsid w:val="00784081"/>
    <w:pPr>
      <w:numPr>
        <w:numId w:val="24"/>
      </w:numPr>
    </w:pPr>
  </w:style>
  <w:style w:type="numbering" w:customStyle="1" w:styleId="Listeactuelle7">
    <w:name w:val="Liste actuelle7"/>
    <w:uiPriority w:val="99"/>
    <w:rsid w:val="00784081"/>
    <w:pPr>
      <w:numPr>
        <w:numId w:val="25"/>
      </w:numPr>
    </w:pPr>
  </w:style>
  <w:style w:type="numbering" w:customStyle="1" w:styleId="Listeactuelle8">
    <w:name w:val="Liste actuelle8"/>
    <w:uiPriority w:val="99"/>
    <w:rsid w:val="00784081"/>
    <w:pPr>
      <w:numPr>
        <w:numId w:val="27"/>
      </w:numPr>
    </w:pPr>
  </w:style>
  <w:style w:type="paragraph" w:styleId="TM1">
    <w:name w:val="toc 1"/>
    <w:basedOn w:val="Normal"/>
    <w:next w:val="Normal"/>
    <w:autoRedefine/>
    <w:uiPriority w:val="39"/>
    <w:unhideWhenUsed/>
    <w:rsid w:val="00AA1D95"/>
    <w:pPr>
      <w:spacing w:after="100"/>
    </w:pPr>
  </w:style>
  <w:style w:type="numbering" w:customStyle="1" w:styleId="Listeactuelle9">
    <w:name w:val="Liste actuelle9"/>
    <w:uiPriority w:val="99"/>
    <w:rsid w:val="00AA1D95"/>
    <w:pPr>
      <w:numPr>
        <w:numId w:val="29"/>
      </w:numPr>
    </w:pPr>
  </w:style>
  <w:style w:type="character" w:customStyle="1" w:styleId="apple-converted-space">
    <w:name w:val="apple-converted-space"/>
    <w:basedOn w:val="Policepardfaut"/>
    <w:rsid w:val="00534861"/>
  </w:style>
  <w:style w:type="character" w:styleId="CodeHTML">
    <w:name w:val="HTML Code"/>
    <w:basedOn w:val="Policepardfaut"/>
    <w:uiPriority w:val="99"/>
    <w:semiHidden/>
    <w:unhideWhenUsed/>
    <w:rsid w:val="005348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764275EBB8F140AA467CB63D3D4BCF"/>
        <w:category>
          <w:name w:val="Général"/>
          <w:gallery w:val="placeholder"/>
        </w:category>
        <w:types>
          <w:type w:val="bbPlcHdr"/>
        </w:types>
        <w:behaviors>
          <w:behavior w:val="content"/>
        </w:behaviors>
        <w:guid w:val="{6353F1CC-9ECE-2B48-94D5-367477268282}"/>
      </w:docPartPr>
      <w:docPartBody>
        <w:p w:rsidR="002C312A" w:rsidRDefault="00D41ABF" w:rsidP="00D41ABF">
          <w:pPr>
            <w:pStyle w:val="93764275EBB8F140AA467CB63D3D4BCF"/>
          </w:pPr>
          <w:r>
            <w:rPr>
              <w:color w:val="0F4761" w:themeColor="accent1" w:themeShade="BF"/>
            </w:rPr>
            <w:t>[Nom de la société]</w:t>
          </w:r>
        </w:p>
      </w:docPartBody>
    </w:docPart>
    <w:docPart>
      <w:docPartPr>
        <w:name w:val="E7288C9518C73B4996B6D6C23AE036A4"/>
        <w:category>
          <w:name w:val="Général"/>
          <w:gallery w:val="placeholder"/>
        </w:category>
        <w:types>
          <w:type w:val="bbPlcHdr"/>
        </w:types>
        <w:behaviors>
          <w:behavior w:val="content"/>
        </w:behaviors>
        <w:guid w:val="{796A97CA-90E6-544B-B63A-F06CDE871F2B}"/>
      </w:docPartPr>
      <w:docPartBody>
        <w:p w:rsidR="002C312A" w:rsidRDefault="00D41ABF" w:rsidP="00D41ABF">
          <w:pPr>
            <w:pStyle w:val="E7288C9518C73B4996B6D6C23AE036A4"/>
          </w:pPr>
          <w:r>
            <w:rPr>
              <w:rFonts w:asciiTheme="majorHAnsi" w:eastAsiaTheme="majorEastAsia" w:hAnsiTheme="majorHAnsi" w:cstheme="majorBidi"/>
              <w:color w:val="156082" w:themeColor="accent1"/>
              <w:sz w:val="88"/>
              <w:szCs w:val="88"/>
            </w:rPr>
            <w:t>[Titre du document]</w:t>
          </w:r>
        </w:p>
      </w:docPartBody>
    </w:docPart>
    <w:docPart>
      <w:docPartPr>
        <w:name w:val="4E740FB0E9A35140A3F39BF52BC7D1F7"/>
        <w:category>
          <w:name w:val="Général"/>
          <w:gallery w:val="placeholder"/>
        </w:category>
        <w:types>
          <w:type w:val="bbPlcHdr"/>
        </w:types>
        <w:behaviors>
          <w:behavior w:val="content"/>
        </w:behaviors>
        <w:guid w:val="{D857F90F-C041-0749-8C55-82BD8CA74978}"/>
      </w:docPartPr>
      <w:docPartBody>
        <w:p w:rsidR="002C312A" w:rsidRDefault="00D41ABF" w:rsidP="00D41ABF">
          <w:pPr>
            <w:pStyle w:val="4E740FB0E9A35140A3F39BF52BC7D1F7"/>
          </w:pPr>
          <w:r>
            <w:rPr>
              <w:color w:val="0F4761" w:themeColor="accent1" w:themeShade="BF"/>
            </w:rPr>
            <w:t>[Sous-titre du document]</w:t>
          </w:r>
        </w:p>
      </w:docPartBody>
    </w:docPart>
    <w:docPart>
      <w:docPartPr>
        <w:name w:val="E60C181558CCAF49AFB94CA6B580419A"/>
        <w:category>
          <w:name w:val="Général"/>
          <w:gallery w:val="placeholder"/>
        </w:category>
        <w:types>
          <w:type w:val="bbPlcHdr"/>
        </w:types>
        <w:behaviors>
          <w:behavior w:val="content"/>
        </w:behaviors>
        <w:guid w:val="{4D354A52-CABC-C44B-B285-DEF320DE4566}"/>
      </w:docPartPr>
      <w:docPartBody>
        <w:p w:rsidR="002C312A" w:rsidRDefault="00D41ABF" w:rsidP="00D41ABF">
          <w:pPr>
            <w:pStyle w:val="E60C181558CCAF49AFB94CA6B580419A"/>
          </w:pPr>
          <w:r>
            <w:rPr>
              <w:color w:val="156082"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ABF"/>
    <w:rsid w:val="00216212"/>
    <w:rsid w:val="002C312A"/>
    <w:rsid w:val="005B5925"/>
    <w:rsid w:val="00651533"/>
    <w:rsid w:val="007476F9"/>
    <w:rsid w:val="009A6620"/>
    <w:rsid w:val="00A81EE0"/>
    <w:rsid w:val="00B71213"/>
    <w:rsid w:val="00BF6AD5"/>
    <w:rsid w:val="00D0243A"/>
    <w:rsid w:val="00D41ABF"/>
    <w:rsid w:val="00F259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3764275EBB8F140AA467CB63D3D4BCF">
    <w:name w:val="93764275EBB8F140AA467CB63D3D4BCF"/>
    <w:rsid w:val="00D41ABF"/>
  </w:style>
  <w:style w:type="paragraph" w:customStyle="1" w:styleId="E7288C9518C73B4996B6D6C23AE036A4">
    <w:name w:val="E7288C9518C73B4996B6D6C23AE036A4"/>
    <w:rsid w:val="00D41ABF"/>
  </w:style>
  <w:style w:type="paragraph" w:customStyle="1" w:styleId="4E740FB0E9A35140A3F39BF52BC7D1F7">
    <w:name w:val="4E740FB0E9A35140A3F39BF52BC7D1F7"/>
    <w:rsid w:val="00D41ABF"/>
  </w:style>
  <w:style w:type="paragraph" w:customStyle="1" w:styleId="E60C181558CCAF49AFB94CA6B580419A">
    <w:name w:val="E60C181558CCAF49AFB94CA6B580419A"/>
    <w:rsid w:val="00D41A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A9EA6-5C79-EE48-97D2-B8D1B83EB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29</Pages>
  <Words>5239</Words>
  <Characters>28818</Characters>
  <Application>Microsoft Office Word</Application>
  <DocSecurity>0</DocSecurity>
  <Lines>240</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Fadhloune</dc:creator>
  <cp:keywords/>
  <dc:description/>
  <cp:lastModifiedBy>Mehdi Fadhloune</cp:lastModifiedBy>
  <cp:revision>12</cp:revision>
  <dcterms:created xsi:type="dcterms:W3CDTF">2026-01-06T15:31:00Z</dcterms:created>
  <dcterms:modified xsi:type="dcterms:W3CDTF">2026-01-14T10:58:00Z</dcterms:modified>
</cp:coreProperties>
</file>