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left"/>
        <w:rPr/>
      </w:pPr>
      <w:bookmarkStart w:colFirst="0" w:colLast="0" w:name="_d7ka88vxmh41" w:id="0"/>
      <w:bookmarkEnd w:id="0"/>
      <w:r w:rsidDel="00000000" w:rsidR="00000000" w:rsidRPr="00000000">
        <w:rPr>
          <w:rtl w:val="0"/>
        </w:rPr>
        <w:t xml:space="preserve">EES2 History and Computing Workshop Lesson Plan</w:t>
      </w:r>
      <w:r w:rsidDel="00000000" w:rsidR="00000000" w:rsidRPr="00000000">
        <w:rPr>
          <w:rtl w:val="0"/>
        </w:rPr>
      </w:r>
    </w:p>
    <w:tbl>
      <w:tblPr>
        <w:tblStyle w:val="Table1"/>
        <w:tblW w:w="15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50"/>
        <w:gridCol w:w="795"/>
        <w:gridCol w:w="6795"/>
        <w:gridCol w:w="3570"/>
        <w:tblGridChange w:id="0">
          <w:tblGrid>
            <w:gridCol w:w="930"/>
            <w:gridCol w:w="3450"/>
            <w:gridCol w:w="795"/>
            <w:gridCol w:w="6795"/>
            <w:gridCol w:w="3570"/>
          </w:tblGrid>
        </w:tblGridChange>
      </w:tblGrid>
      <w:tr>
        <w:trPr>
          <w:cantSplit w:val="0"/>
          <w:trHeight w:val="432.61718749999994" w:hRule="atLeast"/>
          <w:tblHeader w:val="0"/>
        </w:trPr>
        <w:tc>
          <w:tcPr>
            <w:gridSpan w:val="5"/>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02">
            <w:pPr>
              <w:spacing w:after="0" w:line="240" w:lineRule="auto"/>
              <w:jc w:val="left"/>
              <w:rPr>
                <w:b w:val="1"/>
              </w:rPr>
            </w:pPr>
            <w:r w:rsidDel="00000000" w:rsidR="00000000" w:rsidRPr="00000000">
              <w:rPr>
                <w:b w:val="1"/>
                <w:rtl w:val="0"/>
              </w:rPr>
              <w:t xml:space="preserve">Expected Learning Outcomes/ Intentions: What will be the learning objective or intention for this lesson?</w:t>
            </w:r>
          </w:p>
        </w:tc>
      </w:tr>
      <w:tr>
        <w:trPr>
          <w:cantSplit w:val="0"/>
          <w:trHeight w:val="750" w:hRule="atLeast"/>
          <w:tblHeader w:val="0"/>
        </w:trPr>
        <w:tc>
          <w:tcPr>
            <w:gridSpan w:val="5"/>
            <w:tcBorders>
              <w:top w:color="999999" w:space="0" w:sz="4" w:val="single"/>
              <w:left w:color="999999" w:space="0" w:sz="4" w:val="single"/>
              <w:bottom w:color="999999" w:space="0" w:sz="4" w:val="single"/>
              <w:right w:color="999999" w:space="0" w:sz="4" w:val="single"/>
            </w:tcBorders>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07">
            <w:pPr>
              <w:numPr>
                <w:ilvl w:val="0"/>
                <w:numId w:val="1"/>
              </w:numPr>
              <w:spacing w:after="0" w:before="200" w:line="276" w:lineRule="auto"/>
              <w:ind w:left="720" w:hanging="360"/>
              <w:jc w:val="left"/>
              <w:rPr>
                <w:u w:val="none"/>
              </w:rPr>
            </w:pPr>
            <w:r w:rsidDel="00000000" w:rsidR="00000000" w:rsidRPr="00000000">
              <w:rPr>
                <w:rtl w:val="0"/>
              </w:rPr>
              <w:t xml:space="preserve">record observations as structured data in a digital catalogue</w:t>
            </w:r>
          </w:p>
          <w:p w:rsidR="00000000" w:rsidDel="00000000" w:rsidP="00000000" w:rsidRDefault="00000000" w:rsidRPr="00000000" w14:paraId="00000008">
            <w:pPr>
              <w:numPr>
                <w:ilvl w:val="0"/>
                <w:numId w:val="1"/>
              </w:numPr>
              <w:spacing w:after="0" w:before="0" w:line="276" w:lineRule="auto"/>
              <w:ind w:left="720" w:hanging="360"/>
              <w:jc w:val="left"/>
              <w:rPr>
                <w:u w:val="none"/>
              </w:rPr>
            </w:pPr>
            <w:r w:rsidDel="00000000" w:rsidR="00000000" w:rsidRPr="00000000">
              <w:rPr>
                <w:rtl w:val="0"/>
              </w:rPr>
              <w:t xml:space="preserve">edit catalogue mark-up templates to reflect objects studied</w:t>
            </w:r>
          </w:p>
          <w:p w:rsidR="00000000" w:rsidDel="00000000" w:rsidP="00000000" w:rsidRDefault="00000000" w:rsidRPr="00000000" w14:paraId="00000009">
            <w:pPr>
              <w:numPr>
                <w:ilvl w:val="0"/>
                <w:numId w:val="1"/>
              </w:numPr>
              <w:spacing w:after="0" w:before="0" w:line="276" w:lineRule="auto"/>
              <w:ind w:left="720" w:hanging="360"/>
              <w:jc w:val="left"/>
              <w:rPr>
                <w:u w:val="none"/>
              </w:rPr>
            </w:pPr>
            <w:r w:rsidDel="00000000" w:rsidR="00000000" w:rsidRPr="00000000">
              <w:rPr>
                <w:rtl w:val="0"/>
              </w:rPr>
              <w:t xml:space="preserve">encode personal stories about museum objects as text with presentational mark-up</w:t>
            </w:r>
          </w:p>
          <w:p w:rsidR="00000000" w:rsidDel="00000000" w:rsidP="00000000" w:rsidRDefault="00000000" w:rsidRPr="00000000" w14:paraId="0000000A">
            <w:pPr>
              <w:numPr>
                <w:ilvl w:val="0"/>
                <w:numId w:val="1"/>
              </w:numPr>
              <w:spacing w:after="0" w:before="0" w:line="276" w:lineRule="auto"/>
              <w:ind w:left="720" w:hanging="360"/>
              <w:jc w:val="left"/>
              <w:rPr>
                <w:u w:val="none"/>
              </w:rPr>
            </w:pPr>
            <w:r w:rsidDel="00000000" w:rsidR="00000000" w:rsidRPr="00000000">
              <w:rPr>
                <w:rtl w:val="0"/>
              </w:rPr>
              <w:t xml:space="preserve">use Quire to include catalogue data and marked-up text within a digital book</w:t>
            </w:r>
          </w:p>
          <w:p w:rsidR="00000000" w:rsidDel="00000000" w:rsidP="00000000" w:rsidRDefault="00000000" w:rsidRPr="00000000" w14:paraId="0000000B">
            <w:pPr>
              <w:numPr>
                <w:ilvl w:val="0"/>
                <w:numId w:val="1"/>
              </w:numPr>
              <w:spacing w:after="200" w:line="276" w:lineRule="auto"/>
              <w:ind w:left="720" w:hanging="360"/>
              <w:jc w:val="left"/>
              <w:rPr>
                <w:u w:val="none"/>
              </w:rPr>
            </w:pPr>
            <w:r w:rsidDel="00000000" w:rsidR="00000000" w:rsidRPr="00000000">
              <w:rPr>
                <w:rtl w:val="0"/>
              </w:rPr>
              <w:t xml:space="preserve">explain how marked-up text and catalogue data enable Quire to automate book creation</w:t>
            </w:r>
          </w:p>
        </w:tc>
      </w:tr>
      <w:tr>
        <w:trPr>
          <w:cantSplit w:val="0"/>
          <w:trHeight w:val="575.2343749999999" w:hRule="atLeast"/>
          <w:tblHeader w:val="0"/>
        </w:trPr>
        <w:tc>
          <w:tcPr>
            <w:gridSpan w:val="3"/>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Lesson Details</w:t>
            </w:r>
          </w:p>
        </w:tc>
        <w:tc>
          <w:tcPr>
            <w:gridSpan w:val="2"/>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3">
            <w:pPr>
              <w:spacing w:after="0" w:line="240" w:lineRule="auto"/>
              <w:jc w:val="left"/>
              <w:rPr/>
            </w:pPr>
            <w:r w:rsidDel="00000000" w:rsidR="00000000" w:rsidRPr="00000000">
              <w:rPr>
                <w:rtl w:val="0"/>
              </w:rPr>
              <w:t xml:space="preserve">120 minute lesson with Y10 History and Computing students</w:t>
            </w:r>
          </w:p>
        </w:tc>
      </w:tr>
      <w:tr>
        <w:trPr>
          <w:cantSplit w:val="0"/>
          <w:trHeight w:val="575.2343749999999" w:hRule="atLeast"/>
          <w:tblHeader w:val="0"/>
        </w:trPr>
        <w:tc>
          <w:tcPr>
            <w:gridSpan w:val="3"/>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5">
            <w:pPr>
              <w:spacing w:after="0" w:line="240" w:lineRule="auto"/>
              <w:jc w:val="center"/>
              <w:rPr>
                <w:b w:val="1"/>
              </w:rPr>
            </w:pPr>
            <w:r w:rsidDel="00000000" w:rsidR="00000000" w:rsidRPr="00000000">
              <w:rPr>
                <w:b w:val="1"/>
                <w:rtl w:val="0"/>
              </w:rPr>
              <w:t xml:space="preserve">Additional Materials</w:t>
            </w:r>
          </w:p>
        </w:tc>
        <w:tc>
          <w:tcPr>
            <w:gridSpan w:val="2"/>
            <w:tcBorders>
              <w:top w:color="999999" w:space="0" w:sz="4" w:val="single"/>
              <w:left w:color="999999" w:space="0" w:sz="4" w:val="single"/>
              <w:bottom w:color="999999" w:space="0" w:sz="4" w:val="single"/>
              <w:right w:color="999999" w:space="0" w:sz="4" w:val="single"/>
            </w:tcBorders>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8">
            <w:pPr>
              <w:numPr>
                <w:ilvl w:val="0"/>
                <w:numId w:val="9"/>
              </w:numPr>
              <w:spacing w:after="0" w:before="0" w:line="240" w:lineRule="auto"/>
              <w:ind w:left="720" w:hanging="360"/>
              <w:jc w:val="left"/>
              <w:rPr>
                <w:u w:val="none"/>
              </w:rPr>
            </w:pPr>
            <w:r w:rsidDel="00000000" w:rsidR="00000000" w:rsidRPr="00000000">
              <w:rPr>
                <w:rtl w:val="0"/>
              </w:rPr>
              <w:t xml:space="preserve">Computer running Quire software</w:t>
            </w:r>
          </w:p>
          <w:p w:rsidR="00000000" w:rsidDel="00000000" w:rsidP="00000000" w:rsidRDefault="00000000" w:rsidRPr="00000000" w14:paraId="00000019">
            <w:pPr>
              <w:numPr>
                <w:ilvl w:val="1"/>
                <w:numId w:val="9"/>
              </w:numPr>
              <w:spacing w:after="0" w:before="0" w:line="240" w:lineRule="auto"/>
              <w:ind w:left="1440" w:hanging="360"/>
              <w:jc w:val="left"/>
              <w:rPr>
                <w:i w:val="1"/>
              </w:rPr>
            </w:pPr>
            <w:r w:rsidDel="00000000" w:rsidR="00000000" w:rsidRPr="00000000">
              <w:rPr>
                <w:i w:val="1"/>
                <w:rtl w:val="0"/>
              </w:rPr>
              <w:t xml:space="preserve">For October 24th trial this is the pre-configured macbook provided by U. Oxford</w:t>
            </w:r>
          </w:p>
          <w:p w:rsidR="00000000" w:rsidDel="00000000" w:rsidP="00000000" w:rsidRDefault="00000000" w:rsidRPr="00000000" w14:paraId="0000001A">
            <w:pPr>
              <w:numPr>
                <w:ilvl w:val="0"/>
                <w:numId w:val="9"/>
              </w:numPr>
              <w:spacing w:after="0" w:line="240" w:lineRule="auto"/>
              <w:ind w:left="720" w:hanging="360"/>
              <w:jc w:val="left"/>
              <w:rPr>
                <w:u w:val="none"/>
              </w:rPr>
            </w:pPr>
            <w:r w:rsidDel="00000000" w:rsidR="00000000" w:rsidRPr="00000000">
              <w:rPr>
                <w:rtl w:val="0"/>
              </w:rPr>
              <w:t xml:space="preserve">Configured folders for Quire book (using EES2 provided template), figures group entries, objects group entries, photos from handling sessions, and final thoughts, with read-write or read access as appropriate granted to students</w:t>
            </w:r>
          </w:p>
          <w:p w:rsidR="00000000" w:rsidDel="00000000" w:rsidP="00000000" w:rsidRDefault="00000000" w:rsidRPr="00000000" w14:paraId="0000001B">
            <w:pPr>
              <w:numPr>
                <w:ilvl w:val="1"/>
                <w:numId w:val="9"/>
              </w:numPr>
              <w:spacing w:after="0" w:line="240" w:lineRule="auto"/>
              <w:ind w:left="1440" w:hanging="360"/>
              <w:jc w:val="left"/>
              <w:rPr>
                <w:u w:val="none"/>
              </w:rPr>
            </w:pPr>
            <w:r w:rsidDel="00000000" w:rsidR="00000000" w:rsidRPr="00000000">
              <w:rPr>
                <w:rtl w:val="0"/>
              </w:rPr>
              <w:t xml:space="preserve">Grant folder access to students per Setup Instructions</w:t>
            </w:r>
          </w:p>
          <w:p w:rsidR="00000000" w:rsidDel="00000000" w:rsidP="00000000" w:rsidRDefault="00000000" w:rsidRPr="00000000" w14:paraId="0000001C">
            <w:pPr>
              <w:numPr>
                <w:ilvl w:val="1"/>
                <w:numId w:val="9"/>
              </w:numPr>
              <w:spacing w:after="0" w:line="240" w:lineRule="auto"/>
              <w:ind w:left="1440" w:hanging="360"/>
              <w:jc w:val="left"/>
              <w:rPr>
                <w:u w:val="none"/>
              </w:rPr>
            </w:pPr>
            <w:r w:rsidDel="00000000" w:rsidR="00000000" w:rsidRPr="00000000">
              <w:rPr>
                <w:i w:val="1"/>
                <w:rtl w:val="0"/>
              </w:rPr>
              <w:t xml:space="preserve">For October 24th trial these have been pre-configured by U. Oxford in the bespoke </w:t>
            </w:r>
            <w:hyperlink r:id="rId6">
              <w:r w:rsidDel="00000000" w:rsidR="00000000" w:rsidRPr="00000000">
                <w:rPr>
                  <w:i w:val="1"/>
                  <w:color w:val="1155cc"/>
                  <w:u w:val="single"/>
                  <w:rtl w:val="0"/>
                </w:rPr>
                <w:t xml:space="preserve">oxforduniversity@cheneyschool.org</w:t>
              </w:r>
            </w:hyperlink>
            <w:r w:rsidDel="00000000" w:rsidR="00000000" w:rsidRPr="00000000">
              <w:rPr>
                <w:i w:val="1"/>
                <w:rtl w:val="0"/>
              </w:rPr>
              <w:t xml:space="preserve"> accoun</w:t>
            </w:r>
            <w:r w:rsidDel="00000000" w:rsidR="00000000" w:rsidRPr="00000000">
              <w:rPr>
                <w:rtl w:val="0"/>
              </w:rPr>
              <w:t xml:space="preserve">t</w:t>
            </w:r>
          </w:p>
          <w:p w:rsidR="00000000" w:rsidDel="00000000" w:rsidP="00000000" w:rsidRDefault="00000000" w:rsidRPr="00000000" w14:paraId="0000001D">
            <w:pPr>
              <w:numPr>
                <w:ilvl w:val="0"/>
                <w:numId w:val="9"/>
              </w:numPr>
              <w:spacing w:after="0" w:line="240" w:lineRule="auto"/>
              <w:ind w:left="720" w:hanging="360"/>
              <w:jc w:val="left"/>
              <w:rPr>
                <w:u w:val="none"/>
              </w:rPr>
            </w:pPr>
            <w:r w:rsidDel="00000000" w:rsidR="00000000" w:rsidRPr="00000000">
              <w:rPr>
                <w:rtl w:val="0"/>
              </w:rPr>
              <w:t xml:space="preserve">Student completed worksheets from the Ashmolean Visit and Rumble Workshop</w:t>
            </w:r>
          </w:p>
          <w:p w:rsidR="00000000" w:rsidDel="00000000" w:rsidP="00000000" w:rsidRDefault="00000000" w:rsidRPr="00000000" w14:paraId="0000001E">
            <w:pPr>
              <w:numPr>
                <w:ilvl w:val="0"/>
                <w:numId w:val="9"/>
              </w:numPr>
              <w:spacing w:after="0" w:line="240" w:lineRule="auto"/>
              <w:ind w:left="720" w:hanging="360"/>
              <w:jc w:val="left"/>
              <w:rPr>
                <w:u w:val="none"/>
              </w:rPr>
            </w:pPr>
            <w:r w:rsidDel="00000000" w:rsidR="00000000" w:rsidRPr="00000000">
              <w:rPr>
                <w:rtl w:val="0"/>
              </w:rPr>
              <w:t xml:space="preserve">Students should have access to their Google Docs stories produced in the Rumble Workshop</w:t>
            </w:r>
          </w:p>
          <w:p w:rsidR="00000000" w:rsidDel="00000000" w:rsidP="00000000" w:rsidRDefault="00000000" w:rsidRPr="00000000" w14:paraId="0000001F">
            <w:pPr>
              <w:numPr>
                <w:ilvl w:val="0"/>
                <w:numId w:val="9"/>
              </w:numPr>
              <w:spacing w:after="0" w:line="240" w:lineRule="auto"/>
              <w:ind w:left="720" w:hanging="360"/>
              <w:jc w:val="left"/>
              <w:rPr>
                <w:u w:val="none"/>
              </w:rPr>
            </w:pPr>
            <w:r w:rsidDel="00000000" w:rsidR="00000000" w:rsidRPr="00000000">
              <w:rPr>
                <w:rtl w:val="0"/>
              </w:rPr>
              <w:t xml:space="preserve">Printed copies of Markdown cheatsheet and worksheet of instructions for this workshop</w:t>
            </w:r>
          </w:p>
          <w:p w:rsidR="00000000" w:rsidDel="00000000" w:rsidP="00000000" w:rsidRDefault="00000000" w:rsidRPr="00000000" w14:paraId="00000020">
            <w:pPr>
              <w:numPr>
                <w:ilvl w:val="0"/>
                <w:numId w:val="9"/>
              </w:numPr>
              <w:spacing w:after="0" w:line="240" w:lineRule="auto"/>
              <w:ind w:left="720" w:hanging="360"/>
              <w:jc w:val="left"/>
              <w:rPr>
                <w:u w:val="none"/>
              </w:rPr>
            </w:pPr>
            <w:r w:rsidDel="00000000" w:rsidR="00000000" w:rsidRPr="00000000">
              <w:rPr>
                <w:rtl w:val="0"/>
              </w:rPr>
              <w:t xml:space="preserve">Provided slides for this workshop</w:t>
            </w:r>
          </w:p>
          <w:p w:rsidR="00000000" w:rsidDel="00000000" w:rsidP="00000000" w:rsidRDefault="00000000" w:rsidRPr="00000000" w14:paraId="00000021">
            <w:pPr>
              <w:numPr>
                <w:ilvl w:val="0"/>
                <w:numId w:val="9"/>
              </w:numPr>
              <w:spacing w:after="0" w:line="240" w:lineRule="auto"/>
              <w:ind w:left="720" w:hanging="360"/>
              <w:jc w:val="left"/>
              <w:rPr>
                <w:u w:val="none"/>
              </w:rPr>
            </w:pPr>
            <w:r w:rsidDel="00000000" w:rsidR="00000000" w:rsidRPr="00000000">
              <w:rPr>
                <w:rtl w:val="0"/>
              </w:rPr>
              <w:t xml:space="preserve">An online YAML validator (e.g. </w:t>
            </w:r>
            <w:hyperlink r:id="rId7">
              <w:r w:rsidDel="00000000" w:rsidR="00000000" w:rsidRPr="00000000">
                <w:rPr>
                  <w:color w:val="1155cc"/>
                  <w:u w:val="single"/>
                  <w:rtl w:val="0"/>
                </w:rPr>
                <w:t xml:space="preserve">https://codebeautify.org/yaml-validator</w:t>
              </w:r>
            </w:hyperlink>
            <w:r w:rsidDel="00000000" w:rsidR="00000000" w:rsidRPr="00000000">
              <w:rPr>
                <w:rtl w:val="0"/>
              </w:rPr>
              <w:t xml:space="preserve">) may be helpful if the Quire debug provides insufficient detail</w:t>
            </w:r>
            <w:r w:rsidDel="00000000" w:rsidR="00000000" w:rsidRPr="00000000">
              <w:rPr>
                <w:rtl w:val="0"/>
              </w:rPr>
            </w:r>
          </w:p>
        </w:tc>
      </w:tr>
      <w:tr>
        <w:trPr>
          <w:cantSplit w:val="0"/>
          <w:trHeight w:val="575.2343749999999" w:hRule="atLeast"/>
          <w:tblHeader w:val="0"/>
        </w:trPr>
        <w:tc>
          <w:tcPr>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3">
            <w:pPr>
              <w:spacing w:after="0" w:line="240" w:lineRule="auto"/>
              <w:jc w:val="center"/>
              <w:rPr>
                <w:b w:val="1"/>
              </w:rPr>
            </w:pPr>
            <w:r w:rsidDel="00000000" w:rsidR="00000000" w:rsidRPr="00000000">
              <w:rPr>
                <w:b w:val="1"/>
                <w:rtl w:val="0"/>
              </w:rPr>
              <w:t xml:space="preserve">Time</w:t>
            </w:r>
          </w:p>
        </w:tc>
        <w:tc>
          <w:tcPr>
            <w:gridSpan w:val="2"/>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Student Activities</w:t>
            </w: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Teacher Activities</w:t>
            </w:r>
          </w:p>
        </w:tc>
      </w:tr>
      <w:tr>
        <w:trPr>
          <w:cantSplit w:val="0"/>
          <w:trHeight w:val="1359.8437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8">
            <w:pPr>
              <w:spacing w:after="0" w:line="240" w:lineRule="auto"/>
              <w:jc w:val="center"/>
              <w:rPr/>
            </w:pPr>
            <w:r w:rsidDel="00000000" w:rsidR="00000000" w:rsidRPr="00000000">
              <w:rPr>
                <w:rtl w:val="0"/>
              </w:rPr>
              <w:t xml:space="preserve">0-10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29">
            <w:pPr>
              <w:spacing w:after="0" w:line="240" w:lineRule="auto"/>
              <w:jc w:val="left"/>
              <w:rPr/>
            </w:pPr>
            <w:r w:rsidDel="00000000" w:rsidR="00000000" w:rsidRPr="00000000">
              <w:rPr>
                <w:b w:val="1"/>
                <w:rtl w:val="0"/>
              </w:rPr>
              <w:t xml:space="preserve">Do Now Activity: </w:t>
            </w:r>
            <w:r w:rsidDel="00000000" w:rsidR="00000000" w:rsidRPr="00000000">
              <w:rPr>
                <w:rtl w:val="0"/>
              </w:rPr>
              <w:t xml:space="preserve">Students login to their devices, open the Google Drive application and then use VSCodium Explorer to locate the workshop folders.</w:t>
            </w:r>
          </w:p>
          <w:p w:rsidR="00000000" w:rsidDel="00000000" w:rsidP="00000000" w:rsidRDefault="00000000" w:rsidRPr="00000000" w14:paraId="0000002A">
            <w:pPr>
              <w:spacing w:after="0" w:line="240" w:lineRule="auto"/>
              <w:jc w:val="left"/>
              <w:rPr/>
            </w:pPr>
            <w:r w:rsidDel="00000000" w:rsidR="00000000" w:rsidRPr="00000000">
              <w:rPr>
                <w:rtl w:val="0"/>
              </w:rPr>
            </w:r>
          </w:p>
          <w:p w:rsidR="00000000" w:rsidDel="00000000" w:rsidP="00000000" w:rsidRDefault="00000000" w:rsidRPr="00000000" w14:paraId="0000002B">
            <w:pPr>
              <w:spacing w:after="0" w:line="240" w:lineRule="auto"/>
              <w:jc w:val="left"/>
              <w:rPr>
                <w:b w:val="1"/>
              </w:rPr>
            </w:pPr>
            <w:r w:rsidDel="00000000" w:rsidR="00000000" w:rsidRPr="00000000">
              <w:rPr>
                <w:rtl w:val="0"/>
              </w:rPr>
              <w:t xml:space="preserve">Students should begin reading their worksheet while they wait for the lesson to begin</w:t>
            </w: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2D">
            <w:pPr>
              <w:spacing w:after="0" w:line="240" w:lineRule="auto"/>
              <w:ind w:left="0" w:firstLine="0"/>
              <w:jc w:val="left"/>
              <w:rPr>
                <w:b w:val="1"/>
              </w:rPr>
            </w:pPr>
            <w:r w:rsidDel="00000000" w:rsidR="00000000" w:rsidRPr="00000000">
              <w:rPr>
                <w:b w:val="1"/>
                <w:rtl w:val="0"/>
              </w:rPr>
              <w:t xml:space="preserve">Start of lesson:</w:t>
            </w:r>
          </w:p>
          <w:p w:rsidR="00000000" w:rsidDel="00000000" w:rsidP="00000000" w:rsidRDefault="00000000" w:rsidRPr="00000000" w14:paraId="0000002E">
            <w:pPr>
              <w:numPr>
                <w:ilvl w:val="0"/>
                <w:numId w:val="7"/>
              </w:numPr>
              <w:spacing w:after="0" w:line="240" w:lineRule="auto"/>
              <w:ind w:left="425.1968503937013" w:hanging="360"/>
              <w:jc w:val="left"/>
              <w:rPr>
                <w:u w:val="none"/>
              </w:rPr>
            </w:pPr>
            <w:r w:rsidDel="00000000" w:rsidR="00000000" w:rsidRPr="00000000">
              <w:rPr>
                <w:rtl w:val="0"/>
              </w:rPr>
              <w:t xml:space="preserve">Login on the teacher’s computer</w:t>
            </w:r>
          </w:p>
          <w:p w:rsidR="00000000" w:rsidDel="00000000" w:rsidP="00000000" w:rsidRDefault="00000000" w:rsidRPr="00000000" w14:paraId="0000002F">
            <w:pPr>
              <w:numPr>
                <w:ilvl w:val="1"/>
                <w:numId w:val="7"/>
              </w:numPr>
              <w:spacing w:after="0" w:line="240" w:lineRule="auto"/>
              <w:ind w:left="1440" w:hanging="360"/>
              <w:jc w:val="left"/>
              <w:rPr>
                <w:i w:val="1"/>
              </w:rPr>
            </w:pPr>
            <w:r w:rsidDel="00000000" w:rsidR="00000000" w:rsidRPr="00000000">
              <w:rPr>
                <w:i w:val="1"/>
                <w:rtl w:val="0"/>
              </w:rPr>
              <w:t xml:space="preserve">For the October 24th trial this must be the guest account linked to the Quire software - </w:t>
            </w:r>
            <w:hyperlink r:id="rId8">
              <w:r w:rsidDel="00000000" w:rsidR="00000000" w:rsidRPr="00000000">
                <w:rPr>
                  <w:i w:val="1"/>
                  <w:color w:val="1155cc"/>
                  <w:u w:val="single"/>
                  <w:rtl w:val="0"/>
                </w:rPr>
                <w:t xml:space="preserve">oxforduniversity@cheneyschool.org</w:t>
              </w:r>
            </w:hyperlink>
            <w:r w:rsidDel="00000000" w:rsidR="00000000" w:rsidRPr="00000000">
              <w:rPr>
                <w:i w:val="1"/>
                <w:rtl w:val="0"/>
              </w:rPr>
              <w:t xml:space="preserve"> </w:t>
            </w:r>
          </w:p>
          <w:p w:rsidR="00000000" w:rsidDel="00000000" w:rsidP="00000000" w:rsidRDefault="00000000" w:rsidRPr="00000000" w14:paraId="00000030">
            <w:pPr>
              <w:numPr>
                <w:ilvl w:val="0"/>
                <w:numId w:val="7"/>
              </w:numPr>
              <w:spacing w:after="0" w:line="240" w:lineRule="auto"/>
              <w:ind w:left="425.1968503937013" w:hanging="360"/>
              <w:jc w:val="left"/>
              <w:rPr>
                <w:u w:val="none"/>
              </w:rPr>
            </w:pPr>
            <w:r w:rsidDel="00000000" w:rsidR="00000000" w:rsidRPr="00000000">
              <w:rPr>
                <w:rtl w:val="0"/>
              </w:rPr>
              <w:t xml:space="preserve">Display the History and Computing Workshop slides</w:t>
            </w:r>
          </w:p>
          <w:p w:rsidR="00000000" w:rsidDel="00000000" w:rsidP="00000000" w:rsidRDefault="00000000" w:rsidRPr="00000000" w14:paraId="00000031">
            <w:pPr>
              <w:numPr>
                <w:ilvl w:val="0"/>
                <w:numId w:val="7"/>
              </w:numPr>
              <w:spacing w:after="0" w:line="240" w:lineRule="auto"/>
              <w:ind w:left="425.1968503937013" w:hanging="360"/>
              <w:jc w:val="left"/>
              <w:rPr>
                <w:u w:val="none"/>
              </w:rPr>
            </w:pPr>
            <w:r w:rsidDel="00000000" w:rsidR="00000000" w:rsidRPr="00000000">
              <w:rPr>
                <w:rtl w:val="0"/>
              </w:rPr>
              <w:t xml:space="preserve">Direct students to sit in the same pairs they worked in during the visit to the Ashmolean Museum and the Rumble Museum Workshop.</w:t>
            </w:r>
          </w:p>
          <w:p w:rsidR="00000000" w:rsidDel="00000000" w:rsidP="00000000" w:rsidRDefault="00000000" w:rsidRPr="00000000" w14:paraId="00000032">
            <w:pPr>
              <w:numPr>
                <w:ilvl w:val="0"/>
                <w:numId w:val="7"/>
              </w:numPr>
              <w:spacing w:after="0" w:line="240" w:lineRule="auto"/>
              <w:ind w:left="425.1968503937013" w:hanging="360"/>
              <w:jc w:val="left"/>
              <w:rPr>
                <w:u w:val="none"/>
              </w:rPr>
            </w:pPr>
            <w:r w:rsidDel="00000000" w:rsidR="00000000" w:rsidRPr="00000000">
              <w:rPr>
                <w:rtl w:val="0"/>
              </w:rPr>
              <w:t xml:space="preserve">Hand out worksheets and direct students to the DNA</w:t>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34">
            <w:pPr>
              <w:spacing w:after="0" w:line="240" w:lineRule="auto"/>
              <w:jc w:val="center"/>
              <w:rPr/>
            </w:pPr>
            <w:r w:rsidDel="00000000" w:rsidR="00000000" w:rsidRPr="00000000">
              <w:rPr>
                <w:rtl w:val="0"/>
              </w:rPr>
              <w:t xml:space="preserve">10-20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5">
            <w:pPr>
              <w:spacing w:after="0" w:line="240" w:lineRule="auto"/>
              <w:jc w:val="left"/>
              <w:rPr/>
            </w:pPr>
            <w:r w:rsidDel="00000000" w:rsidR="00000000" w:rsidRPr="00000000">
              <w:rPr>
                <w:rtl w:val="0"/>
              </w:rPr>
              <w:t xml:space="preserve">Listen and answer questions</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7">
            <w:pPr>
              <w:spacing w:after="0" w:line="240" w:lineRule="auto"/>
              <w:jc w:val="left"/>
              <w:rPr>
                <w:b w:val="1"/>
              </w:rPr>
            </w:pPr>
            <w:r w:rsidDel="00000000" w:rsidR="00000000" w:rsidRPr="00000000">
              <w:rPr>
                <w:b w:val="1"/>
                <w:rtl w:val="0"/>
              </w:rPr>
              <w:t xml:space="preserve">Explain the purpose of the workshop:</w:t>
            </w:r>
          </w:p>
          <w:p w:rsidR="00000000" w:rsidDel="00000000" w:rsidP="00000000" w:rsidRDefault="00000000" w:rsidRPr="00000000" w14:paraId="00000038">
            <w:pPr>
              <w:spacing w:after="0" w:line="240" w:lineRule="auto"/>
              <w:jc w:val="left"/>
              <w:rPr/>
            </w:pPr>
            <w:r w:rsidDel="00000000" w:rsidR="00000000" w:rsidRPr="00000000">
              <w:rPr>
                <w:rtl w:val="0"/>
              </w:rPr>
              <w:t xml:space="preserve">Outline the lesson objectives and what the students will achieve. Emphasise the links to the Ashmolean visit and the Rumble session, and that the end product will be a digital book. </w:t>
            </w:r>
          </w:p>
          <w:p w:rsidR="00000000" w:rsidDel="00000000" w:rsidP="00000000" w:rsidRDefault="00000000" w:rsidRPr="00000000" w14:paraId="00000039">
            <w:pPr>
              <w:spacing w:after="0" w:line="240" w:lineRule="auto"/>
              <w:jc w:val="left"/>
              <w:rPr/>
            </w:pPr>
            <w:r w:rsidDel="00000000" w:rsidR="00000000" w:rsidRPr="00000000">
              <w:rPr>
                <w:rtl w:val="0"/>
              </w:rPr>
              <w:t xml:space="preserve">Emphasise that modern computing is not always a discrete subject and there is much interdisciplinary work. This is an example of such work.</w:t>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3B">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C">
            <w:pPr>
              <w:spacing w:after="0" w:line="240" w:lineRule="auto"/>
              <w:jc w:val="left"/>
              <w:rPr/>
            </w:pPr>
            <w:r w:rsidDel="00000000" w:rsidR="00000000" w:rsidRPr="00000000">
              <w:rPr>
                <w:rtl w:val="0"/>
              </w:rPr>
              <w:t xml:space="preserve">Listen to explanation</w:t>
            </w:r>
          </w:p>
          <w:p w:rsidR="00000000" w:rsidDel="00000000" w:rsidP="00000000" w:rsidRDefault="00000000" w:rsidRPr="00000000" w14:paraId="0000003D">
            <w:pPr>
              <w:spacing w:after="0" w:line="240" w:lineRule="auto"/>
              <w:jc w:val="left"/>
              <w:rPr/>
            </w:pPr>
            <w:r w:rsidDel="00000000" w:rsidR="00000000" w:rsidRPr="00000000">
              <w:rPr>
                <w:rtl w:val="0"/>
              </w:rPr>
              <w:t xml:space="preserve">Suggest key-value pairs, or examples of values for a given key.</w:t>
            </w:r>
          </w:p>
          <w:p w:rsidR="00000000" w:rsidDel="00000000" w:rsidP="00000000" w:rsidRDefault="00000000" w:rsidRPr="00000000" w14:paraId="0000003E">
            <w:pPr>
              <w:spacing w:after="0" w:line="240" w:lineRule="auto"/>
              <w:jc w:val="left"/>
              <w:rPr/>
            </w:pPr>
            <w:r w:rsidDel="00000000" w:rsidR="00000000" w:rsidRPr="00000000">
              <w:rPr>
                <w:rtl w:val="0"/>
              </w:rPr>
              <w:t xml:space="preserve">Suggest reasons for YAML format compared to Linked Art format for structured data</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0">
            <w:pPr>
              <w:spacing w:after="0" w:line="240" w:lineRule="auto"/>
              <w:jc w:val="left"/>
              <w:rPr/>
            </w:pPr>
            <w:r w:rsidDel="00000000" w:rsidR="00000000" w:rsidRPr="00000000">
              <w:rPr>
                <w:b w:val="1"/>
                <w:rtl w:val="0"/>
              </w:rPr>
              <w:t xml:space="preserve">Introduction to Linked Art, YAML and Quire using key-values and structured data:</w:t>
            </w:r>
            <w:r w:rsidDel="00000000" w:rsidR="00000000" w:rsidRPr="00000000">
              <w:rPr>
                <w:rtl w:val="0"/>
              </w:rPr>
            </w:r>
          </w:p>
          <w:p w:rsidR="00000000" w:rsidDel="00000000" w:rsidP="00000000" w:rsidRDefault="00000000" w:rsidRPr="00000000" w14:paraId="00000041">
            <w:pPr>
              <w:spacing w:after="0" w:line="240" w:lineRule="auto"/>
              <w:jc w:val="left"/>
              <w:rPr/>
            </w:pPr>
            <w:r w:rsidDel="00000000" w:rsidR="00000000" w:rsidRPr="00000000">
              <w:rPr>
                <w:rtl w:val="0"/>
              </w:rPr>
              <w:t xml:space="preserve">Using slides 4-8 explain the concept and purpose of structured data to move information between computers and  key-value encapsulation. </w:t>
            </w:r>
          </w:p>
          <w:p w:rsidR="00000000" w:rsidDel="00000000" w:rsidP="00000000" w:rsidRDefault="00000000" w:rsidRPr="00000000" w14:paraId="00000042">
            <w:pPr>
              <w:spacing w:after="0" w:line="240" w:lineRule="auto"/>
              <w:jc w:val="left"/>
              <w:rPr/>
            </w:pPr>
            <w:r w:rsidDel="00000000" w:rsidR="00000000" w:rsidRPr="00000000">
              <w:rPr>
                <w:rtl w:val="0"/>
              </w:rPr>
              <w:t xml:space="preserve">Introduce the Linked Art and YAML formats, draw out ideas around why YAML may be used and the adv/disad compared to Linked Art. </w:t>
            </w:r>
          </w:p>
          <w:p w:rsidR="00000000" w:rsidDel="00000000" w:rsidP="00000000" w:rsidRDefault="00000000" w:rsidRPr="00000000" w14:paraId="00000043">
            <w:pPr>
              <w:spacing w:after="0" w:line="240" w:lineRule="auto"/>
              <w:jc w:val="left"/>
              <w:rPr/>
            </w:pPr>
            <w:r w:rsidDel="00000000" w:rsidR="00000000" w:rsidRPr="00000000">
              <w:rPr>
                <w:rtl w:val="0"/>
              </w:rPr>
              <w:t xml:space="preserve">Make links to previous lessons on python.</w:t>
            </w:r>
          </w:p>
          <w:p w:rsidR="00000000" w:rsidDel="00000000" w:rsidP="00000000" w:rsidRDefault="00000000" w:rsidRPr="00000000" w14:paraId="00000044">
            <w:pPr>
              <w:spacing w:after="0" w:line="240" w:lineRule="auto"/>
              <w:jc w:val="left"/>
              <w:rPr/>
            </w:pPr>
            <w:r w:rsidDel="00000000" w:rsidR="00000000" w:rsidRPr="00000000">
              <w:rPr>
                <w:rtl w:val="0"/>
              </w:rPr>
              <w:t xml:space="preserve">Question students throughout the explanation</w:t>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46">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7">
            <w:pPr>
              <w:spacing w:after="0" w:line="240" w:lineRule="auto"/>
              <w:jc w:val="left"/>
              <w:rPr/>
            </w:pPr>
            <w:r w:rsidDel="00000000" w:rsidR="00000000" w:rsidRPr="00000000">
              <w:rPr>
                <w:rtl w:val="0"/>
              </w:rPr>
              <w:t xml:space="preserve">Answer questions on sensible values for key-value pairs</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9">
            <w:pPr>
              <w:spacing w:after="0" w:line="240" w:lineRule="auto"/>
              <w:jc w:val="left"/>
              <w:rPr>
                <w:b w:val="1"/>
              </w:rPr>
            </w:pPr>
            <w:r w:rsidDel="00000000" w:rsidR="00000000" w:rsidRPr="00000000">
              <w:rPr>
                <w:b w:val="1"/>
                <w:rtl w:val="0"/>
              </w:rPr>
              <w:t xml:space="preserve">Demonstration 1a:</w:t>
            </w:r>
          </w:p>
          <w:p w:rsidR="00000000" w:rsidDel="00000000" w:rsidP="00000000" w:rsidRDefault="00000000" w:rsidRPr="00000000" w14:paraId="0000004A">
            <w:pPr>
              <w:spacing w:after="0" w:line="240" w:lineRule="auto"/>
              <w:jc w:val="left"/>
              <w:rPr/>
            </w:pPr>
            <w:r w:rsidDel="00000000" w:rsidR="00000000" w:rsidRPr="00000000">
              <w:rPr>
                <w:rtl w:val="0"/>
              </w:rPr>
              <w:t xml:space="preserve">On the computer with Quire installed, mirroring to the board.</w:t>
            </w:r>
          </w:p>
          <w:p w:rsidR="00000000" w:rsidDel="00000000" w:rsidP="00000000" w:rsidRDefault="00000000" w:rsidRPr="00000000" w14:paraId="0000004B">
            <w:pPr>
              <w:spacing w:after="0" w:line="240" w:lineRule="auto"/>
              <w:jc w:val="left"/>
              <w:rPr/>
            </w:pPr>
            <w:r w:rsidDel="00000000" w:rsidR="00000000" w:rsidRPr="00000000">
              <w:rPr>
                <w:rtl w:val="0"/>
              </w:rPr>
              <w:t xml:space="preserve">Demonstrate editing a YAML file </w:t>
            </w:r>
            <w:r w:rsidDel="00000000" w:rsidR="00000000" w:rsidRPr="00000000">
              <w:rPr>
                <w:rtl w:val="0"/>
              </w:rPr>
              <w:t xml:space="preserve">(publication.yaml)</w:t>
            </w:r>
            <w:r w:rsidDel="00000000" w:rsidR="00000000" w:rsidRPr="00000000">
              <w:rPr>
                <w:rtl w:val="0"/>
              </w:rPr>
              <w:t xml:space="preserve">, updating key-value pairs to reflect the group details needed in the book. Select students to give values.</w:t>
            </w:r>
          </w:p>
          <w:p w:rsidR="00000000" w:rsidDel="00000000" w:rsidP="00000000" w:rsidRDefault="00000000" w:rsidRPr="00000000" w14:paraId="0000004C">
            <w:pPr>
              <w:spacing w:after="0" w:line="240" w:lineRule="auto"/>
              <w:jc w:val="left"/>
              <w:rPr/>
            </w:pPr>
            <w:r w:rsidDel="00000000" w:rsidR="00000000" w:rsidRPr="00000000">
              <w:rPr>
                <w:rtl w:val="0"/>
              </w:rPr>
            </w:r>
          </w:p>
          <w:p w:rsidR="00000000" w:rsidDel="00000000" w:rsidP="00000000" w:rsidRDefault="00000000" w:rsidRPr="00000000" w14:paraId="0000004D">
            <w:pPr>
              <w:spacing w:after="0" w:line="240" w:lineRule="auto"/>
              <w:jc w:val="left"/>
              <w:rPr/>
            </w:pPr>
            <w:r w:rsidDel="00000000" w:rsidR="00000000" w:rsidRPr="00000000">
              <w:rPr>
                <w:rtl w:val="0"/>
              </w:rPr>
              <w:t xml:space="preserve">Open the file </w:t>
            </w:r>
            <w:r w:rsidDel="00000000" w:rsidR="00000000" w:rsidRPr="00000000">
              <w:rPr>
                <w:rFonts w:ascii="Courier New" w:cs="Courier New" w:eastAsia="Courier New" w:hAnsi="Courier New"/>
                <w:sz w:val="22"/>
                <w:szCs w:val="22"/>
                <w:shd w:fill="efefef" w:val="clear"/>
                <w:rtl w:val="0"/>
              </w:rPr>
              <w:t xml:space="preserve">cheney_book/content/_data/publication.yaml</w:t>
            </w:r>
            <w:r w:rsidDel="00000000" w:rsidR="00000000" w:rsidRPr="00000000">
              <w:rPr>
                <w:rtl w:val="0"/>
              </w:rPr>
              <w:t xml:space="preserve"> in VSCodium.</w:t>
            </w:r>
          </w:p>
          <w:p w:rsidR="00000000" w:rsidDel="00000000" w:rsidP="00000000" w:rsidRDefault="00000000" w:rsidRPr="00000000" w14:paraId="0000004E">
            <w:pPr>
              <w:spacing w:after="0" w:line="240" w:lineRule="auto"/>
              <w:jc w:val="left"/>
              <w:rPr/>
            </w:pPr>
            <w:r w:rsidDel="00000000" w:rsidR="00000000" w:rsidRPr="00000000">
              <w:rPr>
                <w:rtl w:val="0"/>
              </w:rPr>
            </w:r>
          </w:p>
          <w:p w:rsidR="00000000" w:rsidDel="00000000" w:rsidP="00000000" w:rsidRDefault="00000000" w:rsidRPr="00000000" w14:paraId="0000004F">
            <w:pPr>
              <w:spacing w:after="0" w:line="240" w:lineRule="auto"/>
              <w:jc w:val="left"/>
              <w:rPr>
                <w:rFonts w:ascii="Courier New" w:cs="Courier New" w:eastAsia="Courier New" w:hAnsi="Courier New"/>
                <w:sz w:val="22"/>
                <w:szCs w:val="22"/>
                <w:shd w:fill="efefef" w:val="clear"/>
              </w:rPr>
            </w:pPr>
            <w:r w:rsidDel="00000000" w:rsidR="00000000" w:rsidRPr="00000000">
              <w:rPr>
                <w:rtl w:val="0"/>
              </w:rPr>
              <w:t xml:space="preserve">Key-values to edit on screen have been noted with a comment </w:t>
            </w:r>
            <w:r w:rsidDel="00000000" w:rsidR="00000000" w:rsidRPr="00000000">
              <w:rPr>
                <w:rFonts w:ascii="Courier New" w:cs="Courier New" w:eastAsia="Courier New" w:hAnsi="Courier New"/>
                <w:sz w:val="22"/>
                <w:szCs w:val="22"/>
                <w:shd w:fill="efefef" w:val="clear"/>
                <w:rtl w:val="0"/>
              </w:rPr>
              <w:t xml:space="preserve"># Cheney History &amp; Computing</w:t>
            </w:r>
          </w:p>
          <w:p w:rsidR="00000000" w:rsidDel="00000000" w:rsidP="00000000" w:rsidRDefault="00000000" w:rsidRPr="00000000" w14:paraId="00000050">
            <w:pPr>
              <w:spacing w:after="0" w:line="240" w:lineRule="auto"/>
              <w:jc w:val="left"/>
              <w:rPr/>
            </w:pPr>
            <w:r w:rsidDel="00000000" w:rsidR="00000000" w:rsidRPr="00000000">
              <w:rPr>
                <w:rtl w:val="0"/>
              </w:rPr>
            </w:r>
          </w:p>
          <w:p w:rsidR="00000000" w:rsidDel="00000000" w:rsidP="00000000" w:rsidRDefault="00000000" w:rsidRPr="00000000" w14:paraId="00000051">
            <w:pPr>
              <w:spacing w:after="0" w:line="240" w:lineRule="auto"/>
              <w:jc w:val="left"/>
              <w:rPr/>
            </w:pPr>
            <w:r w:rsidDel="00000000" w:rsidR="00000000" w:rsidRPr="00000000">
              <w:rPr>
                <w:rtl w:val="0"/>
              </w:rPr>
              <w:t xml:space="preserve">Keys and example value answers within publication.yaml are:</w:t>
            </w:r>
          </w:p>
          <w:p w:rsidR="00000000" w:rsidDel="00000000" w:rsidP="00000000" w:rsidRDefault="00000000" w:rsidRPr="00000000" w14:paraId="00000052">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title: “Cheney School Museum Catalogue”</w:t>
            </w:r>
          </w:p>
          <w:p w:rsidR="00000000" w:rsidDel="00000000" w:rsidP="00000000" w:rsidRDefault="00000000" w:rsidRPr="00000000" w14:paraId="00000053">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subtitle: “Objects from the Ashmolean and Rumble Museums”</w:t>
            </w:r>
          </w:p>
          <w:p w:rsidR="00000000" w:rsidDel="00000000" w:rsidP="00000000" w:rsidRDefault="00000000" w:rsidRPr="00000000" w14:paraId="00000054">
            <w:pPr>
              <w:spacing w:after="0" w:line="240" w:lineRule="auto"/>
              <w:jc w:val="left"/>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55">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publisher:</w:t>
            </w:r>
          </w:p>
          <w:p w:rsidR="00000000" w:rsidDel="00000000" w:rsidP="00000000" w:rsidRDefault="00000000" w:rsidRPr="00000000" w14:paraId="00000056">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  - name: “Cheney School”</w:t>
            </w:r>
          </w:p>
          <w:p w:rsidR="00000000" w:rsidDel="00000000" w:rsidP="00000000" w:rsidRDefault="00000000" w:rsidRPr="00000000" w14:paraId="00000057">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  - location: Oxford</w:t>
            </w:r>
          </w:p>
          <w:p w:rsidR="00000000" w:rsidDel="00000000" w:rsidP="00000000" w:rsidRDefault="00000000" w:rsidRPr="00000000" w14:paraId="00000058">
            <w:pPr>
              <w:spacing w:after="0" w:line="240" w:lineRule="auto"/>
              <w:jc w:val="left"/>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59">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contributor:</w:t>
            </w:r>
          </w:p>
          <w:p w:rsidR="00000000" w:rsidDel="00000000" w:rsidP="00000000" w:rsidRDefault="00000000" w:rsidRPr="00000000" w14:paraId="0000005A">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  - full_name: “Computing &amp; History Class”</w:t>
            </w:r>
          </w:p>
          <w:p w:rsidR="00000000" w:rsidDel="00000000" w:rsidP="00000000" w:rsidRDefault="00000000" w:rsidRPr="00000000" w14:paraId="0000005B">
            <w:pPr>
              <w:spacing w:after="0" w:line="240" w:lineRule="auto"/>
              <w:jc w:val="left"/>
              <w:rPr/>
            </w:pPr>
            <w:r w:rsidDel="00000000" w:rsidR="00000000" w:rsidRPr="00000000">
              <w:rPr>
                <w:rtl w:val="0"/>
              </w:rPr>
            </w:r>
          </w:p>
          <w:p w:rsidR="00000000" w:rsidDel="00000000" w:rsidP="00000000" w:rsidRDefault="00000000" w:rsidRPr="00000000" w14:paraId="0000005C">
            <w:pPr>
              <w:spacing w:after="0" w:line="240" w:lineRule="auto"/>
              <w:jc w:val="left"/>
              <w:rPr/>
            </w:pPr>
            <w:r w:rsidDel="00000000" w:rsidR="00000000" w:rsidRPr="00000000">
              <w:rPr>
                <w:rtl w:val="0"/>
              </w:rPr>
              <w:t xml:space="preserve">Question students throughout.</w:t>
            </w:r>
            <w:r w:rsidDel="00000000" w:rsidR="00000000" w:rsidRPr="00000000">
              <w:rPr>
                <w:rtl w:val="0"/>
              </w:rPr>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5E">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5F">
            <w:pPr>
              <w:spacing w:after="0" w:line="240" w:lineRule="auto"/>
              <w:jc w:val="left"/>
              <w:rPr/>
            </w:pPr>
            <w:r w:rsidDel="00000000" w:rsidR="00000000" w:rsidRPr="00000000">
              <w:rPr>
                <w:rtl w:val="0"/>
              </w:rPr>
              <w:t xml:space="preserve">Students should watch the demonstration  and the preview build of the Quire book.</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61">
            <w:pPr>
              <w:spacing w:after="0" w:line="240" w:lineRule="auto"/>
              <w:jc w:val="left"/>
              <w:rPr>
                <w:b w:val="1"/>
              </w:rPr>
            </w:pPr>
            <w:r w:rsidDel="00000000" w:rsidR="00000000" w:rsidRPr="00000000">
              <w:rPr>
                <w:b w:val="1"/>
                <w:rtl w:val="0"/>
              </w:rPr>
              <w:t xml:space="preserve">Demonstration 1b: Preview the Quire book (slide 22)</w:t>
            </w:r>
          </w:p>
          <w:p w:rsidR="00000000" w:rsidDel="00000000" w:rsidP="00000000" w:rsidRDefault="00000000" w:rsidRPr="00000000" w14:paraId="00000062">
            <w:pPr>
              <w:spacing w:after="0" w:line="240" w:lineRule="auto"/>
              <w:jc w:val="left"/>
              <w:rPr/>
            </w:pPr>
            <w:r w:rsidDel="00000000" w:rsidR="00000000" w:rsidRPr="00000000">
              <w:rPr>
                <w:rtl w:val="0"/>
              </w:rPr>
              <w:t xml:space="preserve">Continuing on the computer with Quire installed, mirroring to the board:</w:t>
            </w:r>
          </w:p>
          <w:p w:rsidR="00000000" w:rsidDel="00000000" w:rsidP="00000000" w:rsidRDefault="00000000" w:rsidRPr="00000000" w14:paraId="00000063">
            <w:pPr>
              <w:numPr>
                <w:ilvl w:val="0"/>
                <w:numId w:val="4"/>
              </w:numPr>
              <w:spacing w:after="0" w:line="240" w:lineRule="auto"/>
              <w:ind w:left="425.19685039370046" w:hanging="360"/>
              <w:jc w:val="left"/>
            </w:pPr>
            <w:r w:rsidDel="00000000" w:rsidR="00000000" w:rsidRPr="00000000">
              <w:rPr>
                <w:rtl w:val="0"/>
              </w:rPr>
              <w:t xml:space="preserve">Open a terminal (cmd-space then ‘terminal’)</w:t>
            </w:r>
          </w:p>
          <w:p w:rsidR="00000000" w:rsidDel="00000000" w:rsidP="00000000" w:rsidRDefault="00000000" w:rsidRPr="00000000" w14:paraId="00000064">
            <w:pPr>
              <w:numPr>
                <w:ilvl w:val="0"/>
                <w:numId w:val="4"/>
              </w:numPr>
              <w:spacing w:after="0" w:line="240" w:lineRule="auto"/>
              <w:ind w:left="425.19685039370046" w:hanging="360"/>
              <w:jc w:val="left"/>
              <w:rPr>
                <w:u w:val="none"/>
              </w:rPr>
            </w:pPr>
            <w:r w:rsidDel="00000000" w:rsidR="00000000" w:rsidRPr="00000000">
              <w:rPr>
                <w:rtl w:val="0"/>
              </w:rPr>
              <w:t xml:space="preserve">Change directory (cd) to</w:t>
              <w:br w:type="textWrapping"/>
            </w:r>
            <w:r w:rsidDel="00000000" w:rsidR="00000000" w:rsidRPr="00000000">
              <w:rPr>
                <w:rFonts w:ascii="Courier New" w:cs="Courier New" w:eastAsia="Courier New" w:hAnsi="Courier New"/>
                <w:sz w:val="22"/>
                <w:szCs w:val="22"/>
                <w:rtl w:val="0"/>
              </w:rPr>
              <w:t xml:space="preserve">Google Drive/My Drive/history_and_computing_workshop/cheney_book</w:t>
            </w:r>
          </w:p>
          <w:p w:rsidR="00000000" w:rsidDel="00000000" w:rsidP="00000000" w:rsidRDefault="00000000" w:rsidRPr="00000000" w14:paraId="00000065">
            <w:pPr>
              <w:numPr>
                <w:ilvl w:val="1"/>
                <w:numId w:val="4"/>
              </w:numPr>
              <w:spacing w:after="0" w:line="240" w:lineRule="auto"/>
              <w:ind w:left="1440" w:hanging="360"/>
              <w:jc w:val="left"/>
            </w:pPr>
            <w:r w:rsidDel="00000000" w:rsidR="00000000" w:rsidRPr="00000000">
              <w:rPr>
                <w:rtl w:val="0"/>
              </w:rPr>
              <w:t xml:space="preserve">Filename completion using the tab button works in the terminal</w:t>
            </w:r>
          </w:p>
          <w:p w:rsidR="00000000" w:rsidDel="00000000" w:rsidP="00000000" w:rsidRDefault="00000000" w:rsidRPr="00000000" w14:paraId="00000066">
            <w:pPr>
              <w:numPr>
                <w:ilvl w:val="0"/>
                <w:numId w:val="4"/>
              </w:numPr>
              <w:spacing w:after="0" w:line="240" w:lineRule="auto"/>
              <w:ind w:left="425.19685039370046" w:hanging="360"/>
              <w:jc w:val="left"/>
            </w:pPr>
            <w:r w:rsidDel="00000000" w:rsidR="00000000" w:rsidRPr="00000000">
              <w:rPr>
                <w:rtl w:val="0"/>
              </w:rPr>
              <w:t xml:space="preserve">Run </w:t>
            </w:r>
            <w:r w:rsidDel="00000000" w:rsidR="00000000" w:rsidRPr="00000000">
              <w:rPr>
                <w:b w:val="1"/>
                <w:rtl w:val="0"/>
              </w:rPr>
              <w:t xml:space="preserve">quire preview</w:t>
            </w:r>
            <w:r w:rsidDel="00000000" w:rsidR="00000000" w:rsidRPr="00000000">
              <w:rPr>
                <w:rtl w:val="0"/>
              </w:rPr>
              <w:t xml:space="preserve"> from a terminal window and debug </w:t>
            </w:r>
          </w:p>
          <w:p w:rsidR="00000000" w:rsidDel="00000000" w:rsidP="00000000" w:rsidRDefault="00000000" w:rsidRPr="00000000" w14:paraId="00000067">
            <w:pPr>
              <w:numPr>
                <w:ilvl w:val="1"/>
                <w:numId w:val="4"/>
              </w:numPr>
              <w:spacing w:after="0" w:line="240" w:lineRule="auto"/>
              <w:ind w:left="1440" w:hanging="360"/>
              <w:jc w:val="left"/>
            </w:pPr>
            <w:r w:rsidDel="00000000" w:rsidR="00000000" w:rsidRPr="00000000">
              <w:rPr>
                <w:rtl w:val="0"/>
              </w:rPr>
              <w:t xml:space="preserve">You must be in the cheney_book directory for the quire command to work</w:t>
            </w:r>
          </w:p>
          <w:p w:rsidR="00000000" w:rsidDel="00000000" w:rsidP="00000000" w:rsidRDefault="00000000" w:rsidRPr="00000000" w14:paraId="00000068">
            <w:pPr>
              <w:numPr>
                <w:ilvl w:val="1"/>
                <w:numId w:val="4"/>
              </w:numPr>
              <w:spacing w:after="0" w:line="240" w:lineRule="auto"/>
              <w:ind w:left="1440" w:hanging="360"/>
              <w:jc w:val="left"/>
            </w:pPr>
            <w:r w:rsidDel="00000000" w:rsidR="00000000" w:rsidRPr="00000000">
              <w:rPr>
                <w:rtl w:val="0"/>
              </w:rPr>
              <w:t xml:space="preserve">The preview webservice is running once the following lines have been output:</w:t>
              <w:br w:type="textWrapping"/>
            </w:r>
            <w:r w:rsidDel="00000000" w:rsidR="00000000" w:rsidRPr="00000000">
              <w:rPr>
                <w:rFonts w:ascii="Courier New" w:cs="Courier New" w:eastAsia="Courier New" w:hAnsi="Courier New"/>
                <w:sz w:val="22"/>
                <w:szCs w:val="22"/>
                <w:shd w:fill="efefef" w:val="clear"/>
                <w:rtl w:val="0"/>
              </w:rPr>
              <w:t xml:space="preserve">[11ty] Watching…</w:t>
              <w:br w:type="textWrapping"/>
              <w:t xml:space="preserve">[11ty] Server at http://localhost:8080/</w:t>
            </w:r>
          </w:p>
          <w:p w:rsidR="00000000" w:rsidDel="00000000" w:rsidP="00000000" w:rsidRDefault="00000000" w:rsidRPr="00000000" w14:paraId="00000069">
            <w:pPr>
              <w:numPr>
                <w:ilvl w:val="1"/>
                <w:numId w:val="4"/>
              </w:numPr>
              <w:spacing w:after="0" w:line="240" w:lineRule="auto"/>
              <w:ind w:left="1440" w:hanging="360"/>
              <w:jc w:val="left"/>
            </w:pPr>
            <w:r w:rsidDel="00000000" w:rsidR="00000000" w:rsidRPr="00000000">
              <w:rPr>
                <w:rtl w:val="0"/>
              </w:rPr>
              <w:t xml:space="preserve">N.B. this is then obscured by subsequent debug</w:t>
            </w:r>
          </w:p>
          <w:p w:rsidR="00000000" w:rsidDel="00000000" w:rsidP="00000000" w:rsidRDefault="00000000" w:rsidRPr="00000000" w14:paraId="0000006A">
            <w:pPr>
              <w:numPr>
                <w:ilvl w:val="1"/>
                <w:numId w:val="4"/>
              </w:numPr>
              <w:spacing w:after="0" w:line="240" w:lineRule="auto"/>
              <w:ind w:left="1440" w:hanging="360"/>
              <w:jc w:val="left"/>
            </w:pPr>
            <w:r w:rsidDel="00000000" w:rsidR="00000000" w:rsidRPr="00000000">
              <w:rPr>
                <w:rtl w:val="0"/>
              </w:rPr>
              <w:t xml:space="preserve">N.B. an earlier line is a red herring:</w:t>
              <w:br w:type="textWrapping"/>
            </w:r>
            <w:r w:rsidDel="00000000" w:rsidR="00000000" w:rsidRPr="00000000">
              <w:rPr>
                <w:rFonts w:ascii="Courier New" w:cs="Courier New" w:eastAsia="Courier New" w:hAnsi="Courier New"/>
                <w:sz w:val="22"/>
                <w:szCs w:val="22"/>
                <w:shd w:fill="efefef" w:val="clear"/>
                <w:rtl w:val="0"/>
              </w:rPr>
              <w:t xml:space="preserve">[quire] INFO</w:t>
              <w:tab/>
              <w:t xml:space="preserve">Figures</w:t>
              <w:tab/>
              <w:tab/>
              <w:t xml:space="preserve">Processing complete</w:t>
            </w:r>
            <w:r w:rsidDel="00000000" w:rsidR="00000000" w:rsidRPr="00000000">
              <w:rPr>
                <w:rtl w:val="0"/>
              </w:rPr>
              <w:br w:type="textWrapping"/>
              <w:t xml:space="preserve">This line </w:t>
            </w:r>
            <w:r w:rsidDel="00000000" w:rsidR="00000000" w:rsidRPr="00000000">
              <w:rPr>
                <w:u w:val="single"/>
                <w:rtl w:val="0"/>
              </w:rPr>
              <w:t xml:space="preserve">does not</w:t>
            </w:r>
            <w:r w:rsidDel="00000000" w:rsidR="00000000" w:rsidRPr="00000000">
              <w:rPr>
                <w:rtl w:val="0"/>
              </w:rPr>
              <w:t xml:space="preserve"> indicate the preview is running (yet)</w:t>
            </w:r>
          </w:p>
          <w:p w:rsidR="00000000" w:rsidDel="00000000" w:rsidP="00000000" w:rsidRDefault="00000000" w:rsidRPr="00000000" w14:paraId="0000006B">
            <w:pPr>
              <w:numPr>
                <w:ilvl w:val="0"/>
                <w:numId w:val="4"/>
              </w:numPr>
              <w:spacing w:after="0" w:line="240" w:lineRule="auto"/>
              <w:ind w:left="425.19685039370046" w:hanging="360"/>
              <w:jc w:val="left"/>
            </w:pPr>
            <w:r w:rsidDel="00000000" w:rsidR="00000000" w:rsidRPr="00000000">
              <w:rPr>
                <w:rtl w:val="0"/>
              </w:rPr>
              <w:t xml:space="preserve">Display the preview in a web browser at URL </w:t>
            </w:r>
            <w:hyperlink r:id="rId9">
              <w:r w:rsidDel="00000000" w:rsidR="00000000" w:rsidRPr="00000000">
                <w:rPr>
                  <w:color w:val="1155cc"/>
                  <w:u w:val="single"/>
                  <w:rtl w:val="0"/>
                </w:rPr>
                <w:t xml:space="preserve">http://localhost:8080</w:t>
              </w:r>
            </w:hyperlink>
            <w:r w:rsidDel="00000000" w:rsidR="00000000" w:rsidRPr="00000000">
              <w:rPr>
                <w:rtl w:val="0"/>
              </w:rPr>
            </w:r>
          </w:p>
          <w:p w:rsidR="00000000" w:rsidDel="00000000" w:rsidP="00000000" w:rsidRDefault="00000000" w:rsidRPr="00000000" w14:paraId="0000006C">
            <w:pPr>
              <w:numPr>
                <w:ilvl w:val="1"/>
                <w:numId w:val="4"/>
              </w:numPr>
              <w:spacing w:after="0" w:line="240" w:lineRule="auto"/>
              <w:ind w:left="1440" w:hanging="360"/>
              <w:jc w:val="left"/>
            </w:pPr>
            <w:r w:rsidDel="00000000" w:rsidR="00000000" w:rsidRPr="00000000">
              <w:rPr>
                <w:rtl w:val="0"/>
              </w:rPr>
              <w:t xml:space="preserve">It may take a few seconds to load</w:t>
            </w:r>
          </w:p>
          <w:p w:rsidR="00000000" w:rsidDel="00000000" w:rsidP="00000000" w:rsidRDefault="00000000" w:rsidRPr="00000000" w14:paraId="0000006D">
            <w:pPr>
              <w:numPr>
                <w:ilvl w:val="0"/>
                <w:numId w:val="4"/>
              </w:numPr>
              <w:spacing w:after="0" w:line="240" w:lineRule="auto"/>
              <w:ind w:left="425.19685039370046" w:hanging="360"/>
              <w:jc w:val="left"/>
            </w:pPr>
            <w:r w:rsidDel="00000000" w:rsidR="00000000" w:rsidRPr="00000000">
              <w:rPr>
                <w:rtl w:val="0"/>
              </w:rPr>
              <w:t xml:space="preserve">Briefly click through the first few screens of preview so that students can see the metadata which was modified in Demonstration 1a.</w:t>
            </w:r>
          </w:p>
          <w:p w:rsidR="00000000" w:rsidDel="00000000" w:rsidP="00000000" w:rsidRDefault="00000000" w:rsidRPr="00000000" w14:paraId="0000006E">
            <w:pPr>
              <w:numPr>
                <w:ilvl w:val="0"/>
                <w:numId w:val="4"/>
              </w:numPr>
              <w:spacing w:after="0" w:line="240" w:lineRule="auto"/>
              <w:ind w:left="425.19685039370046" w:hanging="360"/>
              <w:jc w:val="left"/>
            </w:pPr>
            <w:r w:rsidDel="00000000" w:rsidR="00000000" w:rsidRPr="00000000">
              <w:rPr>
                <w:rtl w:val="0"/>
              </w:rPr>
              <w:t xml:space="preserve">Once </w:t>
            </w:r>
            <w:r w:rsidDel="00000000" w:rsidR="00000000" w:rsidRPr="00000000">
              <w:rPr>
                <w:b w:val="1"/>
                <w:rtl w:val="0"/>
              </w:rPr>
              <w:t xml:space="preserve">quire preview</w:t>
            </w:r>
            <w:r w:rsidDel="00000000" w:rsidR="00000000" w:rsidRPr="00000000">
              <w:rPr>
                <w:rtl w:val="0"/>
              </w:rPr>
              <w:t xml:space="preserve"> demonstration is finished, </w:t>
            </w:r>
            <w:r w:rsidDel="00000000" w:rsidR="00000000" w:rsidRPr="00000000">
              <w:rPr>
                <w:b w:val="1"/>
                <w:rtl w:val="0"/>
              </w:rPr>
              <w:t xml:space="preserve">it needs to be stopped using Ctrl+c</w:t>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70">
            <w:pPr>
              <w:spacing w:after="0" w:line="240" w:lineRule="auto"/>
              <w:jc w:val="center"/>
              <w:rPr/>
            </w:pPr>
            <w:r w:rsidDel="00000000" w:rsidR="00000000" w:rsidRPr="00000000">
              <w:rPr>
                <w:rtl w:val="0"/>
              </w:rPr>
              <w:t xml:space="preserve">20-25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71">
            <w:pPr>
              <w:spacing w:after="0" w:line="240" w:lineRule="auto"/>
              <w:jc w:val="left"/>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73">
            <w:pPr>
              <w:spacing w:after="0" w:line="240" w:lineRule="auto"/>
              <w:jc w:val="left"/>
              <w:rPr>
                <w:b w:val="1"/>
              </w:rPr>
            </w:pPr>
            <w:r w:rsidDel="00000000" w:rsidR="00000000" w:rsidRPr="00000000">
              <w:rPr>
                <w:b w:val="1"/>
                <w:rtl w:val="0"/>
              </w:rPr>
              <w:t xml:space="preserve">Return to slides:</w:t>
            </w:r>
          </w:p>
          <w:p w:rsidR="00000000" w:rsidDel="00000000" w:rsidP="00000000" w:rsidRDefault="00000000" w:rsidRPr="00000000" w14:paraId="00000074">
            <w:pPr>
              <w:spacing w:after="0" w:line="240" w:lineRule="auto"/>
              <w:jc w:val="left"/>
              <w:rPr/>
            </w:pPr>
            <w:r w:rsidDel="00000000" w:rsidR="00000000" w:rsidRPr="00000000">
              <w:rPr>
                <w:rtl w:val="0"/>
              </w:rPr>
              <w:t xml:space="preserve">Explain that Quire has been used before the workshop to convert Linked Art into YAML. Slide 11 has a brief video of this and slide 12 shows the final screen shot. </w:t>
            </w:r>
          </w:p>
          <w:p w:rsidR="00000000" w:rsidDel="00000000" w:rsidP="00000000" w:rsidRDefault="00000000" w:rsidRPr="00000000" w14:paraId="00000075">
            <w:pPr>
              <w:spacing w:after="0" w:line="240" w:lineRule="auto"/>
              <w:jc w:val="left"/>
              <w:rPr/>
            </w:pPr>
            <w:r w:rsidDel="00000000" w:rsidR="00000000" w:rsidRPr="00000000">
              <w:rPr>
                <w:rtl w:val="0"/>
              </w:rPr>
            </w:r>
          </w:p>
          <w:p w:rsidR="00000000" w:rsidDel="00000000" w:rsidP="00000000" w:rsidRDefault="00000000" w:rsidRPr="00000000" w14:paraId="00000076">
            <w:pPr>
              <w:spacing w:after="0" w:line="240" w:lineRule="auto"/>
              <w:jc w:val="left"/>
              <w:rPr/>
            </w:pPr>
            <w:r w:rsidDel="00000000" w:rsidR="00000000" w:rsidRPr="00000000">
              <w:rPr>
                <w:b w:val="1"/>
                <w:rtl w:val="0"/>
              </w:rPr>
              <w:t xml:space="preserve">Narration to video</w:t>
            </w:r>
            <w:r w:rsidDel="00000000" w:rsidR="00000000" w:rsidRPr="00000000">
              <w:rPr>
                <w:rtl w:val="0"/>
              </w:rPr>
              <w:t xml:space="preserve">: the left-hand side shows Linked Art JSON-LD on a website at Yale University. The identifier for Yale’s Linked Art JSON-LD is copied and given as the argument to the Quire software, which you can see on the right-hand side. </w:t>
            </w:r>
          </w:p>
          <w:p w:rsidR="00000000" w:rsidDel="00000000" w:rsidP="00000000" w:rsidRDefault="00000000" w:rsidRPr="00000000" w14:paraId="00000077">
            <w:pPr>
              <w:spacing w:after="0" w:line="240" w:lineRule="auto"/>
              <w:jc w:val="left"/>
              <w:rPr/>
            </w:pPr>
            <w:r w:rsidDel="00000000" w:rsidR="00000000" w:rsidRPr="00000000">
              <w:rPr>
                <w:rtl w:val="0"/>
              </w:rPr>
              <w:t xml:space="preserve">The Quire software is told to add any objects found in the Linked Art JSON-LD to the objects.yaml file used by Quire, and at the same time download any pictures available from the Yale web service. </w:t>
            </w:r>
            <w:r w:rsidDel="00000000" w:rsidR="00000000" w:rsidRPr="00000000">
              <w:rPr>
                <w:rtl w:val="0"/>
              </w:rPr>
              <w:t xml:space="preserve"> </w:t>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79">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7A">
            <w:pPr>
              <w:spacing w:after="0" w:line="240" w:lineRule="auto"/>
              <w:jc w:val="left"/>
              <w:rPr/>
            </w:pPr>
            <w:r w:rsidDel="00000000" w:rsidR="00000000" w:rsidRPr="00000000">
              <w:rPr>
                <w:rtl w:val="0"/>
              </w:rPr>
              <w:t xml:space="preserve">Think and give answers on the purpose of identifiers in structured data and what makes a good or bad identifier</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7C">
            <w:pPr>
              <w:spacing w:after="0" w:line="240" w:lineRule="auto"/>
              <w:jc w:val="left"/>
              <w:rPr>
                <w:b w:val="1"/>
              </w:rPr>
            </w:pPr>
            <w:r w:rsidDel="00000000" w:rsidR="00000000" w:rsidRPr="00000000">
              <w:rPr>
                <w:b w:val="1"/>
                <w:rtl w:val="0"/>
              </w:rPr>
              <w:t xml:space="preserve">Identifiers in structured data:</w:t>
            </w:r>
          </w:p>
          <w:p w:rsidR="00000000" w:rsidDel="00000000" w:rsidP="00000000" w:rsidRDefault="00000000" w:rsidRPr="00000000" w14:paraId="0000007D">
            <w:pPr>
              <w:spacing w:after="0" w:line="240" w:lineRule="auto"/>
              <w:jc w:val="left"/>
              <w:rPr/>
            </w:pPr>
            <w:r w:rsidDel="00000000" w:rsidR="00000000" w:rsidRPr="00000000">
              <w:rPr>
                <w:rtl w:val="0"/>
              </w:rPr>
              <w:t xml:space="preserve">Slide 13: explain the purpose of ‘identifiers’ and question the class on the advantages of ‘identifiers’.</w:t>
            </w:r>
          </w:p>
          <w:p w:rsidR="00000000" w:rsidDel="00000000" w:rsidP="00000000" w:rsidRDefault="00000000" w:rsidRPr="00000000" w14:paraId="0000007E">
            <w:pPr>
              <w:spacing w:after="0" w:line="240" w:lineRule="auto"/>
              <w:jc w:val="left"/>
              <w:rPr/>
            </w:pPr>
            <w:r w:rsidDel="00000000" w:rsidR="00000000" w:rsidRPr="00000000">
              <w:rPr>
                <w:rtl w:val="0"/>
              </w:rPr>
              <w:t xml:space="preserve">Check students can use the terms structured data and identifier confidently and give examples of each.</w:t>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80">
            <w:pPr>
              <w:spacing w:after="0" w:line="240" w:lineRule="auto"/>
              <w:jc w:val="center"/>
              <w:rPr/>
            </w:pPr>
            <w:r w:rsidDel="00000000" w:rsidR="00000000" w:rsidRPr="00000000">
              <w:rPr>
                <w:rtl w:val="0"/>
              </w:rPr>
              <w:t xml:space="preserve">25-35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81">
            <w:pPr>
              <w:spacing w:after="0" w:line="240" w:lineRule="auto"/>
              <w:jc w:val="left"/>
              <w:rPr/>
            </w:pPr>
            <w:r w:rsidDel="00000000" w:rsidR="00000000" w:rsidRPr="00000000">
              <w:rPr>
                <w:rtl w:val="0"/>
              </w:rPr>
              <w:t xml:space="preserve">Students begin at Section II: locating the structured data for their Ashmolean object, adding additional observation data and checking for syntax errors.</w:t>
            </w:r>
          </w:p>
          <w:p w:rsidR="00000000" w:rsidDel="00000000" w:rsidP="00000000" w:rsidRDefault="00000000" w:rsidRPr="00000000" w14:paraId="00000082">
            <w:pPr>
              <w:spacing w:after="0" w:line="240" w:lineRule="auto"/>
              <w:jc w:val="left"/>
              <w:rPr/>
            </w:pPr>
            <w:r w:rsidDel="00000000" w:rsidR="00000000" w:rsidRPr="00000000">
              <w:rPr>
                <w:rtl w:val="0"/>
              </w:rPr>
            </w:r>
          </w:p>
          <w:p w:rsidR="00000000" w:rsidDel="00000000" w:rsidP="00000000" w:rsidRDefault="00000000" w:rsidRPr="00000000" w14:paraId="00000083">
            <w:pPr>
              <w:spacing w:after="0" w:line="240" w:lineRule="auto"/>
              <w:jc w:val="left"/>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85">
            <w:pPr>
              <w:spacing w:after="0" w:line="240" w:lineRule="auto"/>
              <w:jc w:val="left"/>
              <w:rPr>
                <w:b w:val="1"/>
              </w:rPr>
            </w:pPr>
            <w:r w:rsidDel="00000000" w:rsidR="00000000" w:rsidRPr="00000000">
              <w:rPr>
                <w:b w:val="1"/>
                <w:rtl w:val="0"/>
              </w:rPr>
              <w:t xml:space="preserve">Students begin Section II of worksheet on structured data</w:t>
            </w:r>
          </w:p>
          <w:p w:rsidR="00000000" w:rsidDel="00000000" w:rsidP="00000000" w:rsidRDefault="00000000" w:rsidRPr="00000000" w14:paraId="00000086">
            <w:pPr>
              <w:spacing w:after="0" w:line="240" w:lineRule="auto"/>
              <w:jc w:val="left"/>
              <w:rPr/>
            </w:pPr>
            <w:r w:rsidDel="00000000" w:rsidR="00000000" w:rsidRPr="00000000">
              <w:rPr>
                <w:rtl w:val="0"/>
              </w:rPr>
              <w:t xml:space="preserve">Outline the task the students will now complete, reminding them that the final aim is to produce a book which incorporates the structured data, stories and photos from both museum objects - Rumble and Ashmolean. </w:t>
            </w:r>
          </w:p>
          <w:p w:rsidR="00000000" w:rsidDel="00000000" w:rsidP="00000000" w:rsidRDefault="00000000" w:rsidRPr="00000000" w14:paraId="00000087">
            <w:pPr>
              <w:spacing w:after="0" w:line="240" w:lineRule="auto"/>
              <w:jc w:val="left"/>
              <w:rPr/>
            </w:pPr>
            <w:r w:rsidDel="00000000" w:rsidR="00000000" w:rsidRPr="00000000">
              <w:rPr>
                <w:rtl w:val="0"/>
              </w:rPr>
            </w:r>
          </w:p>
          <w:p w:rsidR="00000000" w:rsidDel="00000000" w:rsidP="00000000" w:rsidRDefault="00000000" w:rsidRPr="00000000" w14:paraId="00000088">
            <w:pPr>
              <w:spacing w:after="0" w:line="240" w:lineRule="auto"/>
              <w:ind w:left="0" w:firstLine="0"/>
              <w:jc w:val="left"/>
              <w:rPr/>
            </w:pPr>
            <w:r w:rsidDel="00000000" w:rsidR="00000000" w:rsidRPr="00000000">
              <w:rPr>
                <w:rtl w:val="0"/>
              </w:rPr>
              <w:t xml:space="preserve">Support the class with following the computing worksheets, which guide students through the tasks.</w:t>
            </w:r>
          </w:p>
          <w:p w:rsidR="00000000" w:rsidDel="00000000" w:rsidP="00000000" w:rsidRDefault="00000000" w:rsidRPr="00000000" w14:paraId="00000089">
            <w:pPr>
              <w:spacing w:after="0" w:line="240" w:lineRule="auto"/>
              <w:ind w:left="0" w:firstLine="0"/>
              <w:jc w:val="left"/>
              <w:rPr/>
            </w:pPr>
            <w:r w:rsidDel="00000000" w:rsidR="00000000" w:rsidRPr="00000000">
              <w:rPr>
                <w:rtl w:val="0"/>
              </w:rPr>
            </w:r>
          </w:p>
          <w:p w:rsidR="00000000" w:rsidDel="00000000" w:rsidP="00000000" w:rsidRDefault="00000000" w:rsidRPr="00000000" w14:paraId="0000008A">
            <w:pPr>
              <w:spacing w:after="0" w:line="240" w:lineRule="auto"/>
              <w:jc w:val="left"/>
              <w:rPr/>
            </w:pPr>
            <w:r w:rsidDel="00000000" w:rsidR="00000000" w:rsidRPr="00000000">
              <w:rPr>
                <w:rtl w:val="0"/>
              </w:rPr>
              <w:t xml:space="preserve">Questions to ask as you circulate (those in italics are those posed on the worksheet that students should have thought about):</w:t>
            </w:r>
          </w:p>
          <w:p w:rsidR="00000000" w:rsidDel="00000000" w:rsidP="00000000" w:rsidRDefault="00000000" w:rsidRPr="00000000" w14:paraId="0000008B">
            <w:pPr>
              <w:numPr>
                <w:ilvl w:val="0"/>
                <w:numId w:val="8"/>
              </w:numPr>
              <w:spacing w:after="0" w:line="240" w:lineRule="auto"/>
              <w:ind w:left="425.1968503937013" w:hanging="360"/>
              <w:jc w:val="left"/>
            </w:pPr>
            <w:r w:rsidDel="00000000" w:rsidR="00000000" w:rsidRPr="00000000">
              <w:rPr>
                <w:rtl w:val="0"/>
              </w:rPr>
              <w:t xml:space="preserve">Can they explain the differences between YAML and Linked Art, or between Markdown and html. Why use one over another?</w:t>
            </w:r>
          </w:p>
          <w:p w:rsidR="00000000" w:rsidDel="00000000" w:rsidP="00000000" w:rsidRDefault="00000000" w:rsidRPr="00000000" w14:paraId="0000008C">
            <w:pPr>
              <w:numPr>
                <w:ilvl w:val="0"/>
                <w:numId w:val="8"/>
              </w:numPr>
              <w:spacing w:after="0" w:line="240" w:lineRule="auto"/>
              <w:ind w:left="425.1968503937013" w:hanging="360"/>
              <w:jc w:val="left"/>
            </w:pPr>
            <w:r w:rsidDel="00000000" w:rsidR="00000000" w:rsidRPr="00000000">
              <w:rPr>
                <w:rtl w:val="0"/>
              </w:rPr>
              <w:t xml:space="preserve">What key-value pairs are you adding?</w:t>
            </w:r>
            <w:r w:rsidDel="00000000" w:rsidR="00000000" w:rsidRPr="00000000">
              <w:rPr>
                <w:sz w:val="26"/>
                <w:szCs w:val="26"/>
                <w:rtl w:val="0"/>
              </w:rPr>
              <w:t xml:space="preserve"> </w:t>
            </w:r>
            <w:r w:rsidDel="00000000" w:rsidR="00000000" w:rsidRPr="00000000">
              <w:rPr>
                <w:i w:val="1"/>
                <w:rtl w:val="0"/>
              </w:rPr>
              <w:t xml:space="preserve">What are the other keys and values?</w:t>
            </w:r>
            <w:r w:rsidDel="00000000" w:rsidR="00000000" w:rsidRPr="00000000">
              <w:rPr>
                <w:sz w:val="26"/>
                <w:szCs w:val="26"/>
                <w:rtl w:val="0"/>
              </w:rPr>
              <w:t xml:space="preserve"> </w:t>
            </w:r>
            <w:r w:rsidDel="00000000" w:rsidR="00000000" w:rsidRPr="00000000">
              <w:rPr>
                <w:i w:val="1"/>
                <w:sz w:val="26"/>
                <w:szCs w:val="26"/>
                <w:rtl w:val="0"/>
              </w:rPr>
              <w:t xml:space="preserve">What </w:t>
            </w:r>
            <w:r w:rsidDel="00000000" w:rsidR="00000000" w:rsidRPr="00000000">
              <w:rPr>
                <w:i w:val="1"/>
                <w:rtl w:val="0"/>
              </w:rPr>
              <w:t xml:space="preserve">is the benefit of every pair/museum using the same keys? What difficulties might arise when computers exchange information which has different key names?  </w:t>
            </w:r>
          </w:p>
          <w:p w:rsidR="00000000" w:rsidDel="00000000" w:rsidP="00000000" w:rsidRDefault="00000000" w:rsidRPr="00000000" w14:paraId="0000008D">
            <w:pPr>
              <w:numPr>
                <w:ilvl w:val="0"/>
                <w:numId w:val="8"/>
              </w:numPr>
              <w:spacing w:after="0" w:line="240" w:lineRule="auto"/>
              <w:ind w:left="425.1968503937013" w:hanging="360"/>
              <w:jc w:val="left"/>
            </w:pPr>
            <w:r w:rsidDel="00000000" w:rsidR="00000000" w:rsidRPr="00000000">
              <w:rPr>
                <w:rtl w:val="0"/>
              </w:rPr>
              <w:t xml:space="preserve">Will their chosen identifier work for all the objects in the Ashmolean? What about at other institutions if the objects are on loan?</w:t>
            </w:r>
          </w:p>
          <w:p w:rsidR="00000000" w:rsidDel="00000000" w:rsidP="00000000" w:rsidRDefault="00000000" w:rsidRPr="00000000" w14:paraId="0000008E">
            <w:pPr>
              <w:numPr>
                <w:ilvl w:val="0"/>
                <w:numId w:val="8"/>
              </w:numPr>
              <w:spacing w:after="0" w:line="240" w:lineRule="auto"/>
              <w:ind w:left="425.1968503937013" w:hanging="360"/>
              <w:jc w:val="left"/>
              <w:rPr>
                <w:u w:val="none"/>
              </w:rPr>
            </w:pPr>
            <w:r w:rsidDel="00000000" w:rsidR="00000000" w:rsidRPr="00000000">
              <w:rPr>
                <w:rtl w:val="0"/>
              </w:rPr>
              <w:t xml:space="preserve">What is the benefit of working as a pair to check syntax? Have you identified any repeated errors? What are these errors?</w:t>
            </w:r>
          </w:p>
          <w:p w:rsidR="00000000" w:rsidDel="00000000" w:rsidP="00000000" w:rsidRDefault="00000000" w:rsidRPr="00000000" w14:paraId="0000008F">
            <w:pPr>
              <w:spacing w:after="0" w:line="240" w:lineRule="auto"/>
              <w:jc w:val="left"/>
              <w:rPr/>
            </w:pPr>
            <w:r w:rsidDel="00000000" w:rsidR="00000000" w:rsidRPr="00000000">
              <w:rPr>
                <w:rtl w:val="0"/>
              </w:rPr>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91">
            <w:pPr>
              <w:spacing w:after="0" w:line="240" w:lineRule="auto"/>
              <w:jc w:val="center"/>
              <w:rPr/>
            </w:pPr>
            <w:r w:rsidDel="00000000" w:rsidR="00000000" w:rsidRPr="00000000">
              <w:rPr>
                <w:rtl w:val="0"/>
              </w:rPr>
              <w:t xml:space="preserve">35-40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92">
            <w:pPr>
              <w:spacing w:after="0" w:line="240" w:lineRule="auto"/>
              <w:jc w:val="left"/>
              <w:rPr>
                <w:b w:val="1"/>
              </w:rPr>
            </w:pPr>
            <w:r w:rsidDel="00000000" w:rsidR="00000000" w:rsidRPr="00000000">
              <w:rPr>
                <w:b w:val="1"/>
                <w:rtl w:val="0"/>
              </w:rPr>
              <w:t xml:space="preserve">During demonstration: </w:t>
            </w:r>
          </w:p>
          <w:p w:rsidR="00000000" w:rsidDel="00000000" w:rsidP="00000000" w:rsidRDefault="00000000" w:rsidRPr="00000000" w14:paraId="00000093">
            <w:pPr>
              <w:spacing w:after="0" w:line="240" w:lineRule="auto"/>
              <w:jc w:val="left"/>
              <w:rPr/>
            </w:pPr>
            <w:r w:rsidDel="00000000" w:rsidR="00000000" w:rsidRPr="00000000">
              <w:rPr>
                <w:rtl w:val="0"/>
              </w:rPr>
              <w:t xml:space="preserve">Observe how objects.yaml is updated</w:t>
            </w:r>
          </w:p>
          <w:p w:rsidR="00000000" w:rsidDel="00000000" w:rsidP="00000000" w:rsidRDefault="00000000" w:rsidRPr="00000000" w14:paraId="00000094">
            <w:pPr>
              <w:spacing w:after="0" w:line="240" w:lineRule="auto"/>
              <w:jc w:val="left"/>
              <w:rPr/>
            </w:pPr>
            <w:r w:rsidDel="00000000" w:rsidR="00000000" w:rsidRPr="00000000">
              <w:rPr>
                <w:rtl w:val="0"/>
              </w:rPr>
              <w:t xml:space="preserve">Relate this action to what will happen with their yaml file. </w:t>
            </w:r>
          </w:p>
          <w:p w:rsidR="00000000" w:rsidDel="00000000" w:rsidP="00000000" w:rsidRDefault="00000000" w:rsidRPr="00000000" w14:paraId="00000095">
            <w:pPr>
              <w:spacing w:after="0" w:line="240" w:lineRule="auto"/>
              <w:jc w:val="left"/>
              <w:rPr/>
            </w:pPr>
            <w:r w:rsidDel="00000000" w:rsidR="00000000" w:rsidRPr="00000000">
              <w:rPr>
                <w:rtl w:val="0"/>
              </w:rPr>
              <w:t xml:space="preserve">Compare their yaml file to a completed example on the screen.</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97">
            <w:pPr>
              <w:spacing w:after="0" w:line="240" w:lineRule="auto"/>
              <w:jc w:val="left"/>
              <w:rPr/>
            </w:pPr>
            <w:r w:rsidDel="00000000" w:rsidR="00000000" w:rsidRPr="00000000">
              <w:rPr>
                <w:b w:val="1"/>
                <w:rtl w:val="0"/>
              </w:rPr>
              <w:t xml:space="preserve">Show class objects.yaml being updated</w:t>
            </w:r>
            <w:r w:rsidDel="00000000" w:rsidR="00000000" w:rsidRPr="00000000">
              <w:rPr>
                <w:rtl w:val="0"/>
              </w:rPr>
            </w:r>
          </w:p>
          <w:p w:rsidR="00000000" w:rsidDel="00000000" w:rsidP="00000000" w:rsidRDefault="00000000" w:rsidRPr="00000000" w14:paraId="00000098">
            <w:pPr>
              <w:spacing w:after="0" w:line="240" w:lineRule="auto"/>
              <w:jc w:val="left"/>
              <w:rPr/>
            </w:pPr>
            <w:r w:rsidDel="00000000" w:rsidR="00000000" w:rsidRPr="00000000">
              <w:rPr>
                <w:rtl w:val="0"/>
              </w:rPr>
              <w:t xml:space="preserve">Once one or two groups have completed task </w:t>
            </w:r>
            <w:r w:rsidDel="00000000" w:rsidR="00000000" w:rsidRPr="00000000">
              <w:rPr>
                <w:b w:val="1"/>
                <w:rtl w:val="0"/>
              </w:rPr>
              <w:t xml:space="preserve">5.g</w:t>
            </w:r>
            <w:r w:rsidDel="00000000" w:rsidR="00000000" w:rsidRPr="00000000">
              <w:rPr>
                <w:rtl w:val="0"/>
              </w:rPr>
              <w:t xml:space="preserve"> the objects.yaml file should be updated. Ask for a volunteer group and have all students pause and look at the board.</w:t>
            </w:r>
          </w:p>
          <w:p w:rsidR="00000000" w:rsidDel="00000000" w:rsidP="00000000" w:rsidRDefault="00000000" w:rsidRPr="00000000" w14:paraId="00000099">
            <w:pPr>
              <w:spacing w:after="0" w:line="240" w:lineRule="auto"/>
              <w:jc w:val="left"/>
              <w:rPr/>
            </w:pPr>
            <w:r w:rsidDel="00000000" w:rsidR="00000000" w:rsidRPr="00000000">
              <w:rPr>
                <w:rtl w:val="0"/>
              </w:rPr>
            </w:r>
          </w:p>
          <w:p w:rsidR="00000000" w:rsidDel="00000000" w:rsidP="00000000" w:rsidRDefault="00000000" w:rsidRPr="00000000" w14:paraId="0000009A">
            <w:pPr>
              <w:spacing w:after="0" w:line="240" w:lineRule="auto"/>
              <w:jc w:val="left"/>
              <w:rPr/>
            </w:pPr>
            <w:r w:rsidDel="00000000" w:rsidR="00000000" w:rsidRPr="00000000">
              <w:rPr>
                <w:rtl w:val="0"/>
              </w:rPr>
              <w:t xml:space="preserve">On the board, show the objects.yaml file being updated:</w:t>
            </w:r>
          </w:p>
          <w:p w:rsidR="00000000" w:rsidDel="00000000" w:rsidP="00000000" w:rsidRDefault="00000000" w:rsidRPr="00000000" w14:paraId="0000009B">
            <w:pPr>
              <w:numPr>
                <w:ilvl w:val="0"/>
                <w:numId w:val="5"/>
              </w:numPr>
              <w:spacing w:after="0" w:line="240" w:lineRule="auto"/>
              <w:ind w:left="425.19685039370046" w:hanging="360"/>
              <w:jc w:val="left"/>
              <w:rPr>
                <w:u w:val="none"/>
              </w:rPr>
            </w:pPr>
            <w:r w:rsidDel="00000000" w:rsidR="00000000" w:rsidRPr="00000000">
              <w:rPr>
                <w:rtl w:val="0"/>
              </w:rPr>
              <w:t xml:space="preserve">Using VS Codium locate and open the main objects.yaml in cheney_book/content/_data/ </w:t>
            </w:r>
          </w:p>
          <w:p w:rsidR="00000000" w:rsidDel="00000000" w:rsidP="00000000" w:rsidRDefault="00000000" w:rsidRPr="00000000" w14:paraId="0000009C">
            <w:pPr>
              <w:numPr>
                <w:ilvl w:val="0"/>
                <w:numId w:val="5"/>
              </w:numPr>
              <w:spacing w:after="0" w:line="240" w:lineRule="auto"/>
              <w:ind w:left="425.19685039370046" w:hanging="360"/>
              <w:jc w:val="left"/>
              <w:rPr>
                <w:u w:val="none"/>
              </w:rPr>
            </w:pPr>
            <w:r w:rsidDel="00000000" w:rsidR="00000000" w:rsidRPr="00000000">
              <w:rPr>
                <w:rtl w:val="0"/>
              </w:rPr>
              <w:t xml:space="preserve">Open and locate the ‘objects_yaml_by_group’ folder and open the file of the volunteer group</w:t>
            </w:r>
          </w:p>
          <w:p w:rsidR="00000000" w:rsidDel="00000000" w:rsidP="00000000" w:rsidRDefault="00000000" w:rsidRPr="00000000" w14:paraId="0000009D">
            <w:pPr>
              <w:numPr>
                <w:ilvl w:val="1"/>
                <w:numId w:val="5"/>
              </w:numPr>
              <w:spacing w:after="0" w:line="240" w:lineRule="auto"/>
              <w:ind w:left="1440" w:hanging="360"/>
              <w:jc w:val="left"/>
              <w:rPr>
                <w:u w:val="none"/>
              </w:rPr>
            </w:pPr>
            <w:r w:rsidDel="00000000" w:rsidR="00000000" w:rsidRPr="00000000">
              <w:rPr>
                <w:rtl w:val="0"/>
              </w:rPr>
              <w:t xml:space="preserve">e.g. group_12_object_ashmolean.yaml</w:t>
            </w:r>
          </w:p>
          <w:p w:rsidR="00000000" w:rsidDel="00000000" w:rsidP="00000000" w:rsidRDefault="00000000" w:rsidRPr="00000000" w14:paraId="0000009E">
            <w:pPr>
              <w:numPr>
                <w:ilvl w:val="0"/>
                <w:numId w:val="5"/>
              </w:numPr>
              <w:spacing w:after="0" w:line="240" w:lineRule="auto"/>
              <w:ind w:left="425.19685039370046" w:hanging="360"/>
              <w:jc w:val="left"/>
              <w:rPr>
                <w:u w:val="none"/>
              </w:rPr>
            </w:pPr>
            <w:r w:rsidDel="00000000" w:rsidR="00000000" w:rsidRPr="00000000">
              <w:rPr>
                <w:rtl w:val="0"/>
              </w:rPr>
              <w:t xml:space="preserve">Select (ready to copy) the volunteer group’s updated yaml code from their individual file</w:t>
            </w:r>
          </w:p>
          <w:p w:rsidR="00000000" w:rsidDel="00000000" w:rsidP="00000000" w:rsidRDefault="00000000" w:rsidRPr="00000000" w14:paraId="0000009F">
            <w:pPr>
              <w:numPr>
                <w:ilvl w:val="0"/>
                <w:numId w:val="5"/>
              </w:numPr>
              <w:spacing w:after="0" w:line="240" w:lineRule="auto"/>
              <w:ind w:left="425.19685039370046" w:hanging="360"/>
              <w:jc w:val="left"/>
              <w:rPr>
                <w:u w:val="none"/>
              </w:rPr>
            </w:pPr>
            <w:r w:rsidDel="00000000" w:rsidR="00000000" w:rsidRPr="00000000">
              <w:rPr>
                <w:rtl w:val="0"/>
              </w:rPr>
              <w:t xml:space="preserve">Locate and match the corresponding original object entry in the main objects.yaml. Be careful as some IDs are similar</w:t>
            </w:r>
          </w:p>
          <w:p w:rsidR="00000000" w:rsidDel="00000000" w:rsidP="00000000" w:rsidRDefault="00000000" w:rsidRPr="00000000" w14:paraId="000000A0">
            <w:pPr>
              <w:numPr>
                <w:ilvl w:val="0"/>
                <w:numId w:val="5"/>
              </w:numPr>
              <w:spacing w:after="0" w:line="240" w:lineRule="auto"/>
              <w:ind w:left="425.19685039370046" w:hanging="360"/>
              <w:jc w:val="left"/>
              <w:rPr>
                <w:u w:val="none"/>
              </w:rPr>
            </w:pPr>
            <w:r w:rsidDel="00000000" w:rsidR="00000000" w:rsidRPr="00000000">
              <w:rPr>
                <w:rtl w:val="0"/>
              </w:rPr>
              <w:t xml:space="preserve">Paste the volunteer group’s revised object entry into the main objects.yaml, overwriting the original object entry. </w:t>
            </w:r>
          </w:p>
          <w:p w:rsidR="00000000" w:rsidDel="00000000" w:rsidP="00000000" w:rsidRDefault="00000000" w:rsidRPr="00000000" w14:paraId="000000A1">
            <w:pPr>
              <w:spacing w:after="0" w:line="240" w:lineRule="auto"/>
              <w:jc w:val="left"/>
              <w:rPr/>
            </w:pPr>
            <w:r w:rsidDel="00000000" w:rsidR="00000000" w:rsidRPr="00000000">
              <w:rPr>
                <w:rtl w:val="0"/>
              </w:rPr>
            </w:r>
          </w:p>
          <w:p w:rsidR="00000000" w:rsidDel="00000000" w:rsidP="00000000" w:rsidRDefault="00000000" w:rsidRPr="00000000" w14:paraId="000000A2">
            <w:pPr>
              <w:spacing w:after="0" w:line="240" w:lineRule="auto"/>
              <w:jc w:val="left"/>
              <w:rPr/>
            </w:pPr>
            <w:r w:rsidDel="00000000" w:rsidR="00000000" w:rsidRPr="00000000">
              <w:rPr>
                <w:rtl w:val="0"/>
              </w:rPr>
              <w:t xml:space="preserve">Set students back to work on Section II for a few minutes, slower groups can return to Section II after the next explanation. </w:t>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A4">
            <w:pPr>
              <w:spacing w:after="0" w:line="240" w:lineRule="auto"/>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A5">
            <w:pPr>
              <w:spacing w:after="0" w:line="240" w:lineRule="auto"/>
              <w:jc w:val="left"/>
              <w:rPr>
                <w:b w:val="1"/>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A7">
            <w:pPr>
              <w:spacing w:after="0" w:line="240" w:lineRule="auto"/>
              <w:jc w:val="left"/>
              <w:rPr>
                <w:b w:val="1"/>
              </w:rPr>
            </w:pPr>
            <w:r w:rsidDel="00000000" w:rsidR="00000000" w:rsidRPr="00000000">
              <w:rPr>
                <w:b w:val="1"/>
                <w:rtl w:val="0"/>
              </w:rPr>
              <w:t xml:space="preserve">Return to slides from slide 15: Presentational markup in Markdown</w:t>
            </w:r>
          </w:p>
          <w:p w:rsidR="00000000" w:rsidDel="00000000" w:rsidP="00000000" w:rsidRDefault="00000000" w:rsidRPr="00000000" w14:paraId="000000A8">
            <w:pPr>
              <w:spacing w:after="0" w:line="240" w:lineRule="auto"/>
              <w:jc w:val="left"/>
              <w:rPr/>
            </w:pPr>
            <w:r w:rsidDel="00000000" w:rsidR="00000000" w:rsidRPr="00000000">
              <w:rPr>
                <w:rtl w:val="0"/>
              </w:rPr>
            </w:r>
          </w:p>
          <w:p w:rsidR="00000000" w:rsidDel="00000000" w:rsidP="00000000" w:rsidRDefault="00000000" w:rsidRPr="00000000" w14:paraId="000000A9">
            <w:pPr>
              <w:spacing w:after="0" w:line="240" w:lineRule="auto"/>
              <w:jc w:val="left"/>
              <w:rPr/>
            </w:pPr>
            <w:r w:rsidDel="00000000" w:rsidR="00000000" w:rsidRPr="00000000">
              <w:rPr>
                <w:rtl w:val="0"/>
              </w:rPr>
              <w:t xml:space="preserve">Talk through slides, introducing Markdown syntax and relating it to HTML. </w:t>
            </w:r>
          </w:p>
          <w:p w:rsidR="00000000" w:rsidDel="00000000" w:rsidP="00000000" w:rsidRDefault="00000000" w:rsidRPr="00000000" w14:paraId="000000AA">
            <w:pPr>
              <w:spacing w:after="0" w:line="240" w:lineRule="auto"/>
              <w:jc w:val="left"/>
              <w:rPr/>
            </w:pPr>
            <w:r w:rsidDel="00000000" w:rsidR="00000000" w:rsidRPr="00000000">
              <w:rPr>
                <w:rtl w:val="0"/>
              </w:rPr>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AC">
            <w:pPr>
              <w:spacing w:after="0" w:line="240" w:lineRule="auto"/>
              <w:jc w:val="center"/>
              <w:rPr/>
            </w:pPr>
            <w:r w:rsidDel="00000000" w:rsidR="00000000" w:rsidRPr="00000000">
              <w:rPr>
                <w:rtl w:val="0"/>
              </w:rPr>
              <w:t xml:space="preserve">40-45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AD">
            <w:pPr>
              <w:spacing w:after="0" w:line="240" w:lineRule="auto"/>
              <w:jc w:val="left"/>
              <w:rPr/>
            </w:pPr>
            <w:r w:rsidDel="00000000" w:rsidR="00000000" w:rsidRPr="00000000">
              <w:rPr>
                <w:rtl w:val="0"/>
              </w:rPr>
              <w:t xml:space="preserve">Using the cheatsheet students should suggest the code to use in the teacher’s demonstration.</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AF">
            <w:pPr>
              <w:spacing w:after="0" w:line="240" w:lineRule="auto"/>
              <w:jc w:val="left"/>
              <w:rPr>
                <w:b w:val="1"/>
              </w:rPr>
            </w:pPr>
            <w:r w:rsidDel="00000000" w:rsidR="00000000" w:rsidRPr="00000000">
              <w:rPr>
                <w:b w:val="1"/>
                <w:rtl w:val="0"/>
              </w:rPr>
              <w:t xml:space="preserve">Demonstration 2a:</w:t>
            </w:r>
          </w:p>
          <w:p w:rsidR="00000000" w:rsidDel="00000000" w:rsidP="00000000" w:rsidRDefault="00000000" w:rsidRPr="00000000" w14:paraId="000000B0">
            <w:pPr>
              <w:spacing w:after="0" w:line="240" w:lineRule="auto"/>
              <w:jc w:val="left"/>
              <w:rPr/>
            </w:pPr>
            <w:r w:rsidDel="00000000" w:rsidR="00000000" w:rsidRPr="00000000">
              <w:rPr>
                <w:rtl w:val="0"/>
              </w:rPr>
              <w:t xml:space="preserve">Demonstrate editing a Markdown file (content/index.md), updating an image key-value and text for the cover of the book. Select students to give suggestions.</w:t>
            </w:r>
          </w:p>
          <w:p w:rsidR="00000000" w:rsidDel="00000000" w:rsidP="00000000" w:rsidRDefault="00000000" w:rsidRPr="00000000" w14:paraId="000000B1">
            <w:pPr>
              <w:spacing w:after="0" w:line="240" w:lineRule="auto"/>
              <w:jc w:val="left"/>
              <w:rPr/>
            </w:pPr>
            <w:r w:rsidDel="00000000" w:rsidR="00000000" w:rsidRPr="00000000">
              <w:rPr>
                <w:rtl w:val="0"/>
              </w:rPr>
            </w:r>
          </w:p>
          <w:p w:rsidR="00000000" w:rsidDel="00000000" w:rsidP="00000000" w:rsidRDefault="00000000" w:rsidRPr="00000000" w14:paraId="000000B2">
            <w:pPr>
              <w:spacing w:after="0" w:line="240" w:lineRule="auto"/>
              <w:jc w:val="left"/>
              <w:rPr/>
            </w:pPr>
            <w:r w:rsidDel="00000000" w:rsidR="00000000" w:rsidRPr="00000000">
              <w:rPr>
                <w:rtl w:val="0"/>
              </w:rPr>
              <w:t xml:space="preserve">Select a photo to use for the cover from the </w:t>
            </w:r>
            <w:r w:rsidDel="00000000" w:rsidR="00000000" w:rsidRPr="00000000">
              <w:rPr>
                <w:rFonts w:ascii="Courier New" w:cs="Courier New" w:eastAsia="Courier New" w:hAnsi="Courier New"/>
                <w:sz w:val="22"/>
                <w:szCs w:val="22"/>
                <w:shd w:fill="efefef" w:val="clear"/>
                <w:rtl w:val="0"/>
              </w:rPr>
              <w:t xml:space="preserve">student_photos</w:t>
            </w:r>
            <w:r w:rsidDel="00000000" w:rsidR="00000000" w:rsidRPr="00000000">
              <w:rPr>
                <w:rtl w:val="0"/>
              </w:rPr>
              <w:t xml:space="preserve"> folder. </w:t>
            </w:r>
          </w:p>
          <w:p w:rsidR="00000000" w:rsidDel="00000000" w:rsidP="00000000" w:rsidRDefault="00000000" w:rsidRPr="00000000" w14:paraId="000000B3">
            <w:pPr>
              <w:numPr>
                <w:ilvl w:val="0"/>
                <w:numId w:val="3"/>
              </w:numPr>
              <w:spacing w:after="0" w:line="240" w:lineRule="auto"/>
              <w:ind w:left="720" w:hanging="360"/>
              <w:jc w:val="left"/>
              <w:rPr>
                <w:u w:val="none"/>
              </w:rPr>
            </w:pPr>
            <w:r w:rsidDel="00000000" w:rsidR="00000000" w:rsidRPr="00000000">
              <w:rPr>
                <w:rtl w:val="0"/>
              </w:rPr>
              <w:t xml:space="preserve">IMG_5688.jpg is suggested for the Cheney Trial on 24th October</w:t>
            </w:r>
          </w:p>
          <w:p w:rsidR="00000000" w:rsidDel="00000000" w:rsidP="00000000" w:rsidRDefault="00000000" w:rsidRPr="00000000" w14:paraId="000000B4">
            <w:pPr>
              <w:spacing w:after="0" w:line="240" w:lineRule="auto"/>
              <w:jc w:val="left"/>
              <w:rPr/>
            </w:pPr>
            <w:r w:rsidDel="00000000" w:rsidR="00000000" w:rsidRPr="00000000">
              <w:rPr>
                <w:rtl w:val="0"/>
              </w:rPr>
            </w:r>
          </w:p>
          <w:p w:rsidR="00000000" w:rsidDel="00000000" w:rsidP="00000000" w:rsidRDefault="00000000" w:rsidRPr="00000000" w14:paraId="000000B5">
            <w:pPr>
              <w:spacing w:after="0" w:line="240" w:lineRule="auto"/>
              <w:jc w:val="left"/>
              <w:rPr>
                <w:rFonts w:ascii="Courier New" w:cs="Courier New" w:eastAsia="Courier New" w:hAnsi="Courier New"/>
                <w:sz w:val="22"/>
                <w:szCs w:val="22"/>
                <w:shd w:fill="efefef" w:val="clear"/>
              </w:rPr>
            </w:pPr>
            <w:r w:rsidDel="00000000" w:rsidR="00000000" w:rsidRPr="00000000">
              <w:rPr>
                <w:rtl w:val="0"/>
              </w:rPr>
              <w:t xml:space="preserve">Make a copy of this image file in </w:t>
            </w:r>
            <w:r w:rsidDel="00000000" w:rsidR="00000000" w:rsidRPr="00000000">
              <w:rPr>
                <w:rFonts w:ascii="Courier New" w:cs="Courier New" w:eastAsia="Courier New" w:hAnsi="Courier New"/>
                <w:sz w:val="22"/>
                <w:szCs w:val="22"/>
                <w:shd w:fill="efefef" w:val="clear"/>
                <w:rtl w:val="0"/>
              </w:rPr>
              <w:t xml:space="preserve">cheney_book/content/_assets/images/figures/</w:t>
            </w:r>
          </w:p>
          <w:p w:rsidR="00000000" w:rsidDel="00000000" w:rsidP="00000000" w:rsidRDefault="00000000" w:rsidRPr="00000000" w14:paraId="000000B6">
            <w:pPr>
              <w:spacing w:after="0" w:line="240" w:lineRule="auto"/>
              <w:jc w:val="left"/>
              <w:rPr/>
            </w:pPr>
            <w:r w:rsidDel="00000000" w:rsidR="00000000" w:rsidRPr="00000000">
              <w:rPr>
                <w:rtl w:val="0"/>
              </w:rPr>
            </w:r>
          </w:p>
          <w:p w:rsidR="00000000" w:rsidDel="00000000" w:rsidP="00000000" w:rsidRDefault="00000000" w:rsidRPr="00000000" w14:paraId="000000B7">
            <w:pPr>
              <w:spacing w:after="0" w:line="240" w:lineRule="auto"/>
              <w:jc w:val="left"/>
              <w:rPr/>
            </w:pPr>
            <w:r w:rsidDel="00000000" w:rsidR="00000000" w:rsidRPr="00000000">
              <w:rPr>
                <w:rtl w:val="0"/>
              </w:rPr>
              <w:t xml:space="preserve">Open </w:t>
            </w:r>
            <w:r w:rsidDel="00000000" w:rsidR="00000000" w:rsidRPr="00000000">
              <w:rPr>
                <w:rFonts w:ascii="Courier New" w:cs="Courier New" w:eastAsia="Courier New" w:hAnsi="Courier New"/>
                <w:sz w:val="22"/>
                <w:szCs w:val="22"/>
                <w:shd w:fill="efefef" w:val="clear"/>
                <w:rtl w:val="0"/>
              </w:rPr>
              <w:t xml:space="preserve">cheney_book/content/index.md</w:t>
            </w:r>
            <w:r w:rsidDel="00000000" w:rsidR="00000000" w:rsidRPr="00000000">
              <w:rPr>
                <w:rtl w:val="0"/>
              </w:rPr>
              <w:t xml:space="preserve"> in VSCodium.</w:t>
            </w:r>
          </w:p>
          <w:p w:rsidR="00000000" w:rsidDel="00000000" w:rsidP="00000000" w:rsidRDefault="00000000" w:rsidRPr="00000000" w14:paraId="000000B8">
            <w:pPr>
              <w:spacing w:after="0" w:line="240" w:lineRule="auto"/>
              <w:jc w:val="left"/>
              <w:rPr/>
            </w:pPr>
            <w:r w:rsidDel="00000000" w:rsidR="00000000" w:rsidRPr="00000000">
              <w:rPr>
                <w:rtl w:val="0"/>
              </w:rPr>
            </w:r>
          </w:p>
          <w:p w:rsidR="00000000" w:rsidDel="00000000" w:rsidP="00000000" w:rsidRDefault="00000000" w:rsidRPr="00000000" w14:paraId="000000B9">
            <w:pPr>
              <w:spacing w:after="0" w:line="240" w:lineRule="auto"/>
              <w:jc w:val="left"/>
              <w:rPr/>
            </w:pPr>
            <w:r w:rsidDel="00000000" w:rsidR="00000000" w:rsidRPr="00000000">
              <w:rPr>
                <w:rtl w:val="0"/>
              </w:rPr>
              <w:t xml:space="preserve">Change the value of the </w:t>
            </w:r>
            <w:r w:rsidDel="00000000" w:rsidR="00000000" w:rsidRPr="00000000">
              <w:rPr>
                <w:rFonts w:ascii="Courier New" w:cs="Courier New" w:eastAsia="Courier New" w:hAnsi="Courier New"/>
                <w:sz w:val="22"/>
                <w:szCs w:val="22"/>
                <w:rtl w:val="0"/>
              </w:rPr>
              <w:t xml:space="preserve">image:</w:t>
            </w:r>
            <w:r w:rsidDel="00000000" w:rsidR="00000000" w:rsidRPr="00000000">
              <w:rPr>
                <w:rtl w:val="0"/>
              </w:rPr>
              <w:t xml:space="preserve"> key to be the photo filename within the figures folder, e.g. </w:t>
            </w:r>
          </w:p>
          <w:p w:rsidR="00000000" w:rsidDel="00000000" w:rsidP="00000000" w:rsidRDefault="00000000" w:rsidRPr="00000000" w14:paraId="000000BA">
            <w:pPr>
              <w:spacing w:after="0" w:line="240" w:lineRule="auto"/>
              <w:jc w:val="left"/>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image: figures/IMG_5688.jpg</w:t>
            </w:r>
          </w:p>
          <w:p w:rsidR="00000000" w:rsidDel="00000000" w:rsidP="00000000" w:rsidRDefault="00000000" w:rsidRPr="00000000" w14:paraId="000000BB">
            <w:pPr>
              <w:spacing w:after="0" w:line="240" w:lineRule="auto"/>
              <w:jc w:val="left"/>
              <w:rPr/>
            </w:pPr>
            <w:r w:rsidDel="00000000" w:rsidR="00000000" w:rsidRPr="00000000">
              <w:rPr>
                <w:rtl w:val="0"/>
              </w:rPr>
            </w:r>
          </w:p>
          <w:p w:rsidR="00000000" w:rsidDel="00000000" w:rsidP="00000000" w:rsidRDefault="00000000" w:rsidRPr="00000000" w14:paraId="000000BC">
            <w:pPr>
              <w:spacing w:after="0" w:line="240" w:lineRule="auto"/>
              <w:jc w:val="left"/>
              <w:rPr/>
            </w:pPr>
            <w:r w:rsidDel="00000000" w:rsidR="00000000" w:rsidRPr="00000000">
              <w:rPr>
                <w:rtl w:val="0"/>
              </w:rPr>
              <w:t xml:space="preserve">Replace the placeholder with a short description for the book suggested by the class. Markdown formatting could be added e.g. bold</w:t>
            </w:r>
          </w:p>
          <w:p w:rsidR="00000000" w:rsidDel="00000000" w:rsidP="00000000" w:rsidRDefault="00000000" w:rsidRPr="00000000" w14:paraId="000000BD">
            <w:pPr>
              <w:spacing w:after="0" w:line="240" w:lineRule="auto"/>
              <w:jc w:val="left"/>
              <w:rPr/>
            </w:pPr>
            <w:r w:rsidDel="00000000" w:rsidR="00000000" w:rsidRPr="00000000">
              <w:rPr>
                <w:rtl w:val="0"/>
              </w:rPr>
              <w:t xml:space="preserve">Question students throughout.</w:t>
            </w:r>
            <w:r w:rsidDel="00000000" w:rsidR="00000000" w:rsidRPr="00000000">
              <w:rPr>
                <w:rtl w:val="0"/>
              </w:rPr>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BF">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C0">
            <w:pPr>
              <w:spacing w:after="0" w:line="240" w:lineRule="auto"/>
              <w:jc w:val="left"/>
              <w:rPr/>
            </w:pPr>
            <w:r w:rsidDel="00000000" w:rsidR="00000000" w:rsidRPr="00000000">
              <w:rPr>
                <w:rtl w:val="0"/>
              </w:rPr>
              <w:t xml:space="preserve">Students should watch the demonstration  and the preview build of the Quire book.</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C2">
            <w:pPr>
              <w:spacing w:after="0" w:line="240" w:lineRule="auto"/>
              <w:jc w:val="left"/>
              <w:rPr/>
            </w:pPr>
            <w:r w:rsidDel="00000000" w:rsidR="00000000" w:rsidRPr="00000000">
              <w:rPr>
                <w:b w:val="1"/>
                <w:rtl w:val="0"/>
              </w:rPr>
              <w:t xml:space="preserve">Demonstration 2b: Preview the Quire book (slide 22)</w:t>
            </w:r>
            <w:r w:rsidDel="00000000" w:rsidR="00000000" w:rsidRPr="00000000">
              <w:rPr>
                <w:rtl w:val="0"/>
              </w:rPr>
            </w:r>
          </w:p>
          <w:p w:rsidR="00000000" w:rsidDel="00000000" w:rsidP="00000000" w:rsidRDefault="00000000" w:rsidRPr="00000000" w14:paraId="000000C3">
            <w:pPr>
              <w:numPr>
                <w:ilvl w:val="0"/>
                <w:numId w:val="4"/>
              </w:numPr>
              <w:spacing w:after="0" w:line="240" w:lineRule="auto"/>
              <w:ind w:left="425.19685039370046" w:hanging="360"/>
              <w:jc w:val="left"/>
            </w:pPr>
            <w:r w:rsidDel="00000000" w:rsidR="00000000" w:rsidRPr="00000000">
              <w:rPr>
                <w:rtl w:val="0"/>
              </w:rPr>
              <w:t xml:space="preserve">Run </w:t>
            </w:r>
            <w:r w:rsidDel="00000000" w:rsidR="00000000" w:rsidRPr="00000000">
              <w:rPr>
                <w:b w:val="1"/>
                <w:rtl w:val="0"/>
              </w:rPr>
              <w:t xml:space="preserve">quire preview</w:t>
            </w:r>
            <w:r w:rsidDel="00000000" w:rsidR="00000000" w:rsidRPr="00000000">
              <w:rPr>
                <w:rtl w:val="0"/>
              </w:rPr>
              <w:t xml:space="preserve"> from the terminal window and debug </w:t>
            </w:r>
          </w:p>
          <w:p w:rsidR="00000000" w:rsidDel="00000000" w:rsidP="00000000" w:rsidRDefault="00000000" w:rsidRPr="00000000" w14:paraId="000000C4">
            <w:pPr>
              <w:numPr>
                <w:ilvl w:val="0"/>
                <w:numId w:val="4"/>
              </w:numPr>
              <w:spacing w:after="0" w:line="240" w:lineRule="auto"/>
              <w:ind w:left="425.19685039370046" w:hanging="360"/>
              <w:jc w:val="left"/>
            </w:pPr>
            <w:r w:rsidDel="00000000" w:rsidR="00000000" w:rsidRPr="00000000">
              <w:rPr>
                <w:rtl w:val="0"/>
              </w:rPr>
              <w:t xml:space="preserve">Display the preview in a web browser at URL </w:t>
            </w:r>
            <w:hyperlink r:id="rId10">
              <w:r w:rsidDel="00000000" w:rsidR="00000000" w:rsidRPr="00000000">
                <w:rPr>
                  <w:color w:val="1155cc"/>
                  <w:u w:val="single"/>
                  <w:rtl w:val="0"/>
                </w:rPr>
                <w:t xml:space="preserve">http://localhost:8080</w:t>
              </w:r>
            </w:hyperlink>
            <w:r w:rsidDel="00000000" w:rsidR="00000000" w:rsidRPr="00000000">
              <w:rPr>
                <w:rtl w:val="0"/>
              </w:rPr>
            </w:r>
          </w:p>
          <w:p w:rsidR="00000000" w:rsidDel="00000000" w:rsidP="00000000" w:rsidRDefault="00000000" w:rsidRPr="00000000" w14:paraId="000000C5">
            <w:pPr>
              <w:numPr>
                <w:ilvl w:val="1"/>
                <w:numId w:val="4"/>
              </w:numPr>
              <w:spacing w:after="0" w:line="240" w:lineRule="auto"/>
              <w:ind w:left="1440" w:hanging="360"/>
              <w:jc w:val="left"/>
            </w:pPr>
            <w:r w:rsidDel="00000000" w:rsidR="00000000" w:rsidRPr="00000000">
              <w:rPr>
                <w:rtl w:val="0"/>
              </w:rPr>
              <w:t xml:space="preserve">It may take a few seconds to load</w:t>
            </w:r>
          </w:p>
          <w:p w:rsidR="00000000" w:rsidDel="00000000" w:rsidP="00000000" w:rsidRDefault="00000000" w:rsidRPr="00000000" w14:paraId="000000C6">
            <w:pPr>
              <w:numPr>
                <w:ilvl w:val="0"/>
                <w:numId w:val="4"/>
              </w:numPr>
              <w:spacing w:after="0" w:line="240" w:lineRule="auto"/>
              <w:ind w:left="425.19685039370046" w:hanging="360"/>
              <w:jc w:val="left"/>
            </w:pPr>
            <w:r w:rsidDel="00000000" w:rsidR="00000000" w:rsidRPr="00000000">
              <w:rPr>
                <w:rtl w:val="0"/>
              </w:rPr>
              <w:t xml:space="preserve">Briefly click through to the cover page of the preview where the photo and description will be visible, so that students can see the results of the modifications in Demonstration 2a.</w:t>
            </w:r>
          </w:p>
          <w:p w:rsidR="00000000" w:rsidDel="00000000" w:rsidP="00000000" w:rsidRDefault="00000000" w:rsidRPr="00000000" w14:paraId="000000C7">
            <w:pPr>
              <w:numPr>
                <w:ilvl w:val="0"/>
                <w:numId w:val="4"/>
              </w:numPr>
              <w:spacing w:after="0" w:line="240" w:lineRule="auto"/>
              <w:ind w:left="425.19685039370046" w:hanging="360"/>
              <w:jc w:val="left"/>
            </w:pPr>
            <w:r w:rsidDel="00000000" w:rsidR="00000000" w:rsidRPr="00000000">
              <w:rPr>
                <w:rtl w:val="0"/>
              </w:rPr>
              <w:t xml:space="preserve">Once </w:t>
            </w:r>
            <w:r w:rsidDel="00000000" w:rsidR="00000000" w:rsidRPr="00000000">
              <w:rPr>
                <w:b w:val="1"/>
                <w:rtl w:val="0"/>
              </w:rPr>
              <w:t xml:space="preserve">quire preview</w:t>
            </w:r>
            <w:r w:rsidDel="00000000" w:rsidR="00000000" w:rsidRPr="00000000">
              <w:rPr>
                <w:rtl w:val="0"/>
              </w:rPr>
              <w:t xml:space="preserve"> demonstration is finished, </w:t>
            </w:r>
            <w:r w:rsidDel="00000000" w:rsidR="00000000" w:rsidRPr="00000000">
              <w:rPr>
                <w:b w:val="1"/>
                <w:rtl w:val="0"/>
              </w:rPr>
              <w:t xml:space="preserve">it needs to be stopped using Ctrl+c</w:t>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C9">
            <w:pPr>
              <w:spacing w:after="0" w:line="240" w:lineRule="auto"/>
              <w:jc w:val="center"/>
              <w:rPr/>
            </w:pPr>
            <w:r w:rsidDel="00000000" w:rsidR="00000000" w:rsidRPr="00000000">
              <w:rPr>
                <w:rtl w:val="0"/>
              </w:rPr>
              <w:t xml:space="preserve">45-55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CA">
            <w:pPr>
              <w:spacing w:after="0" w:line="240" w:lineRule="auto"/>
              <w:jc w:val="left"/>
              <w:rPr/>
            </w:pPr>
            <w:r w:rsidDel="00000000" w:rsidR="00000000" w:rsidRPr="00000000">
              <w:rPr>
                <w:rtl w:val="0"/>
              </w:rPr>
              <w:t xml:space="preserve">Listening and asking questions as needed</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CC">
            <w:pPr>
              <w:spacing w:after="0" w:line="240" w:lineRule="auto"/>
              <w:jc w:val="left"/>
              <w:rPr/>
            </w:pPr>
            <w:r w:rsidDel="00000000" w:rsidR="00000000" w:rsidRPr="00000000">
              <w:rPr>
                <w:b w:val="1"/>
                <w:rtl w:val="0"/>
              </w:rPr>
              <w:t xml:space="preserve">Return to slides from slide 18 - 21: combining structured data and presentational mark-up in a Quire book</w:t>
            </w:r>
            <w:r w:rsidDel="00000000" w:rsidR="00000000" w:rsidRPr="00000000">
              <w:rPr>
                <w:rtl w:val="0"/>
              </w:rPr>
            </w:r>
          </w:p>
          <w:p w:rsidR="00000000" w:rsidDel="00000000" w:rsidP="00000000" w:rsidRDefault="00000000" w:rsidRPr="00000000" w14:paraId="000000CD">
            <w:pPr>
              <w:spacing w:after="0" w:line="240" w:lineRule="auto"/>
              <w:jc w:val="left"/>
              <w:rPr/>
            </w:pPr>
            <w:r w:rsidDel="00000000" w:rsidR="00000000" w:rsidRPr="00000000">
              <w:rPr>
                <w:rtl w:val="0"/>
              </w:rPr>
            </w:r>
          </w:p>
          <w:p w:rsidR="00000000" w:rsidDel="00000000" w:rsidP="00000000" w:rsidRDefault="00000000" w:rsidRPr="00000000" w14:paraId="000000CE">
            <w:pPr>
              <w:spacing w:after="0" w:line="240" w:lineRule="auto"/>
              <w:jc w:val="left"/>
              <w:rPr/>
            </w:pPr>
            <w:r w:rsidDel="00000000" w:rsidR="00000000" w:rsidRPr="00000000">
              <w:rPr>
                <w:rtl w:val="0"/>
              </w:rPr>
              <w:t xml:space="preserve">Talk through slides, explaining how Quire brings the elements we have already learnt about together. </w:t>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D0">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D1">
            <w:pPr>
              <w:spacing w:after="0" w:line="240" w:lineRule="auto"/>
              <w:jc w:val="left"/>
              <w:rPr/>
            </w:pPr>
            <w:r w:rsidDel="00000000" w:rsidR="00000000" w:rsidRPr="00000000">
              <w:rPr>
                <w:rtl w:val="0"/>
              </w:rPr>
              <w:t xml:space="preserve">For those groups who have not yet completed they should continue in Section II. They are asked to inform their teacher when Step 6 is complete (the end of Section II). </w:t>
            </w:r>
          </w:p>
          <w:p w:rsidR="00000000" w:rsidDel="00000000" w:rsidP="00000000" w:rsidRDefault="00000000" w:rsidRPr="00000000" w14:paraId="000000D2">
            <w:pPr>
              <w:spacing w:after="0" w:line="240" w:lineRule="auto"/>
              <w:jc w:val="left"/>
              <w:rPr/>
            </w:pPr>
            <w:r w:rsidDel="00000000" w:rsidR="00000000" w:rsidRPr="00000000">
              <w:rPr>
                <w:rtl w:val="0"/>
              </w:rPr>
            </w:r>
          </w:p>
          <w:p w:rsidR="00000000" w:rsidDel="00000000" w:rsidP="00000000" w:rsidRDefault="00000000" w:rsidRPr="00000000" w14:paraId="000000D3">
            <w:pPr>
              <w:spacing w:after="0" w:line="240" w:lineRule="auto"/>
              <w:jc w:val="left"/>
              <w:rPr/>
            </w:pPr>
            <w:r w:rsidDel="00000000" w:rsidR="00000000" w:rsidRPr="00000000">
              <w:rPr>
                <w:rtl w:val="0"/>
              </w:rPr>
              <w:t xml:space="preserve">All students should then move onto Section III</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D5">
            <w:pPr>
              <w:spacing w:after="0" w:line="240" w:lineRule="auto"/>
              <w:jc w:val="left"/>
              <w:rPr>
                <w:b w:val="1"/>
              </w:rPr>
            </w:pPr>
            <w:r w:rsidDel="00000000" w:rsidR="00000000" w:rsidRPr="00000000">
              <w:rPr>
                <w:b w:val="1"/>
                <w:rtl w:val="0"/>
              </w:rPr>
              <w:t xml:space="preserve">Students should let you know as each group completes their YAML object entry (the end of Section II). </w:t>
            </w:r>
          </w:p>
          <w:p w:rsidR="00000000" w:rsidDel="00000000" w:rsidP="00000000" w:rsidRDefault="00000000" w:rsidRPr="00000000" w14:paraId="000000D6">
            <w:pPr>
              <w:spacing w:after="0" w:line="240" w:lineRule="auto"/>
              <w:jc w:val="left"/>
              <w:rPr>
                <w:b w:val="1"/>
              </w:rPr>
            </w:pPr>
            <w:r w:rsidDel="00000000" w:rsidR="00000000" w:rsidRPr="00000000">
              <w:rPr>
                <w:rtl w:val="0"/>
              </w:rPr>
            </w:r>
          </w:p>
          <w:p w:rsidR="00000000" w:rsidDel="00000000" w:rsidP="00000000" w:rsidRDefault="00000000" w:rsidRPr="00000000" w14:paraId="000000D7">
            <w:pPr>
              <w:spacing w:after="0" w:line="240" w:lineRule="auto"/>
              <w:jc w:val="left"/>
              <w:rPr/>
            </w:pPr>
            <w:r w:rsidDel="00000000" w:rsidR="00000000" w:rsidRPr="00000000">
              <w:rPr>
                <w:b w:val="1"/>
                <w:rtl w:val="0"/>
              </w:rPr>
              <w:t xml:space="preserve">Teacher 1</w:t>
            </w:r>
            <w:r w:rsidDel="00000000" w:rsidR="00000000" w:rsidRPr="00000000">
              <w:rPr>
                <w:rtl w:val="0"/>
              </w:rPr>
              <w:t xml:space="preserve"> updates the main objects.yaml with each group’s object entry as it comes, following the instructions in the previous step of the lesson plan.</w:t>
            </w:r>
          </w:p>
          <w:p w:rsidR="00000000" w:rsidDel="00000000" w:rsidP="00000000" w:rsidRDefault="00000000" w:rsidRPr="00000000" w14:paraId="000000D8">
            <w:pPr>
              <w:spacing w:after="0" w:line="240" w:lineRule="auto"/>
              <w:jc w:val="left"/>
              <w:rPr/>
            </w:pPr>
            <w:r w:rsidDel="00000000" w:rsidR="00000000" w:rsidRPr="00000000">
              <w:rPr>
                <w:rtl w:val="0"/>
              </w:rPr>
            </w:r>
          </w:p>
          <w:p w:rsidR="00000000" w:rsidDel="00000000" w:rsidP="00000000" w:rsidRDefault="00000000" w:rsidRPr="00000000" w14:paraId="000000D9">
            <w:pPr>
              <w:spacing w:after="0" w:line="240" w:lineRule="auto"/>
              <w:jc w:val="left"/>
              <w:rPr>
                <w:b w:val="1"/>
              </w:rPr>
            </w:pPr>
            <w:r w:rsidDel="00000000" w:rsidR="00000000" w:rsidRPr="00000000">
              <w:rPr>
                <w:b w:val="1"/>
                <w:rtl w:val="0"/>
              </w:rPr>
              <w:t xml:space="preserve">Students progress to Section III of the worksheet on presentational mark-up</w:t>
            </w:r>
          </w:p>
          <w:p w:rsidR="00000000" w:rsidDel="00000000" w:rsidP="00000000" w:rsidRDefault="00000000" w:rsidRPr="00000000" w14:paraId="000000DA">
            <w:pPr>
              <w:spacing w:after="0" w:line="240" w:lineRule="auto"/>
              <w:jc w:val="left"/>
              <w:rPr/>
            </w:pPr>
            <w:r w:rsidDel="00000000" w:rsidR="00000000" w:rsidRPr="00000000">
              <w:rPr>
                <w:rtl w:val="0"/>
              </w:rPr>
            </w:r>
          </w:p>
          <w:p w:rsidR="00000000" w:rsidDel="00000000" w:rsidP="00000000" w:rsidRDefault="00000000" w:rsidRPr="00000000" w14:paraId="000000DB">
            <w:pPr>
              <w:spacing w:after="0" w:line="240" w:lineRule="auto"/>
              <w:jc w:val="left"/>
              <w:rPr/>
            </w:pPr>
            <w:r w:rsidDel="00000000" w:rsidR="00000000" w:rsidRPr="00000000">
              <w:rPr>
                <w:b w:val="1"/>
                <w:rtl w:val="0"/>
              </w:rPr>
              <w:t xml:space="preserve">Teacher 2 </w:t>
            </w:r>
            <w:r w:rsidDel="00000000" w:rsidR="00000000" w:rsidRPr="00000000">
              <w:rPr>
                <w:rtl w:val="0"/>
              </w:rPr>
              <w:t xml:space="preserve">continues to circulate and ask the questions to check students are demonstrating the use and understanding of a variety of Markdown syntax.</w:t>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DD">
            <w:pPr>
              <w:spacing w:after="0" w:line="240" w:lineRule="auto"/>
              <w:jc w:val="center"/>
              <w:rPr/>
            </w:pPr>
            <w:r w:rsidDel="00000000" w:rsidR="00000000" w:rsidRPr="00000000">
              <w:rPr>
                <w:rtl w:val="0"/>
              </w:rPr>
              <w:t xml:space="preserve">55-60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DE">
            <w:pPr>
              <w:spacing w:after="0" w:line="240" w:lineRule="auto"/>
              <w:jc w:val="left"/>
              <w:rPr/>
            </w:pPr>
            <w:r w:rsidDel="00000000" w:rsidR="00000000" w:rsidRPr="00000000">
              <w:rPr>
                <w:rtl w:val="0"/>
              </w:rPr>
              <w:t xml:space="preserve">Students should watch demonstration 3 and the build of the Quire book. </w:t>
            </w:r>
          </w:p>
          <w:p w:rsidR="00000000" w:rsidDel="00000000" w:rsidP="00000000" w:rsidRDefault="00000000" w:rsidRPr="00000000" w14:paraId="000000DF">
            <w:pPr>
              <w:spacing w:after="0" w:line="240" w:lineRule="auto"/>
              <w:jc w:val="left"/>
              <w:rPr/>
            </w:pPr>
            <w:r w:rsidDel="00000000" w:rsidR="00000000" w:rsidRPr="00000000">
              <w:rPr>
                <w:rtl w:val="0"/>
              </w:rPr>
            </w:r>
          </w:p>
          <w:p w:rsidR="00000000" w:rsidDel="00000000" w:rsidP="00000000" w:rsidRDefault="00000000" w:rsidRPr="00000000" w14:paraId="000000E0">
            <w:pPr>
              <w:spacing w:after="0" w:line="240" w:lineRule="auto"/>
              <w:jc w:val="left"/>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E2">
            <w:pPr>
              <w:spacing w:after="0" w:line="240" w:lineRule="auto"/>
              <w:jc w:val="left"/>
              <w:rPr>
                <w:b w:val="1"/>
              </w:rPr>
            </w:pPr>
            <w:r w:rsidDel="00000000" w:rsidR="00000000" w:rsidRPr="00000000">
              <w:rPr>
                <w:b w:val="1"/>
                <w:rtl w:val="0"/>
              </w:rPr>
              <w:t xml:space="preserve">Demonstration 3: Building the Quire book (slide 22)</w:t>
            </w:r>
          </w:p>
          <w:p w:rsidR="00000000" w:rsidDel="00000000" w:rsidP="00000000" w:rsidRDefault="00000000" w:rsidRPr="00000000" w14:paraId="000000E3">
            <w:pPr>
              <w:spacing w:after="0" w:line="240" w:lineRule="auto"/>
              <w:jc w:val="left"/>
              <w:rPr/>
            </w:pPr>
            <w:r w:rsidDel="00000000" w:rsidR="00000000" w:rsidRPr="00000000">
              <w:rPr>
                <w:rtl w:val="0"/>
              </w:rPr>
              <w:t xml:space="preserve">To build the book there needs to be a syntactically correct objects.yaml and syntactically correct group markdown files for the Ashmolean objects. Ideally these will contain contributions from all groups but if you are short of time, or some groups have been unable to complete the task, then the content can be curtailed as long as the syntax is correct. </w:t>
            </w:r>
          </w:p>
          <w:p w:rsidR="00000000" w:rsidDel="00000000" w:rsidP="00000000" w:rsidRDefault="00000000" w:rsidRPr="00000000" w14:paraId="000000E4">
            <w:pPr>
              <w:spacing w:after="0" w:line="240" w:lineRule="auto"/>
              <w:jc w:val="left"/>
              <w:rPr/>
            </w:pPr>
            <w:r w:rsidDel="00000000" w:rsidR="00000000" w:rsidRPr="00000000">
              <w:rPr>
                <w:rtl w:val="0"/>
              </w:rPr>
            </w:r>
          </w:p>
          <w:p w:rsidR="00000000" w:rsidDel="00000000" w:rsidP="00000000" w:rsidRDefault="00000000" w:rsidRPr="00000000" w14:paraId="000000E5">
            <w:pPr>
              <w:spacing w:after="0" w:line="240" w:lineRule="auto"/>
              <w:jc w:val="left"/>
              <w:rPr/>
            </w:pPr>
            <w:r w:rsidDel="00000000" w:rsidR="00000000" w:rsidRPr="00000000">
              <w:rPr>
                <w:rtl w:val="0"/>
              </w:rPr>
              <w:t xml:space="preserve">On the computer with Quire installed, mirroring to the board:</w:t>
            </w:r>
          </w:p>
          <w:p w:rsidR="00000000" w:rsidDel="00000000" w:rsidP="00000000" w:rsidRDefault="00000000" w:rsidRPr="00000000" w14:paraId="000000E6">
            <w:pPr>
              <w:numPr>
                <w:ilvl w:val="0"/>
                <w:numId w:val="4"/>
              </w:numPr>
              <w:spacing w:after="0" w:line="240" w:lineRule="auto"/>
              <w:ind w:left="425.19685039370046" w:hanging="360"/>
              <w:jc w:val="left"/>
            </w:pPr>
            <w:r w:rsidDel="00000000" w:rsidR="00000000" w:rsidRPr="00000000">
              <w:rPr>
                <w:rtl w:val="0"/>
              </w:rPr>
              <w:t xml:space="preserve">Run </w:t>
            </w:r>
            <w:r w:rsidDel="00000000" w:rsidR="00000000" w:rsidRPr="00000000">
              <w:rPr>
                <w:b w:val="1"/>
                <w:rtl w:val="0"/>
              </w:rPr>
              <w:t xml:space="preserve">quire preview</w:t>
            </w:r>
            <w:r w:rsidDel="00000000" w:rsidR="00000000" w:rsidRPr="00000000">
              <w:rPr>
                <w:rtl w:val="0"/>
              </w:rPr>
              <w:t xml:space="preserve"> from a terminal window and debug </w:t>
            </w:r>
          </w:p>
          <w:p w:rsidR="00000000" w:rsidDel="00000000" w:rsidP="00000000" w:rsidRDefault="00000000" w:rsidRPr="00000000" w14:paraId="000000E7">
            <w:pPr>
              <w:numPr>
                <w:ilvl w:val="0"/>
                <w:numId w:val="4"/>
              </w:numPr>
              <w:spacing w:after="0" w:line="240" w:lineRule="auto"/>
              <w:ind w:left="425.19685039370046" w:hanging="360"/>
              <w:jc w:val="left"/>
              <w:rPr>
                <w:u w:val="none"/>
              </w:rPr>
            </w:pPr>
            <w:r w:rsidDel="00000000" w:rsidR="00000000" w:rsidRPr="00000000">
              <w:rPr>
                <w:rtl w:val="0"/>
              </w:rPr>
              <w:t xml:space="preserve">Display the preview in a web browser at URL </w:t>
            </w:r>
            <w:hyperlink r:id="rId11">
              <w:r w:rsidDel="00000000" w:rsidR="00000000" w:rsidRPr="00000000">
                <w:rPr>
                  <w:color w:val="1155cc"/>
                  <w:u w:val="single"/>
                  <w:rtl w:val="0"/>
                </w:rPr>
                <w:t xml:space="preserve">http://localhost:8080</w:t>
              </w:r>
            </w:hyperlink>
            <w:r w:rsidDel="00000000" w:rsidR="00000000" w:rsidRPr="00000000">
              <w:rPr>
                <w:rtl w:val="0"/>
              </w:rPr>
            </w:r>
          </w:p>
          <w:p w:rsidR="00000000" w:rsidDel="00000000" w:rsidP="00000000" w:rsidRDefault="00000000" w:rsidRPr="00000000" w14:paraId="000000E8">
            <w:pPr>
              <w:numPr>
                <w:ilvl w:val="1"/>
                <w:numId w:val="4"/>
              </w:numPr>
              <w:spacing w:after="0" w:line="240" w:lineRule="auto"/>
              <w:ind w:left="1440" w:hanging="360"/>
              <w:jc w:val="left"/>
              <w:rPr>
                <w:u w:val="none"/>
              </w:rPr>
            </w:pPr>
            <w:r w:rsidDel="00000000" w:rsidR="00000000" w:rsidRPr="00000000">
              <w:rPr>
                <w:rtl w:val="0"/>
              </w:rPr>
              <w:t xml:space="preserve">It may take a few seconds to load</w:t>
            </w:r>
          </w:p>
          <w:p w:rsidR="00000000" w:rsidDel="00000000" w:rsidP="00000000" w:rsidRDefault="00000000" w:rsidRPr="00000000" w14:paraId="000000E9">
            <w:pPr>
              <w:numPr>
                <w:ilvl w:val="0"/>
                <w:numId w:val="4"/>
              </w:numPr>
              <w:spacing w:after="0" w:line="240" w:lineRule="auto"/>
              <w:ind w:left="425.19685039370046" w:hanging="360"/>
              <w:jc w:val="left"/>
              <w:rPr>
                <w:u w:val="none"/>
              </w:rPr>
            </w:pPr>
            <w:r w:rsidDel="00000000" w:rsidR="00000000" w:rsidRPr="00000000">
              <w:rPr>
                <w:rtl w:val="0"/>
              </w:rPr>
              <w:t xml:space="preserve">Briefly click through the complete preview so that students can see an overview of how their data has been processed.</w:t>
            </w:r>
          </w:p>
          <w:p w:rsidR="00000000" w:rsidDel="00000000" w:rsidP="00000000" w:rsidRDefault="00000000" w:rsidRPr="00000000" w14:paraId="000000EA">
            <w:pPr>
              <w:numPr>
                <w:ilvl w:val="1"/>
                <w:numId w:val="4"/>
              </w:numPr>
              <w:spacing w:after="0" w:line="240" w:lineRule="auto"/>
              <w:ind w:left="1440" w:hanging="360"/>
              <w:jc w:val="left"/>
              <w:rPr>
                <w:u w:val="none"/>
              </w:rPr>
            </w:pPr>
            <w:r w:rsidDel="00000000" w:rsidR="00000000" w:rsidRPr="00000000">
              <w:rPr>
                <w:rtl w:val="0"/>
              </w:rPr>
              <w:t xml:space="preserve">Students will check the content in detail later, by studying the PDF output.</w:t>
            </w:r>
          </w:p>
          <w:p w:rsidR="00000000" w:rsidDel="00000000" w:rsidP="00000000" w:rsidRDefault="00000000" w:rsidRPr="00000000" w14:paraId="000000EB">
            <w:pPr>
              <w:numPr>
                <w:ilvl w:val="0"/>
                <w:numId w:val="4"/>
              </w:numPr>
              <w:spacing w:after="0" w:line="240" w:lineRule="auto"/>
              <w:ind w:left="425.19685039370046" w:hanging="360"/>
              <w:jc w:val="left"/>
            </w:pPr>
            <w:r w:rsidDel="00000000" w:rsidR="00000000" w:rsidRPr="00000000">
              <w:rPr>
                <w:rtl w:val="0"/>
              </w:rPr>
              <w:t xml:space="preserve">Once </w:t>
            </w:r>
            <w:r w:rsidDel="00000000" w:rsidR="00000000" w:rsidRPr="00000000">
              <w:rPr>
                <w:b w:val="1"/>
                <w:rtl w:val="0"/>
              </w:rPr>
              <w:t xml:space="preserve">quire preview</w:t>
            </w:r>
            <w:r w:rsidDel="00000000" w:rsidR="00000000" w:rsidRPr="00000000">
              <w:rPr>
                <w:rtl w:val="0"/>
              </w:rPr>
              <w:t xml:space="preserve"> is finished with, </w:t>
            </w:r>
            <w:r w:rsidDel="00000000" w:rsidR="00000000" w:rsidRPr="00000000">
              <w:rPr>
                <w:b w:val="1"/>
                <w:rtl w:val="0"/>
              </w:rPr>
              <w:t xml:space="preserve">it needs to be stopped using Ctrl+c</w:t>
            </w:r>
          </w:p>
          <w:p w:rsidR="00000000" w:rsidDel="00000000" w:rsidP="00000000" w:rsidRDefault="00000000" w:rsidRPr="00000000" w14:paraId="000000EC">
            <w:pPr>
              <w:numPr>
                <w:ilvl w:val="0"/>
                <w:numId w:val="4"/>
              </w:numPr>
              <w:spacing w:after="0" w:line="240" w:lineRule="auto"/>
              <w:ind w:left="425.19685039370046" w:hanging="360"/>
              <w:jc w:val="left"/>
            </w:pPr>
            <w:r w:rsidDel="00000000" w:rsidR="00000000" w:rsidRPr="00000000">
              <w:rPr>
                <w:rtl w:val="0"/>
              </w:rPr>
              <w:t xml:space="preserve">Run </w:t>
            </w:r>
            <w:r w:rsidDel="00000000" w:rsidR="00000000" w:rsidRPr="00000000">
              <w:rPr>
                <w:b w:val="1"/>
                <w:rtl w:val="0"/>
              </w:rPr>
              <w:t xml:space="preserve">quire build</w:t>
            </w:r>
            <w:r w:rsidDel="00000000" w:rsidR="00000000" w:rsidRPr="00000000">
              <w:rPr>
                <w:rtl w:val="0"/>
              </w:rPr>
              <w:t xml:space="preserve"> and debug</w:t>
            </w:r>
          </w:p>
          <w:p w:rsidR="00000000" w:rsidDel="00000000" w:rsidP="00000000" w:rsidRDefault="00000000" w:rsidRPr="00000000" w14:paraId="000000ED">
            <w:pPr>
              <w:numPr>
                <w:ilvl w:val="0"/>
                <w:numId w:val="4"/>
              </w:numPr>
              <w:spacing w:after="0" w:line="240" w:lineRule="auto"/>
              <w:ind w:left="425.19685039370046" w:hanging="360"/>
              <w:jc w:val="left"/>
            </w:pPr>
            <w:r w:rsidDel="00000000" w:rsidR="00000000" w:rsidRPr="00000000">
              <w:rPr>
                <w:rtl w:val="0"/>
              </w:rPr>
              <w:t xml:space="preserve">Finally run </w:t>
            </w:r>
            <w:r w:rsidDel="00000000" w:rsidR="00000000" w:rsidRPr="00000000">
              <w:rPr>
                <w:b w:val="1"/>
                <w:rtl w:val="0"/>
              </w:rPr>
              <w:t xml:space="preserve">quire pdf</w:t>
            </w:r>
            <w:r w:rsidDel="00000000" w:rsidR="00000000" w:rsidRPr="00000000">
              <w:rPr>
                <w:rtl w:val="0"/>
              </w:rPr>
              <w:t xml:space="preserve"> </w:t>
            </w:r>
          </w:p>
          <w:p w:rsidR="00000000" w:rsidDel="00000000" w:rsidP="00000000" w:rsidRDefault="00000000" w:rsidRPr="00000000" w14:paraId="000000EE">
            <w:pPr>
              <w:spacing w:after="0" w:line="240" w:lineRule="auto"/>
              <w:jc w:val="left"/>
              <w:rPr/>
            </w:pPr>
            <w:r w:rsidDel="00000000" w:rsidR="00000000" w:rsidRPr="00000000">
              <w:rPr>
                <w:rtl w:val="0"/>
              </w:rPr>
            </w:r>
          </w:p>
          <w:p w:rsidR="00000000" w:rsidDel="00000000" w:rsidP="00000000" w:rsidRDefault="00000000" w:rsidRPr="00000000" w14:paraId="000000EF">
            <w:pPr>
              <w:spacing w:after="0" w:line="240" w:lineRule="auto"/>
              <w:jc w:val="left"/>
              <w:rPr>
                <w:i w:val="1"/>
              </w:rPr>
            </w:pPr>
            <w:r w:rsidDel="00000000" w:rsidR="00000000" w:rsidRPr="00000000">
              <w:rPr>
                <w:i w:val="1"/>
                <w:rtl w:val="0"/>
              </w:rPr>
              <w:t xml:space="preserve">Due to the timing of the October 24th trial lessons, the build and debugging will happen over lunchtime.</w:t>
            </w:r>
          </w:p>
          <w:p w:rsidR="00000000" w:rsidDel="00000000" w:rsidP="00000000" w:rsidRDefault="00000000" w:rsidRPr="00000000" w14:paraId="000000F0">
            <w:pPr>
              <w:spacing w:after="0" w:line="240" w:lineRule="auto"/>
              <w:jc w:val="left"/>
              <w:rPr/>
            </w:pPr>
            <w:r w:rsidDel="00000000" w:rsidR="00000000" w:rsidRPr="00000000">
              <w:rPr>
                <w:rtl w:val="0"/>
              </w:rPr>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F2">
            <w:pPr>
              <w:spacing w:after="0" w:line="240" w:lineRule="auto"/>
              <w:jc w:val="center"/>
              <w:rPr/>
            </w:pPr>
            <w:r w:rsidDel="00000000" w:rsidR="00000000" w:rsidRPr="00000000">
              <w:rPr>
                <w:rtl w:val="0"/>
              </w:rPr>
              <w:t xml:space="preserve">0-10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F3">
            <w:pPr>
              <w:spacing w:after="0" w:line="240" w:lineRule="auto"/>
              <w:jc w:val="left"/>
              <w:rPr>
                <w:b w:val="1"/>
              </w:rPr>
            </w:pPr>
            <w:r w:rsidDel="00000000" w:rsidR="00000000" w:rsidRPr="00000000">
              <w:rPr>
                <w:b w:val="1"/>
                <w:rtl w:val="0"/>
              </w:rPr>
              <w:t xml:space="preserve">Students return from lunch</w:t>
            </w:r>
          </w:p>
          <w:p w:rsidR="00000000" w:rsidDel="00000000" w:rsidP="00000000" w:rsidRDefault="00000000" w:rsidRPr="00000000" w14:paraId="000000F4">
            <w:pPr>
              <w:spacing w:after="0" w:line="240" w:lineRule="auto"/>
              <w:jc w:val="left"/>
              <w:rPr/>
            </w:pPr>
            <w:r w:rsidDel="00000000" w:rsidR="00000000" w:rsidRPr="00000000">
              <w:rPr>
                <w:rtl w:val="0"/>
              </w:rPr>
              <w:t xml:space="preserve">Once the PDF is built students should follow step 9 and check their content - this is a shared PDF and all groups’ contributions will be visible.</w:t>
            </w:r>
          </w:p>
          <w:p w:rsidR="00000000" w:rsidDel="00000000" w:rsidP="00000000" w:rsidRDefault="00000000" w:rsidRPr="00000000" w14:paraId="000000F5">
            <w:pPr>
              <w:spacing w:after="0" w:line="240" w:lineRule="auto"/>
              <w:jc w:val="left"/>
              <w:rPr/>
            </w:pPr>
            <w:r w:rsidDel="00000000" w:rsidR="00000000" w:rsidRPr="00000000">
              <w:rPr>
                <w:rtl w:val="0"/>
              </w:rPr>
            </w:r>
          </w:p>
          <w:p w:rsidR="00000000" w:rsidDel="00000000" w:rsidP="00000000" w:rsidRDefault="00000000" w:rsidRPr="00000000" w14:paraId="000000F6">
            <w:pPr>
              <w:spacing w:after="0" w:line="240" w:lineRule="auto"/>
              <w:jc w:val="left"/>
              <w:rPr/>
            </w:pPr>
            <w:r w:rsidDel="00000000" w:rsidR="00000000" w:rsidRPr="00000000">
              <w:rPr>
                <w:rtl w:val="0"/>
              </w:rPr>
              <w:t xml:space="preserve">Students will let teachers know if they see any mistakes in their PDF</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F8">
            <w:pPr>
              <w:spacing w:after="0" w:line="240" w:lineRule="auto"/>
              <w:jc w:val="left"/>
              <w:rPr>
                <w:b w:val="1"/>
              </w:rPr>
            </w:pPr>
            <w:r w:rsidDel="00000000" w:rsidR="00000000" w:rsidRPr="00000000">
              <w:rPr>
                <w:b w:val="1"/>
                <w:rtl w:val="0"/>
              </w:rPr>
              <w:t xml:space="preserve">Return from lunch - Slide 23</w:t>
            </w:r>
          </w:p>
          <w:p w:rsidR="00000000" w:rsidDel="00000000" w:rsidP="00000000" w:rsidRDefault="00000000" w:rsidRPr="00000000" w14:paraId="000000F9">
            <w:pPr>
              <w:spacing w:after="0" w:line="240" w:lineRule="auto"/>
              <w:jc w:val="left"/>
              <w:rPr>
                <w:i w:val="1"/>
              </w:rPr>
            </w:pPr>
            <w:r w:rsidDel="00000000" w:rsidR="00000000" w:rsidRPr="00000000">
              <w:rPr>
                <w:rtl w:val="0"/>
              </w:rPr>
              <w:t xml:space="preserve">Tell students to load the PDF that has been built on their computers and check their group’s contributions (worksheet step 9). Explain that this contains both structured data and presentational mark-up. Students have the following prompting questions on the worksheet: </w:t>
            </w:r>
            <w:r w:rsidDel="00000000" w:rsidR="00000000" w:rsidRPr="00000000">
              <w:rPr>
                <w:i w:val="1"/>
                <w:rtl w:val="0"/>
              </w:rPr>
              <w:t xml:space="preserve">Does it include your observations as a table? Can you see how these have been derived from the key-value pairs you entered? Is there a picture of the object automatically included from the Ashmolean object record? Is your story present and correct? Is your story formatted and styled as you expect?</w:t>
            </w:r>
          </w:p>
          <w:p w:rsidR="00000000" w:rsidDel="00000000" w:rsidP="00000000" w:rsidRDefault="00000000" w:rsidRPr="00000000" w14:paraId="000000FA">
            <w:pPr>
              <w:spacing w:after="0" w:line="240" w:lineRule="auto"/>
              <w:jc w:val="left"/>
              <w:rPr/>
            </w:pPr>
            <w:r w:rsidDel="00000000" w:rsidR="00000000" w:rsidRPr="00000000">
              <w:rPr>
                <w:rtl w:val="0"/>
              </w:rPr>
            </w:r>
          </w:p>
          <w:p w:rsidR="00000000" w:rsidDel="00000000" w:rsidP="00000000" w:rsidRDefault="00000000" w:rsidRPr="00000000" w14:paraId="000000FB">
            <w:pPr>
              <w:spacing w:after="0" w:line="240" w:lineRule="auto"/>
              <w:jc w:val="left"/>
              <w:rPr/>
            </w:pPr>
            <w:r w:rsidDel="00000000" w:rsidR="00000000" w:rsidRPr="00000000">
              <w:rPr>
                <w:rtl w:val="0"/>
              </w:rPr>
              <w:t xml:space="preserve">Students should let you know if there are problems with their Quire book pages.</w:t>
            </w:r>
            <w:r w:rsidDel="00000000" w:rsidR="00000000" w:rsidRPr="00000000">
              <w:rPr>
                <w:rtl w:val="0"/>
              </w:rPr>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FD">
            <w:pPr>
              <w:spacing w:after="0" w:line="240" w:lineRule="auto"/>
              <w:jc w:val="center"/>
              <w:rPr/>
            </w:pPr>
            <w:r w:rsidDel="00000000" w:rsidR="00000000" w:rsidRPr="00000000">
              <w:rPr>
                <w:rtl w:val="0"/>
              </w:rPr>
              <w:t xml:space="preserve">10-20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FE">
            <w:pPr>
              <w:spacing w:after="0" w:line="240" w:lineRule="auto"/>
              <w:jc w:val="left"/>
              <w:rPr/>
            </w:pPr>
            <w:r w:rsidDel="00000000" w:rsidR="00000000" w:rsidRPr="00000000">
              <w:rPr>
                <w:rtl w:val="0"/>
              </w:rPr>
              <w:t xml:space="preserve">Students complete Section IV: </w:t>
            </w:r>
            <w:r w:rsidDel="00000000" w:rsidR="00000000" w:rsidRPr="00000000">
              <w:rPr>
                <w:rtl w:val="0"/>
              </w:rPr>
              <w:t xml:space="preserve">Use YAML to update a figures.yaml file, producing captions and labels for figures related to their Ashmolean object.</w:t>
            </w:r>
            <w:r w:rsidDel="00000000" w:rsidR="00000000" w:rsidRPr="00000000">
              <w:rPr>
                <w:rtl w:val="0"/>
              </w:rPr>
            </w:r>
          </w:p>
          <w:p w:rsidR="00000000" w:rsidDel="00000000" w:rsidP="00000000" w:rsidRDefault="00000000" w:rsidRPr="00000000" w14:paraId="000000FF">
            <w:pPr>
              <w:spacing w:after="0" w:line="240" w:lineRule="auto"/>
              <w:jc w:val="left"/>
              <w:rPr/>
            </w:pPr>
            <w:r w:rsidDel="00000000" w:rsidR="00000000" w:rsidRPr="00000000">
              <w:rPr>
                <w:rtl w:val="0"/>
              </w:rPr>
            </w:r>
          </w:p>
          <w:p w:rsidR="00000000" w:rsidDel="00000000" w:rsidP="00000000" w:rsidRDefault="00000000" w:rsidRPr="00000000" w14:paraId="00000100">
            <w:pPr>
              <w:spacing w:after="0" w:line="240" w:lineRule="auto"/>
              <w:jc w:val="left"/>
              <w:rPr/>
            </w:pPr>
            <w:r w:rsidDel="00000000" w:rsidR="00000000" w:rsidRPr="00000000">
              <w:rPr>
                <w:rtl w:val="0"/>
              </w:rPr>
              <w:t xml:space="preserve">Once they have completed Step 12 students will inform their teacher that the figures.yaml code is ready for copying</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02">
            <w:pPr>
              <w:spacing w:after="0" w:line="240" w:lineRule="auto"/>
              <w:jc w:val="left"/>
              <w:rPr>
                <w:b w:val="1"/>
              </w:rPr>
            </w:pPr>
            <w:r w:rsidDel="00000000" w:rsidR="00000000" w:rsidRPr="00000000">
              <w:rPr>
                <w:b w:val="1"/>
                <w:rtl w:val="0"/>
              </w:rPr>
              <w:t xml:space="preserve">Students begin Section V of worksheet on adding photos to the book</w:t>
            </w:r>
          </w:p>
          <w:p w:rsidR="00000000" w:rsidDel="00000000" w:rsidP="00000000" w:rsidRDefault="00000000" w:rsidRPr="00000000" w14:paraId="00000103">
            <w:pPr>
              <w:spacing w:after="0" w:line="240" w:lineRule="auto"/>
              <w:jc w:val="left"/>
              <w:rPr/>
            </w:pPr>
            <w:r w:rsidDel="00000000" w:rsidR="00000000" w:rsidRPr="00000000">
              <w:rPr>
                <w:rtl w:val="0"/>
              </w:rPr>
              <w:t xml:space="preserve">Support the class with following the computing worksheets, which guide students through the task of creating a new YAML file and adding key-value pairs for their photo.</w:t>
            </w:r>
          </w:p>
          <w:p w:rsidR="00000000" w:rsidDel="00000000" w:rsidP="00000000" w:rsidRDefault="00000000" w:rsidRPr="00000000" w14:paraId="00000104">
            <w:pPr>
              <w:spacing w:after="0" w:line="240" w:lineRule="auto"/>
              <w:jc w:val="left"/>
              <w:rPr/>
            </w:pPr>
            <w:r w:rsidDel="00000000" w:rsidR="00000000" w:rsidRPr="00000000">
              <w:rPr>
                <w:rtl w:val="0"/>
              </w:rPr>
            </w:r>
          </w:p>
          <w:p w:rsidR="00000000" w:rsidDel="00000000" w:rsidP="00000000" w:rsidRDefault="00000000" w:rsidRPr="00000000" w14:paraId="00000105">
            <w:pPr>
              <w:spacing w:after="0" w:line="240" w:lineRule="auto"/>
              <w:jc w:val="left"/>
              <w:rPr/>
            </w:pPr>
            <w:r w:rsidDel="00000000" w:rsidR="00000000" w:rsidRPr="00000000">
              <w:rPr>
                <w:rtl w:val="0"/>
              </w:rPr>
              <w:t xml:space="preserve">Questions to ask as you circulate (those in italics are those posed on the worksheet that students should have thought about):</w:t>
            </w:r>
          </w:p>
          <w:p w:rsidR="00000000" w:rsidDel="00000000" w:rsidP="00000000" w:rsidRDefault="00000000" w:rsidRPr="00000000" w14:paraId="00000106">
            <w:pPr>
              <w:spacing w:after="0" w:line="240" w:lineRule="auto"/>
              <w:jc w:val="left"/>
              <w:rPr>
                <w:i w:val="1"/>
              </w:rPr>
            </w:pPr>
            <w:r w:rsidDel="00000000" w:rsidR="00000000" w:rsidRPr="00000000">
              <w:rPr>
                <w:i w:val="1"/>
                <w:rtl w:val="0"/>
              </w:rPr>
              <w:t xml:space="preserve">What are all the other photos which are already in this folder? Where do you think they came from? (they came from Linked Art)</w:t>
            </w:r>
          </w:p>
          <w:p w:rsidR="00000000" w:rsidDel="00000000" w:rsidP="00000000" w:rsidRDefault="00000000" w:rsidRPr="00000000" w14:paraId="00000107">
            <w:pPr>
              <w:spacing w:after="0" w:line="240" w:lineRule="auto"/>
              <w:jc w:val="left"/>
              <w:rPr>
                <w:i w:val="1"/>
              </w:rPr>
            </w:pPr>
            <w:r w:rsidDel="00000000" w:rsidR="00000000" w:rsidRPr="00000000">
              <w:rPr>
                <w:rtl w:val="0"/>
              </w:rPr>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09">
            <w:pPr>
              <w:spacing w:after="0" w:line="240" w:lineRule="auto"/>
              <w:jc w:val="center"/>
              <w:rPr/>
            </w:pPr>
            <w:r w:rsidDel="00000000" w:rsidR="00000000" w:rsidRPr="00000000">
              <w:rPr>
                <w:rtl w:val="0"/>
              </w:rPr>
              <w:t xml:space="preserve">20-25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0A">
            <w:pPr>
              <w:spacing w:after="0" w:line="240" w:lineRule="auto"/>
              <w:jc w:val="left"/>
              <w:rPr>
                <w:b w:val="1"/>
              </w:rPr>
            </w:pPr>
            <w:r w:rsidDel="00000000" w:rsidR="00000000" w:rsidRPr="00000000">
              <w:rPr>
                <w:b w:val="1"/>
                <w:rtl w:val="0"/>
              </w:rPr>
              <w:t xml:space="preserve">During demonstration: </w:t>
            </w:r>
          </w:p>
          <w:p w:rsidR="00000000" w:rsidDel="00000000" w:rsidP="00000000" w:rsidRDefault="00000000" w:rsidRPr="00000000" w14:paraId="0000010B">
            <w:pPr>
              <w:spacing w:after="0" w:line="240" w:lineRule="auto"/>
              <w:jc w:val="left"/>
              <w:rPr/>
            </w:pPr>
            <w:r w:rsidDel="00000000" w:rsidR="00000000" w:rsidRPr="00000000">
              <w:rPr>
                <w:rtl w:val="0"/>
              </w:rPr>
              <w:t xml:space="preserve">Observe how figures.yaml is updated</w:t>
            </w:r>
          </w:p>
          <w:p w:rsidR="00000000" w:rsidDel="00000000" w:rsidP="00000000" w:rsidRDefault="00000000" w:rsidRPr="00000000" w14:paraId="0000010C">
            <w:pPr>
              <w:spacing w:after="0" w:line="240" w:lineRule="auto"/>
              <w:jc w:val="left"/>
              <w:rPr/>
            </w:pPr>
            <w:r w:rsidDel="00000000" w:rsidR="00000000" w:rsidRPr="00000000">
              <w:rPr>
                <w:rtl w:val="0"/>
              </w:rPr>
              <w:t xml:space="preserve">Relate this action to what will happen with their yaml file. </w:t>
            </w:r>
          </w:p>
          <w:p w:rsidR="00000000" w:rsidDel="00000000" w:rsidP="00000000" w:rsidRDefault="00000000" w:rsidRPr="00000000" w14:paraId="0000010D">
            <w:pPr>
              <w:spacing w:after="0" w:line="240" w:lineRule="auto"/>
              <w:jc w:val="left"/>
              <w:rPr/>
            </w:pPr>
            <w:r w:rsidDel="00000000" w:rsidR="00000000" w:rsidRPr="00000000">
              <w:rPr>
                <w:rtl w:val="0"/>
              </w:rPr>
              <w:t xml:space="preserve">Compare their yaml file to a completed example on the screen.</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0F">
            <w:pPr>
              <w:spacing w:after="0" w:line="240" w:lineRule="auto"/>
              <w:jc w:val="left"/>
              <w:rPr/>
            </w:pPr>
            <w:r w:rsidDel="00000000" w:rsidR="00000000" w:rsidRPr="00000000">
              <w:rPr>
                <w:b w:val="1"/>
                <w:rtl w:val="0"/>
              </w:rPr>
              <w:t xml:space="preserve">Show class figures.yaml being updated</w:t>
            </w:r>
            <w:r w:rsidDel="00000000" w:rsidR="00000000" w:rsidRPr="00000000">
              <w:rPr>
                <w:rtl w:val="0"/>
              </w:rPr>
            </w:r>
          </w:p>
          <w:p w:rsidR="00000000" w:rsidDel="00000000" w:rsidP="00000000" w:rsidRDefault="00000000" w:rsidRPr="00000000" w14:paraId="00000110">
            <w:pPr>
              <w:spacing w:after="0" w:line="240" w:lineRule="auto"/>
              <w:jc w:val="left"/>
              <w:rPr/>
            </w:pPr>
            <w:r w:rsidDel="00000000" w:rsidR="00000000" w:rsidRPr="00000000">
              <w:rPr>
                <w:rtl w:val="0"/>
              </w:rPr>
              <w:t xml:space="preserve">Once one or two groups have completed task </w:t>
            </w:r>
            <w:r w:rsidDel="00000000" w:rsidR="00000000" w:rsidRPr="00000000">
              <w:rPr>
                <w:b w:val="1"/>
                <w:rtl w:val="0"/>
              </w:rPr>
              <w:t xml:space="preserve">12</w:t>
            </w:r>
            <w:r w:rsidDel="00000000" w:rsidR="00000000" w:rsidRPr="00000000">
              <w:rPr>
                <w:rtl w:val="0"/>
              </w:rPr>
              <w:t xml:space="preserve"> the figures.yaml file should be updated. Ask for a volunteer group and have all students pause and look at the board.</w:t>
            </w:r>
          </w:p>
          <w:p w:rsidR="00000000" w:rsidDel="00000000" w:rsidP="00000000" w:rsidRDefault="00000000" w:rsidRPr="00000000" w14:paraId="00000111">
            <w:pPr>
              <w:spacing w:after="0" w:line="240" w:lineRule="auto"/>
              <w:jc w:val="left"/>
              <w:rPr/>
            </w:pPr>
            <w:r w:rsidDel="00000000" w:rsidR="00000000" w:rsidRPr="00000000">
              <w:rPr>
                <w:rtl w:val="0"/>
              </w:rPr>
            </w:r>
          </w:p>
          <w:p w:rsidR="00000000" w:rsidDel="00000000" w:rsidP="00000000" w:rsidRDefault="00000000" w:rsidRPr="00000000" w14:paraId="00000112">
            <w:pPr>
              <w:spacing w:after="0" w:line="240" w:lineRule="auto"/>
              <w:jc w:val="left"/>
              <w:rPr/>
            </w:pPr>
            <w:r w:rsidDel="00000000" w:rsidR="00000000" w:rsidRPr="00000000">
              <w:rPr>
                <w:b w:val="1"/>
                <w:rtl w:val="0"/>
              </w:rPr>
              <w:t xml:space="preserve">Teacher 1</w:t>
            </w:r>
            <w:r w:rsidDel="00000000" w:rsidR="00000000" w:rsidRPr="00000000">
              <w:rPr>
                <w:rtl w:val="0"/>
              </w:rPr>
              <w:t xml:space="preserve"> updates the main figures.yaml with each group’s object entry as it comes:</w:t>
            </w:r>
          </w:p>
          <w:p w:rsidR="00000000" w:rsidDel="00000000" w:rsidP="00000000" w:rsidRDefault="00000000" w:rsidRPr="00000000" w14:paraId="00000113">
            <w:pPr>
              <w:numPr>
                <w:ilvl w:val="0"/>
                <w:numId w:val="6"/>
              </w:numPr>
              <w:spacing w:after="0" w:line="240" w:lineRule="auto"/>
              <w:ind w:left="425.19685039370046" w:hanging="360"/>
              <w:jc w:val="left"/>
            </w:pPr>
            <w:r w:rsidDel="00000000" w:rsidR="00000000" w:rsidRPr="00000000">
              <w:rPr>
                <w:rtl w:val="0"/>
              </w:rPr>
              <w:t xml:space="preserve">Using VSCodium locate and open the main figures.yaml in cheney_book/content/_data</w:t>
            </w:r>
          </w:p>
          <w:p w:rsidR="00000000" w:rsidDel="00000000" w:rsidP="00000000" w:rsidRDefault="00000000" w:rsidRPr="00000000" w14:paraId="00000114">
            <w:pPr>
              <w:numPr>
                <w:ilvl w:val="0"/>
                <w:numId w:val="6"/>
              </w:numPr>
              <w:spacing w:after="0" w:line="240" w:lineRule="auto"/>
              <w:ind w:left="425.19685039370046" w:hanging="360"/>
              <w:jc w:val="left"/>
            </w:pPr>
            <w:r w:rsidDel="00000000" w:rsidR="00000000" w:rsidRPr="00000000">
              <w:rPr>
                <w:rtl w:val="0"/>
              </w:rPr>
              <w:t xml:space="preserve">Open and locate the ‘figures_yaml_by_group’ folder and open the file of the volunteer group who have finished</w:t>
            </w:r>
          </w:p>
          <w:p w:rsidR="00000000" w:rsidDel="00000000" w:rsidP="00000000" w:rsidRDefault="00000000" w:rsidRPr="00000000" w14:paraId="00000115">
            <w:pPr>
              <w:numPr>
                <w:ilvl w:val="1"/>
                <w:numId w:val="6"/>
              </w:numPr>
              <w:spacing w:after="0" w:line="240" w:lineRule="auto"/>
              <w:ind w:left="1440" w:hanging="360"/>
              <w:jc w:val="left"/>
            </w:pPr>
            <w:r w:rsidDel="00000000" w:rsidR="00000000" w:rsidRPr="00000000">
              <w:rPr>
                <w:rtl w:val="0"/>
              </w:rPr>
              <w:t xml:space="preserve">e.g. group_12_figure_ashmolean.yaml</w:t>
            </w:r>
          </w:p>
          <w:p w:rsidR="00000000" w:rsidDel="00000000" w:rsidP="00000000" w:rsidRDefault="00000000" w:rsidRPr="00000000" w14:paraId="00000116">
            <w:pPr>
              <w:numPr>
                <w:ilvl w:val="0"/>
                <w:numId w:val="6"/>
              </w:numPr>
              <w:spacing w:after="0" w:line="240" w:lineRule="auto"/>
              <w:ind w:left="425.19685039370046" w:hanging="360"/>
              <w:jc w:val="left"/>
            </w:pPr>
            <w:r w:rsidDel="00000000" w:rsidR="00000000" w:rsidRPr="00000000">
              <w:rPr>
                <w:rtl w:val="0"/>
              </w:rPr>
              <w:t xml:space="preserve">Select (ready to copy) the volunteer group’s updated yaml code from their individual file</w:t>
            </w:r>
          </w:p>
          <w:p w:rsidR="00000000" w:rsidDel="00000000" w:rsidP="00000000" w:rsidRDefault="00000000" w:rsidRPr="00000000" w14:paraId="00000117">
            <w:pPr>
              <w:numPr>
                <w:ilvl w:val="0"/>
                <w:numId w:val="6"/>
              </w:numPr>
              <w:spacing w:after="0" w:line="240" w:lineRule="auto"/>
              <w:ind w:left="425.19685039370046" w:hanging="360"/>
              <w:jc w:val="left"/>
            </w:pPr>
            <w:r w:rsidDel="00000000" w:rsidR="00000000" w:rsidRPr="00000000">
              <w:rPr>
                <w:rtl w:val="0"/>
              </w:rPr>
              <w:t xml:space="preserve">Paste the volunteer group’s new figures entry into the main figures.yaml file</w:t>
            </w:r>
          </w:p>
          <w:p w:rsidR="00000000" w:rsidDel="00000000" w:rsidP="00000000" w:rsidRDefault="00000000" w:rsidRPr="00000000" w14:paraId="00000118">
            <w:pPr>
              <w:spacing w:after="0" w:line="240" w:lineRule="auto"/>
              <w:jc w:val="left"/>
              <w:rPr/>
            </w:pPr>
            <w:r w:rsidDel="00000000" w:rsidR="00000000" w:rsidRPr="00000000">
              <w:rPr>
                <w:rtl w:val="0"/>
              </w:rPr>
            </w:r>
          </w:p>
          <w:p w:rsidR="00000000" w:rsidDel="00000000" w:rsidP="00000000" w:rsidRDefault="00000000" w:rsidRPr="00000000" w14:paraId="00000119">
            <w:pPr>
              <w:spacing w:after="0" w:line="240" w:lineRule="auto"/>
              <w:jc w:val="left"/>
              <w:rPr>
                <w:b w:val="1"/>
              </w:rPr>
            </w:pPr>
            <w:r w:rsidDel="00000000" w:rsidR="00000000" w:rsidRPr="00000000">
              <w:rPr>
                <w:b w:val="1"/>
                <w:rtl w:val="0"/>
              </w:rPr>
              <w:t xml:space="preserve">Teacher 2 </w:t>
            </w:r>
            <w:r w:rsidDel="00000000" w:rsidR="00000000" w:rsidRPr="00000000">
              <w:rPr>
                <w:rtl w:val="0"/>
              </w:rPr>
              <w:t xml:space="preserve">continues to circulate and ask the questions to check students are writing their figures.yaml file correctly and checking syntax</w:t>
            </w:r>
            <w:r w:rsidDel="00000000" w:rsidR="00000000" w:rsidRPr="00000000">
              <w:rPr>
                <w:rtl w:val="0"/>
              </w:rPr>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1B">
            <w:pPr>
              <w:spacing w:after="0" w:line="240" w:lineRule="auto"/>
              <w:jc w:val="center"/>
              <w:rPr/>
            </w:pPr>
            <w:r w:rsidDel="00000000" w:rsidR="00000000" w:rsidRPr="00000000">
              <w:rPr>
                <w:rtl w:val="0"/>
              </w:rPr>
              <w:t xml:space="preserve">25-30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1C">
            <w:pPr>
              <w:spacing w:after="0" w:line="240" w:lineRule="auto"/>
              <w:jc w:val="left"/>
              <w:rPr/>
            </w:pPr>
            <w:r w:rsidDel="00000000" w:rsidR="00000000" w:rsidRPr="00000000">
              <w:rPr>
                <w:rtl w:val="0"/>
              </w:rPr>
              <w:t xml:space="preserve">Students continue to complete Step 12, and tell their teacher when they have completed their figures.yaml file. </w:t>
            </w:r>
          </w:p>
          <w:p w:rsidR="00000000" w:rsidDel="00000000" w:rsidP="00000000" w:rsidRDefault="00000000" w:rsidRPr="00000000" w14:paraId="0000011D">
            <w:pPr>
              <w:spacing w:after="0" w:line="240" w:lineRule="auto"/>
              <w:jc w:val="left"/>
              <w:rPr/>
            </w:pPr>
            <w:r w:rsidDel="00000000" w:rsidR="00000000" w:rsidRPr="00000000">
              <w:rPr>
                <w:rtl w:val="0"/>
              </w:rPr>
            </w:r>
          </w:p>
          <w:p w:rsidR="00000000" w:rsidDel="00000000" w:rsidP="00000000" w:rsidRDefault="00000000" w:rsidRPr="00000000" w14:paraId="0000011E">
            <w:pPr>
              <w:spacing w:after="0" w:line="240" w:lineRule="auto"/>
              <w:jc w:val="left"/>
              <w:rPr/>
            </w:pPr>
            <w:r w:rsidDel="00000000" w:rsidR="00000000" w:rsidRPr="00000000">
              <w:rPr>
                <w:rtl w:val="0"/>
              </w:rPr>
              <w:t xml:space="preserve">Then move onto Step 13, adding shortcode references to their Markdown file. This is the end of Section V.</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20">
            <w:pPr>
              <w:spacing w:after="0" w:line="240" w:lineRule="auto"/>
              <w:jc w:val="left"/>
              <w:rPr>
                <w:b w:val="1"/>
              </w:rPr>
            </w:pPr>
            <w:r w:rsidDel="00000000" w:rsidR="00000000" w:rsidRPr="00000000">
              <w:rPr>
                <w:b w:val="1"/>
                <w:rtl w:val="0"/>
              </w:rPr>
              <w:t xml:space="preserve">Students should let you know as each group completes their YAML figures entry (the end of Step 12). </w:t>
            </w:r>
          </w:p>
          <w:p w:rsidR="00000000" w:rsidDel="00000000" w:rsidP="00000000" w:rsidRDefault="00000000" w:rsidRPr="00000000" w14:paraId="00000121">
            <w:pPr>
              <w:spacing w:after="0" w:line="240" w:lineRule="auto"/>
              <w:jc w:val="left"/>
              <w:rPr>
                <w:b w:val="1"/>
              </w:rPr>
            </w:pPr>
            <w:r w:rsidDel="00000000" w:rsidR="00000000" w:rsidRPr="00000000">
              <w:rPr>
                <w:rtl w:val="0"/>
              </w:rPr>
            </w:r>
          </w:p>
          <w:p w:rsidR="00000000" w:rsidDel="00000000" w:rsidP="00000000" w:rsidRDefault="00000000" w:rsidRPr="00000000" w14:paraId="00000122">
            <w:pPr>
              <w:spacing w:after="0" w:line="240" w:lineRule="auto"/>
              <w:jc w:val="left"/>
              <w:rPr/>
            </w:pPr>
            <w:r w:rsidDel="00000000" w:rsidR="00000000" w:rsidRPr="00000000">
              <w:rPr>
                <w:b w:val="1"/>
                <w:rtl w:val="0"/>
              </w:rPr>
              <w:t xml:space="preserve">Teacher 1</w:t>
            </w:r>
            <w:r w:rsidDel="00000000" w:rsidR="00000000" w:rsidRPr="00000000">
              <w:rPr>
                <w:rtl w:val="0"/>
              </w:rPr>
              <w:t xml:space="preserve"> updates the main figures.yaml with each group’s object entry as it comes, following the instructions in the previous step of the lesson plan.</w:t>
            </w:r>
          </w:p>
          <w:p w:rsidR="00000000" w:rsidDel="00000000" w:rsidP="00000000" w:rsidRDefault="00000000" w:rsidRPr="00000000" w14:paraId="00000123">
            <w:pPr>
              <w:spacing w:after="0" w:line="240" w:lineRule="auto"/>
              <w:jc w:val="left"/>
              <w:rPr/>
            </w:pPr>
            <w:r w:rsidDel="00000000" w:rsidR="00000000" w:rsidRPr="00000000">
              <w:rPr>
                <w:rtl w:val="0"/>
              </w:rPr>
            </w:r>
          </w:p>
          <w:p w:rsidR="00000000" w:rsidDel="00000000" w:rsidP="00000000" w:rsidRDefault="00000000" w:rsidRPr="00000000" w14:paraId="00000124">
            <w:pPr>
              <w:spacing w:after="0" w:line="240" w:lineRule="auto"/>
              <w:jc w:val="left"/>
              <w:rPr>
                <w:b w:val="1"/>
              </w:rPr>
            </w:pPr>
            <w:r w:rsidDel="00000000" w:rsidR="00000000" w:rsidRPr="00000000">
              <w:rPr>
                <w:b w:val="1"/>
                <w:rtl w:val="0"/>
              </w:rPr>
              <w:t xml:space="preserve">Students progress to Step 13 of the worksheet and add shortcode references to their Markdown file</w:t>
            </w:r>
          </w:p>
          <w:p w:rsidR="00000000" w:rsidDel="00000000" w:rsidP="00000000" w:rsidRDefault="00000000" w:rsidRPr="00000000" w14:paraId="00000125">
            <w:pPr>
              <w:spacing w:after="0" w:line="240" w:lineRule="auto"/>
              <w:jc w:val="left"/>
              <w:rPr/>
            </w:pPr>
            <w:r w:rsidDel="00000000" w:rsidR="00000000" w:rsidRPr="00000000">
              <w:rPr>
                <w:rtl w:val="0"/>
              </w:rPr>
            </w:r>
          </w:p>
          <w:p w:rsidR="00000000" w:rsidDel="00000000" w:rsidP="00000000" w:rsidRDefault="00000000" w:rsidRPr="00000000" w14:paraId="00000126">
            <w:pPr>
              <w:spacing w:after="0" w:line="240" w:lineRule="auto"/>
              <w:jc w:val="left"/>
              <w:rPr/>
            </w:pPr>
            <w:r w:rsidDel="00000000" w:rsidR="00000000" w:rsidRPr="00000000">
              <w:rPr>
                <w:b w:val="1"/>
                <w:rtl w:val="0"/>
              </w:rPr>
              <w:t xml:space="preserve">Teacher 2 </w:t>
            </w:r>
            <w:r w:rsidDel="00000000" w:rsidR="00000000" w:rsidRPr="00000000">
              <w:rPr>
                <w:rtl w:val="0"/>
              </w:rPr>
              <w:t xml:space="preserve">continues to circulate and ask the questions to check students are demonstrating the use and understanding of Markdown</w:t>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28">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29">
            <w:pPr>
              <w:spacing w:after="0" w:line="240" w:lineRule="auto"/>
              <w:jc w:val="left"/>
              <w:rPr/>
            </w:pPr>
            <w:r w:rsidDel="00000000" w:rsidR="00000000" w:rsidRPr="00000000">
              <w:rPr>
                <w:rtl w:val="0"/>
              </w:rPr>
              <w:t xml:space="preserve">Students are working in pairs. </w:t>
            </w:r>
          </w:p>
          <w:p w:rsidR="00000000" w:rsidDel="00000000" w:rsidP="00000000" w:rsidRDefault="00000000" w:rsidRPr="00000000" w14:paraId="0000012A">
            <w:pPr>
              <w:spacing w:after="0" w:line="240" w:lineRule="auto"/>
              <w:jc w:val="left"/>
              <w:rPr/>
            </w:pPr>
            <w:r w:rsidDel="00000000" w:rsidR="00000000" w:rsidRPr="00000000">
              <w:rPr>
                <w:rtl w:val="0"/>
              </w:rPr>
              <w:t xml:space="preserve">At this point it would be sensible for one of the pair to check the PDF output and one student to move onto Section VI and begin work on the yaml files for the Rumble object. </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2C">
            <w:pPr>
              <w:spacing w:after="0" w:line="240" w:lineRule="auto"/>
              <w:jc w:val="left"/>
              <w:rPr>
                <w:b w:val="1"/>
              </w:rPr>
            </w:pPr>
            <w:r w:rsidDel="00000000" w:rsidR="00000000" w:rsidRPr="00000000">
              <w:rPr>
                <w:rtl w:val="0"/>
              </w:rPr>
              <w:t xml:space="preserve">Once all students have completed Step 13 (the end of Section V) you should </w:t>
            </w:r>
            <w:r w:rsidDel="00000000" w:rsidR="00000000" w:rsidRPr="00000000">
              <w:rPr>
                <w:b w:val="1"/>
                <w:rtl w:val="0"/>
              </w:rPr>
              <w:t xml:space="preserve">Rebuild Quire </w:t>
            </w:r>
          </w:p>
          <w:p w:rsidR="00000000" w:rsidDel="00000000" w:rsidP="00000000" w:rsidRDefault="00000000" w:rsidRPr="00000000" w14:paraId="0000012D">
            <w:pPr>
              <w:spacing w:after="0" w:line="240" w:lineRule="auto"/>
              <w:jc w:val="left"/>
              <w:rPr>
                <w:b w:val="1"/>
              </w:rPr>
            </w:pPr>
            <w:r w:rsidDel="00000000" w:rsidR="00000000" w:rsidRPr="00000000">
              <w:rPr>
                <w:rtl w:val="0"/>
              </w:rPr>
            </w:r>
          </w:p>
          <w:p w:rsidR="00000000" w:rsidDel="00000000" w:rsidP="00000000" w:rsidRDefault="00000000" w:rsidRPr="00000000" w14:paraId="0000012E">
            <w:pPr>
              <w:spacing w:after="0" w:line="240" w:lineRule="auto"/>
              <w:jc w:val="left"/>
              <w:rPr/>
            </w:pPr>
            <w:r w:rsidDel="00000000" w:rsidR="00000000" w:rsidRPr="00000000">
              <w:rPr>
                <w:b w:val="1"/>
                <w:rtl w:val="0"/>
              </w:rPr>
              <w:t xml:space="preserve">Teacher 1</w:t>
            </w:r>
            <w:r w:rsidDel="00000000" w:rsidR="00000000" w:rsidRPr="00000000">
              <w:rPr>
                <w:rtl w:val="0"/>
              </w:rPr>
              <w:t xml:space="preserve"> should use the previous guidance to produce a preview of Quire, build and output a PDF. This will now incorporate their figures and captions. It will then need to be checked by students. </w:t>
            </w:r>
          </w:p>
          <w:p w:rsidR="00000000" w:rsidDel="00000000" w:rsidP="00000000" w:rsidRDefault="00000000" w:rsidRPr="00000000" w14:paraId="0000012F">
            <w:pPr>
              <w:spacing w:after="0" w:line="240" w:lineRule="auto"/>
              <w:jc w:val="left"/>
              <w:rPr/>
            </w:pPr>
            <w:r w:rsidDel="00000000" w:rsidR="00000000" w:rsidRPr="00000000">
              <w:rPr>
                <w:rtl w:val="0"/>
              </w:rPr>
            </w:r>
          </w:p>
          <w:p w:rsidR="00000000" w:rsidDel="00000000" w:rsidP="00000000" w:rsidRDefault="00000000" w:rsidRPr="00000000" w14:paraId="00000130">
            <w:pPr>
              <w:spacing w:after="0" w:line="240" w:lineRule="auto"/>
              <w:jc w:val="left"/>
              <w:rPr/>
            </w:pPr>
            <w:r w:rsidDel="00000000" w:rsidR="00000000" w:rsidRPr="00000000">
              <w:rPr>
                <w:b w:val="1"/>
                <w:rtl w:val="0"/>
              </w:rPr>
              <w:t xml:space="preserve">Teacher 2</w:t>
            </w:r>
            <w:r w:rsidDel="00000000" w:rsidR="00000000" w:rsidRPr="00000000">
              <w:rPr>
                <w:rtl w:val="0"/>
              </w:rPr>
              <w:t xml:space="preserve"> continues to circulate and support the class in moving onto Section VI - creating a page for the Rumble object and/or checking their PDF</w:t>
            </w:r>
          </w:p>
        </w:tc>
      </w:tr>
      <w:tr>
        <w:trPr>
          <w:cantSplit w:val="0"/>
          <w:trHeight w:val="525" w:hRule="atLeast"/>
          <w:tblHeader w:val="0"/>
        </w:trPr>
        <w:tc>
          <w:tcPr>
            <w:gridSpan w:val="5"/>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32">
            <w:pPr>
              <w:spacing w:after="0" w:line="240" w:lineRule="auto"/>
              <w:jc w:val="center"/>
              <w:rPr/>
            </w:pPr>
            <w:r w:rsidDel="00000000" w:rsidR="00000000" w:rsidRPr="00000000">
              <w:rPr>
                <w:b w:val="1"/>
                <w:rtl w:val="0"/>
              </w:rPr>
              <w:t xml:space="preserve">TAKING STOCK</w:t>
            </w:r>
            <w:r w:rsidDel="00000000" w:rsidR="00000000" w:rsidRPr="00000000">
              <w:rPr>
                <w:rtl w:val="0"/>
              </w:rPr>
            </w:r>
          </w:p>
          <w:p w:rsidR="00000000" w:rsidDel="00000000" w:rsidP="00000000" w:rsidRDefault="00000000" w:rsidRPr="00000000" w14:paraId="00000133">
            <w:pPr>
              <w:spacing w:after="0" w:line="240" w:lineRule="auto"/>
              <w:jc w:val="left"/>
              <w:rPr/>
            </w:pPr>
            <w:r w:rsidDel="00000000" w:rsidR="00000000" w:rsidRPr="00000000">
              <w:rPr>
                <w:rtl w:val="0"/>
              </w:rPr>
              <w:t xml:space="preserve">At this point the class has completed adding all the information for one whole object, from the Ashmolean Museum. Students now repeat the exercises above but for the Rumble Object - details below</w:t>
            </w:r>
          </w:p>
        </w:tc>
      </w:tr>
      <w:tr>
        <w:trPr>
          <w:cantSplit w:val="0"/>
          <w:trHeight w:val="1013.906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38">
            <w:pPr>
              <w:spacing w:after="0" w:line="240" w:lineRule="auto"/>
              <w:jc w:val="center"/>
              <w:rPr/>
            </w:pPr>
            <w:r w:rsidDel="00000000" w:rsidR="00000000" w:rsidRPr="00000000">
              <w:rPr>
                <w:rtl w:val="0"/>
              </w:rPr>
              <w:t xml:space="preserve">30-40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39">
            <w:pPr>
              <w:spacing w:after="0" w:line="240" w:lineRule="auto"/>
              <w:jc w:val="left"/>
              <w:rPr/>
            </w:pPr>
            <w:r w:rsidDel="00000000" w:rsidR="00000000" w:rsidRPr="00000000">
              <w:rPr>
                <w:rtl w:val="0"/>
              </w:rPr>
              <w:t xml:space="preserve">Students continue to complete Section VI, and tell their teacher when they have completed their objects.yaml file. </w:t>
            </w:r>
          </w:p>
          <w:p w:rsidR="00000000" w:rsidDel="00000000" w:rsidP="00000000" w:rsidRDefault="00000000" w:rsidRPr="00000000" w14:paraId="0000013A">
            <w:pPr>
              <w:spacing w:after="0" w:line="240" w:lineRule="auto"/>
              <w:jc w:val="left"/>
              <w:rPr/>
            </w:pPr>
            <w:r w:rsidDel="00000000" w:rsidR="00000000" w:rsidRPr="00000000">
              <w:rPr>
                <w:rtl w:val="0"/>
              </w:rPr>
            </w:r>
          </w:p>
          <w:p w:rsidR="00000000" w:rsidDel="00000000" w:rsidP="00000000" w:rsidRDefault="00000000" w:rsidRPr="00000000" w14:paraId="0000013B">
            <w:pPr>
              <w:spacing w:after="0" w:line="240" w:lineRule="auto"/>
              <w:jc w:val="left"/>
              <w:rPr/>
            </w:pPr>
            <w:r w:rsidDel="00000000" w:rsidR="00000000" w:rsidRPr="00000000">
              <w:rPr>
                <w:rtl w:val="0"/>
              </w:rPr>
              <w:t xml:space="preserve">Then move onto Step 15, adding mark-up to their Rumble story to a Markdown file</w:t>
            </w:r>
          </w:p>
          <w:p w:rsidR="00000000" w:rsidDel="00000000" w:rsidP="00000000" w:rsidRDefault="00000000" w:rsidRPr="00000000" w14:paraId="0000013C">
            <w:pPr>
              <w:spacing w:after="0" w:line="240" w:lineRule="auto"/>
              <w:jc w:val="left"/>
              <w:rPr/>
            </w:pPr>
            <w:r w:rsidDel="00000000" w:rsidR="00000000" w:rsidRPr="00000000">
              <w:rPr>
                <w:rtl w:val="0"/>
              </w:rPr>
            </w:r>
          </w:p>
          <w:p w:rsidR="00000000" w:rsidDel="00000000" w:rsidP="00000000" w:rsidRDefault="00000000" w:rsidRPr="00000000" w14:paraId="0000013D">
            <w:pPr>
              <w:spacing w:after="0" w:line="240" w:lineRule="auto"/>
              <w:jc w:val="left"/>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3F">
            <w:pPr>
              <w:spacing w:after="0" w:line="240" w:lineRule="auto"/>
              <w:jc w:val="left"/>
              <w:rPr>
                <w:b w:val="1"/>
              </w:rPr>
            </w:pPr>
            <w:r w:rsidDel="00000000" w:rsidR="00000000" w:rsidRPr="00000000">
              <w:rPr>
                <w:b w:val="1"/>
                <w:rtl w:val="0"/>
              </w:rPr>
              <w:t xml:space="preserve">Students should let you know as each group completes their YAML objects entry for the Rumble object (the end of Step 14). </w:t>
            </w:r>
          </w:p>
          <w:p w:rsidR="00000000" w:rsidDel="00000000" w:rsidP="00000000" w:rsidRDefault="00000000" w:rsidRPr="00000000" w14:paraId="00000140">
            <w:pPr>
              <w:spacing w:after="0" w:line="240" w:lineRule="auto"/>
              <w:jc w:val="left"/>
              <w:rPr>
                <w:b w:val="1"/>
              </w:rPr>
            </w:pPr>
            <w:r w:rsidDel="00000000" w:rsidR="00000000" w:rsidRPr="00000000">
              <w:rPr>
                <w:rtl w:val="0"/>
              </w:rPr>
            </w:r>
          </w:p>
          <w:p w:rsidR="00000000" w:rsidDel="00000000" w:rsidP="00000000" w:rsidRDefault="00000000" w:rsidRPr="00000000" w14:paraId="00000141">
            <w:pPr>
              <w:spacing w:after="0" w:line="240" w:lineRule="auto"/>
              <w:jc w:val="left"/>
              <w:rPr/>
            </w:pPr>
            <w:r w:rsidDel="00000000" w:rsidR="00000000" w:rsidRPr="00000000">
              <w:rPr>
                <w:b w:val="1"/>
                <w:rtl w:val="0"/>
              </w:rPr>
              <w:t xml:space="preserve">Teacher 1</w:t>
            </w:r>
            <w:r w:rsidDel="00000000" w:rsidR="00000000" w:rsidRPr="00000000">
              <w:rPr>
                <w:rtl w:val="0"/>
              </w:rPr>
              <w:t xml:space="preserve"> updates the main objects.yaml with each group’s object entry as it comes, following the instructions previously written in the lesson plan.</w:t>
            </w:r>
          </w:p>
          <w:p w:rsidR="00000000" w:rsidDel="00000000" w:rsidP="00000000" w:rsidRDefault="00000000" w:rsidRPr="00000000" w14:paraId="00000142">
            <w:pPr>
              <w:spacing w:after="0" w:line="240" w:lineRule="auto"/>
              <w:jc w:val="left"/>
              <w:rPr/>
            </w:pPr>
            <w:r w:rsidDel="00000000" w:rsidR="00000000" w:rsidRPr="00000000">
              <w:rPr>
                <w:rtl w:val="0"/>
              </w:rPr>
            </w:r>
          </w:p>
          <w:p w:rsidR="00000000" w:rsidDel="00000000" w:rsidP="00000000" w:rsidRDefault="00000000" w:rsidRPr="00000000" w14:paraId="00000143">
            <w:pPr>
              <w:spacing w:after="0" w:line="240" w:lineRule="auto"/>
              <w:jc w:val="left"/>
              <w:rPr>
                <w:b w:val="1"/>
              </w:rPr>
            </w:pPr>
            <w:r w:rsidDel="00000000" w:rsidR="00000000" w:rsidRPr="00000000">
              <w:rPr>
                <w:b w:val="1"/>
                <w:rtl w:val="0"/>
              </w:rPr>
              <w:t xml:space="preserve">Students progress to Step 15 of the worksheet and add mark-up to their Rumble story using Markdown</w:t>
            </w:r>
          </w:p>
          <w:p w:rsidR="00000000" w:rsidDel="00000000" w:rsidP="00000000" w:rsidRDefault="00000000" w:rsidRPr="00000000" w14:paraId="00000144">
            <w:pPr>
              <w:spacing w:after="0" w:line="240" w:lineRule="auto"/>
              <w:jc w:val="left"/>
              <w:rPr>
                <w:b w:val="1"/>
              </w:rPr>
            </w:pPr>
            <w:r w:rsidDel="00000000" w:rsidR="00000000" w:rsidRPr="00000000">
              <w:rPr>
                <w:rtl w:val="0"/>
              </w:rPr>
            </w:r>
          </w:p>
          <w:p w:rsidR="00000000" w:rsidDel="00000000" w:rsidP="00000000" w:rsidRDefault="00000000" w:rsidRPr="00000000" w14:paraId="00000145">
            <w:pPr>
              <w:spacing w:after="0" w:line="240" w:lineRule="auto"/>
              <w:jc w:val="left"/>
              <w:rPr/>
            </w:pPr>
            <w:r w:rsidDel="00000000" w:rsidR="00000000" w:rsidRPr="00000000">
              <w:rPr>
                <w:b w:val="1"/>
                <w:rtl w:val="0"/>
              </w:rPr>
              <w:t xml:space="preserve">Teacher 2 </w:t>
            </w:r>
            <w:r w:rsidDel="00000000" w:rsidR="00000000" w:rsidRPr="00000000">
              <w:rPr>
                <w:rtl w:val="0"/>
              </w:rPr>
              <w:t xml:space="preserve">continues to circulate and ask the questions to check students are demonstrating the use and understanding of Markdown.</w:t>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47">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48">
            <w:pPr>
              <w:spacing w:after="0" w:line="240" w:lineRule="auto"/>
              <w:jc w:val="left"/>
              <w:rPr/>
            </w:pPr>
            <w:r w:rsidDel="00000000" w:rsidR="00000000" w:rsidRPr="00000000">
              <w:rPr>
                <w:rtl w:val="0"/>
              </w:rPr>
              <w:t xml:space="preserve">Students are working in pairs. </w:t>
            </w:r>
          </w:p>
          <w:p w:rsidR="00000000" w:rsidDel="00000000" w:rsidP="00000000" w:rsidRDefault="00000000" w:rsidRPr="00000000" w14:paraId="00000149">
            <w:pPr>
              <w:spacing w:after="0" w:line="240" w:lineRule="auto"/>
              <w:jc w:val="left"/>
              <w:rPr/>
            </w:pPr>
            <w:r w:rsidDel="00000000" w:rsidR="00000000" w:rsidRPr="00000000">
              <w:rPr>
                <w:rtl w:val="0"/>
              </w:rPr>
              <w:t xml:space="preserve">At this point it would be sensible for one of the pair to check the PDF output and one student to move onto Section VI step 15, 16 and 17, referencing the Rumble object in the Markdown and adding their own photos to the figures.yaml file</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4B">
            <w:pPr>
              <w:spacing w:after="0" w:line="240" w:lineRule="auto"/>
              <w:jc w:val="left"/>
              <w:rPr>
                <w:b w:val="1"/>
              </w:rPr>
            </w:pPr>
            <w:r w:rsidDel="00000000" w:rsidR="00000000" w:rsidRPr="00000000">
              <w:rPr>
                <w:rtl w:val="0"/>
              </w:rPr>
              <w:t xml:space="preserve">Once all students have completed Step 14 (the middle of Section VI) you should </w:t>
            </w:r>
            <w:r w:rsidDel="00000000" w:rsidR="00000000" w:rsidRPr="00000000">
              <w:rPr>
                <w:b w:val="1"/>
                <w:rtl w:val="0"/>
              </w:rPr>
              <w:t xml:space="preserve">Rebuild Quire </w:t>
            </w:r>
          </w:p>
          <w:p w:rsidR="00000000" w:rsidDel="00000000" w:rsidP="00000000" w:rsidRDefault="00000000" w:rsidRPr="00000000" w14:paraId="0000014C">
            <w:pPr>
              <w:spacing w:after="0" w:line="240" w:lineRule="auto"/>
              <w:jc w:val="left"/>
              <w:rPr>
                <w:b w:val="1"/>
              </w:rPr>
            </w:pPr>
            <w:r w:rsidDel="00000000" w:rsidR="00000000" w:rsidRPr="00000000">
              <w:rPr>
                <w:rtl w:val="0"/>
              </w:rPr>
            </w:r>
          </w:p>
          <w:p w:rsidR="00000000" w:rsidDel="00000000" w:rsidP="00000000" w:rsidRDefault="00000000" w:rsidRPr="00000000" w14:paraId="0000014D">
            <w:pPr>
              <w:spacing w:after="0" w:line="240" w:lineRule="auto"/>
              <w:jc w:val="left"/>
              <w:rPr/>
            </w:pPr>
            <w:r w:rsidDel="00000000" w:rsidR="00000000" w:rsidRPr="00000000">
              <w:rPr>
                <w:b w:val="1"/>
                <w:rtl w:val="0"/>
              </w:rPr>
              <w:t xml:space="preserve">Teacher 1</w:t>
            </w:r>
            <w:r w:rsidDel="00000000" w:rsidR="00000000" w:rsidRPr="00000000">
              <w:rPr>
                <w:rtl w:val="0"/>
              </w:rPr>
              <w:t xml:space="preserve"> should use the previous guidance to produce a preview of Quire, build and output a PDF. This will now incorporate their object data, figures and captions for the Ashmolean object and their object data for the Rumble object. It will then need to be checked by students. </w:t>
            </w:r>
          </w:p>
          <w:p w:rsidR="00000000" w:rsidDel="00000000" w:rsidP="00000000" w:rsidRDefault="00000000" w:rsidRPr="00000000" w14:paraId="0000014E">
            <w:pPr>
              <w:spacing w:after="0" w:line="240" w:lineRule="auto"/>
              <w:jc w:val="left"/>
              <w:rPr/>
            </w:pPr>
            <w:r w:rsidDel="00000000" w:rsidR="00000000" w:rsidRPr="00000000">
              <w:rPr>
                <w:rtl w:val="0"/>
              </w:rPr>
            </w:r>
          </w:p>
          <w:p w:rsidR="00000000" w:rsidDel="00000000" w:rsidP="00000000" w:rsidRDefault="00000000" w:rsidRPr="00000000" w14:paraId="0000014F">
            <w:pPr>
              <w:spacing w:after="0" w:line="240" w:lineRule="auto"/>
              <w:jc w:val="left"/>
              <w:rPr/>
            </w:pPr>
            <w:r w:rsidDel="00000000" w:rsidR="00000000" w:rsidRPr="00000000">
              <w:rPr>
                <w:b w:val="1"/>
                <w:rtl w:val="0"/>
              </w:rPr>
              <w:t xml:space="preserve">Teacher 2</w:t>
            </w:r>
            <w:r w:rsidDel="00000000" w:rsidR="00000000" w:rsidRPr="00000000">
              <w:rPr>
                <w:rtl w:val="0"/>
              </w:rPr>
              <w:t xml:space="preserve"> continues to circulate and support the class in working through Section VI step 15, 16 and 17, referencing the Rumble object in the Markdown and adding their own photos to the figures.yaml file</w:t>
            </w:r>
          </w:p>
          <w:p w:rsidR="00000000" w:rsidDel="00000000" w:rsidP="00000000" w:rsidRDefault="00000000" w:rsidRPr="00000000" w14:paraId="00000150">
            <w:pPr>
              <w:spacing w:after="0" w:line="240" w:lineRule="auto"/>
              <w:jc w:val="left"/>
              <w:rPr/>
            </w:pPr>
            <w:r w:rsidDel="00000000" w:rsidR="00000000" w:rsidRPr="00000000">
              <w:rPr>
                <w:rtl w:val="0"/>
              </w:rPr>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52">
            <w:pPr>
              <w:spacing w:after="0" w:line="240" w:lineRule="auto"/>
              <w:jc w:val="center"/>
              <w:rPr/>
            </w:pPr>
            <w:r w:rsidDel="00000000" w:rsidR="00000000" w:rsidRPr="00000000">
              <w:rPr>
                <w:rtl w:val="0"/>
              </w:rPr>
              <w:t xml:space="preserve">40-50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53">
            <w:pPr>
              <w:spacing w:after="0" w:line="240" w:lineRule="auto"/>
              <w:jc w:val="left"/>
              <w:rPr/>
            </w:pPr>
            <w:r w:rsidDel="00000000" w:rsidR="00000000" w:rsidRPr="00000000">
              <w:rPr>
                <w:rtl w:val="0"/>
              </w:rPr>
              <w:t xml:space="preserve">Students continue with Section VI steps 15-17</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55">
            <w:pPr>
              <w:spacing w:after="0" w:line="240" w:lineRule="auto"/>
              <w:jc w:val="left"/>
              <w:rPr>
                <w:b w:val="1"/>
              </w:rPr>
            </w:pPr>
            <w:r w:rsidDel="00000000" w:rsidR="00000000" w:rsidRPr="00000000">
              <w:rPr>
                <w:b w:val="1"/>
                <w:rtl w:val="0"/>
              </w:rPr>
              <w:t xml:space="preserve">Students continue Section VI steps 15-17 of worksheet on completing their Rumble book entry</w:t>
            </w:r>
          </w:p>
          <w:p w:rsidR="00000000" w:rsidDel="00000000" w:rsidP="00000000" w:rsidRDefault="00000000" w:rsidRPr="00000000" w14:paraId="00000156">
            <w:pPr>
              <w:spacing w:after="0" w:line="240" w:lineRule="auto"/>
              <w:jc w:val="left"/>
              <w:rPr>
                <w:i w:val="1"/>
              </w:rPr>
            </w:pPr>
            <w:r w:rsidDel="00000000" w:rsidR="00000000" w:rsidRPr="00000000">
              <w:rPr>
                <w:rtl w:val="0"/>
              </w:rPr>
              <w:t xml:space="preserve">Support the class with following the computing worksheets, which guide students through the task of adding their Rumble story mark-up using Markdown, then referencing the object ID in the Markdown file </w:t>
            </w:r>
            <w:r w:rsidDel="00000000" w:rsidR="00000000" w:rsidRPr="00000000">
              <w:rPr>
                <w:rtl w:val="0"/>
              </w:rPr>
            </w:r>
          </w:p>
          <w:p w:rsidR="00000000" w:rsidDel="00000000" w:rsidP="00000000" w:rsidRDefault="00000000" w:rsidRPr="00000000" w14:paraId="00000157">
            <w:pPr>
              <w:spacing w:after="0" w:line="240" w:lineRule="auto"/>
              <w:jc w:val="left"/>
              <w:rPr>
                <w:i w:val="1"/>
              </w:rPr>
            </w:pPr>
            <w:r w:rsidDel="00000000" w:rsidR="00000000" w:rsidRPr="00000000">
              <w:rPr>
                <w:rtl w:val="0"/>
              </w:rPr>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59">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5A">
            <w:pPr>
              <w:spacing w:after="0" w:line="240" w:lineRule="auto"/>
              <w:jc w:val="left"/>
              <w:rPr/>
            </w:pPr>
            <w:r w:rsidDel="00000000" w:rsidR="00000000" w:rsidRPr="00000000">
              <w:rPr>
                <w:rtl w:val="0"/>
              </w:rPr>
              <w:t xml:space="preserve">Students continue to complete Section VI, and tell their teacher when they have completed their figures.yaml file. </w:t>
            </w:r>
          </w:p>
          <w:p w:rsidR="00000000" w:rsidDel="00000000" w:rsidP="00000000" w:rsidRDefault="00000000" w:rsidRPr="00000000" w14:paraId="0000015B">
            <w:pPr>
              <w:spacing w:after="0" w:line="240" w:lineRule="auto"/>
              <w:jc w:val="left"/>
              <w:rPr/>
            </w:pPr>
            <w:r w:rsidDel="00000000" w:rsidR="00000000" w:rsidRPr="00000000">
              <w:rPr>
                <w:rtl w:val="0"/>
              </w:rPr>
            </w:r>
          </w:p>
          <w:p w:rsidR="00000000" w:rsidDel="00000000" w:rsidP="00000000" w:rsidRDefault="00000000" w:rsidRPr="00000000" w14:paraId="0000015C">
            <w:pPr>
              <w:spacing w:after="0" w:line="240" w:lineRule="auto"/>
              <w:jc w:val="left"/>
              <w:rPr/>
            </w:pPr>
            <w:r w:rsidDel="00000000" w:rsidR="00000000" w:rsidRPr="00000000">
              <w:rPr>
                <w:rtl w:val="0"/>
              </w:rPr>
              <w:t xml:space="preserve">They move onto Section VII and link their Ashmolean and Rumble objects.</w:t>
            </w:r>
          </w:p>
          <w:p w:rsidR="00000000" w:rsidDel="00000000" w:rsidP="00000000" w:rsidRDefault="00000000" w:rsidRPr="00000000" w14:paraId="0000015D">
            <w:pPr>
              <w:spacing w:after="0" w:line="240" w:lineRule="auto"/>
              <w:jc w:val="left"/>
              <w:rPr/>
            </w:pPr>
            <w:r w:rsidDel="00000000" w:rsidR="00000000" w:rsidRPr="00000000">
              <w:rPr>
                <w:rtl w:val="0"/>
              </w:rPr>
            </w:r>
          </w:p>
          <w:p w:rsidR="00000000" w:rsidDel="00000000" w:rsidP="00000000" w:rsidRDefault="00000000" w:rsidRPr="00000000" w14:paraId="0000015E">
            <w:pPr>
              <w:spacing w:after="0" w:line="240" w:lineRule="auto"/>
              <w:jc w:val="left"/>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60">
            <w:pPr>
              <w:spacing w:after="0" w:line="240" w:lineRule="auto"/>
              <w:jc w:val="left"/>
              <w:rPr>
                <w:b w:val="1"/>
              </w:rPr>
            </w:pPr>
            <w:r w:rsidDel="00000000" w:rsidR="00000000" w:rsidRPr="00000000">
              <w:rPr>
                <w:b w:val="1"/>
                <w:rtl w:val="0"/>
              </w:rPr>
              <w:t xml:space="preserve">Students should let the teacher know as each group completes their Markdown file for the Rumble object (the end of Step 17). </w:t>
            </w:r>
          </w:p>
          <w:p w:rsidR="00000000" w:rsidDel="00000000" w:rsidP="00000000" w:rsidRDefault="00000000" w:rsidRPr="00000000" w14:paraId="00000161">
            <w:pPr>
              <w:spacing w:after="0" w:line="240" w:lineRule="auto"/>
              <w:jc w:val="left"/>
              <w:rPr>
                <w:b w:val="1"/>
              </w:rPr>
            </w:pPr>
            <w:r w:rsidDel="00000000" w:rsidR="00000000" w:rsidRPr="00000000">
              <w:rPr>
                <w:rtl w:val="0"/>
              </w:rPr>
            </w:r>
          </w:p>
          <w:p w:rsidR="00000000" w:rsidDel="00000000" w:rsidP="00000000" w:rsidRDefault="00000000" w:rsidRPr="00000000" w14:paraId="00000162">
            <w:pPr>
              <w:spacing w:after="0" w:line="240" w:lineRule="auto"/>
              <w:jc w:val="left"/>
              <w:rPr/>
            </w:pPr>
            <w:r w:rsidDel="00000000" w:rsidR="00000000" w:rsidRPr="00000000">
              <w:rPr>
                <w:b w:val="1"/>
                <w:rtl w:val="0"/>
              </w:rPr>
              <w:t xml:space="preserve">Teacher 1</w:t>
            </w:r>
            <w:r w:rsidDel="00000000" w:rsidR="00000000" w:rsidRPr="00000000">
              <w:rPr>
                <w:rtl w:val="0"/>
              </w:rPr>
              <w:t xml:space="preserve"> updates the main figures.yaml with each group’s figures entry as it comes:</w:t>
            </w:r>
          </w:p>
          <w:p w:rsidR="00000000" w:rsidDel="00000000" w:rsidP="00000000" w:rsidRDefault="00000000" w:rsidRPr="00000000" w14:paraId="00000163">
            <w:pPr>
              <w:numPr>
                <w:ilvl w:val="0"/>
                <w:numId w:val="2"/>
              </w:numPr>
              <w:spacing w:after="0" w:line="240" w:lineRule="auto"/>
              <w:ind w:left="425.19685039370046" w:hanging="360"/>
              <w:jc w:val="left"/>
            </w:pPr>
            <w:r w:rsidDel="00000000" w:rsidR="00000000" w:rsidRPr="00000000">
              <w:rPr>
                <w:rtl w:val="0"/>
              </w:rPr>
              <w:t xml:space="preserve">Using VS Codium locate and open the main figures.yaml in cheney_book/content/_data</w:t>
            </w:r>
          </w:p>
          <w:p w:rsidR="00000000" w:rsidDel="00000000" w:rsidP="00000000" w:rsidRDefault="00000000" w:rsidRPr="00000000" w14:paraId="00000164">
            <w:pPr>
              <w:numPr>
                <w:ilvl w:val="0"/>
                <w:numId w:val="2"/>
              </w:numPr>
              <w:spacing w:after="0" w:line="240" w:lineRule="auto"/>
              <w:ind w:left="425.19685039370046" w:hanging="360"/>
              <w:jc w:val="left"/>
            </w:pPr>
            <w:r w:rsidDel="00000000" w:rsidR="00000000" w:rsidRPr="00000000">
              <w:rPr>
                <w:rtl w:val="0"/>
              </w:rPr>
              <w:t xml:space="preserve">Open and locate the ‘figures_yaml_by_group’ folder and open the file of the groups who have finished</w:t>
            </w:r>
          </w:p>
          <w:p w:rsidR="00000000" w:rsidDel="00000000" w:rsidP="00000000" w:rsidRDefault="00000000" w:rsidRPr="00000000" w14:paraId="00000165">
            <w:pPr>
              <w:numPr>
                <w:ilvl w:val="0"/>
                <w:numId w:val="2"/>
              </w:numPr>
              <w:spacing w:after="0" w:line="240" w:lineRule="auto"/>
              <w:ind w:left="425.19685039370046" w:hanging="360"/>
              <w:jc w:val="left"/>
            </w:pPr>
            <w:r w:rsidDel="00000000" w:rsidR="00000000" w:rsidRPr="00000000">
              <w:rPr>
                <w:rtl w:val="0"/>
              </w:rPr>
              <w:t xml:space="preserve">Select (ready to copy) the group’s updated yaml code from their individual file</w:t>
            </w:r>
          </w:p>
          <w:p w:rsidR="00000000" w:rsidDel="00000000" w:rsidP="00000000" w:rsidRDefault="00000000" w:rsidRPr="00000000" w14:paraId="00000166">
            <w:pPr>
              <w:numPr>
                <w:ilvl w:val="0"/>
                <w:numId w:val="2"/>
              </w:numPr>
              <w:spacing w:after="0" w:line="240" w:lineRule="auto"/>
              <w:ind w:left="425.19685039370046" w:hanging="360"/>
              <w:jc w:val="left"/>
            </w:pPr>
            <w:r w:rsidDel="00000000" w:rsidR="00000000" w:rsidRPr="00000000">
              <w:rPr>
                <w:rtl w:val="0"/>
              </w:rPr>
              <w:t xml:space="preserve">Paste the volunteer group’s new figures entry into the main figures.yaml file</w:t>
            </w:r>
          </w:p>
          <w:p w:rsidR="00000000" w:rsidDel="00000000" w:rsidP="00000000" w:rsidRDefault="00000000" w:rsidRPr="00000000" w14:paraId="00000167">
            <w:pPr>
              <w:spacing w:after="0" w:line="240" w:lineRule="auto"/>
              <w:jc w:val="left"/>
              <w:rPr/>
            </w:pPr>
            <w:r w:rsidDel="00000000" w:rsidR="00000000" w:rsidRPr="00000000">
              <w:rPr>
                <w:rtl w:val="0"/>
              </w:rPr>
            </w:r>
          </w:p>
          <w:p w:rsidR="00000000" w:rsidDel="00000000" w:rsidP="00000000" w:rsidRDefault="00000000" w:rsidRPr="00000000" w14:paraId="00000168">
            <w:pPr>
              <w:spacing w:after="0" w:line="240" w:lineRule="auto"/>
              <w:jc w:val="left"/>
              <w:rPr>
                <w:b w:val="1"/>
              </w:rPr>
            </w:pPr>
            <w:r w:rsidDel="00000000" w:rsidR="00000000" w:rsidRPr="00000000">
              <w:rPr>
                <w:b w:val="1"/>
                <w:rtl w:val="0"/>
              </w:rPr>
              <w:t xml:space="preserve">Students progress to Section VII of the worksheet and link their Ashmolean and Rumble objects</w:t>
            </w:r>
          </w:p>
          <w:p w:rsidR="00000000" w:rsidDel="00000000" w:rsidP="00000000" w:rsidRDefault="00000000" w:rsidRPr="00000000" w14:paraId="00000169">
            <w:pPr>
              <w:spacing w:after="0" w:line="240" w:lineRule="auto"/>
              <w:jc w:val="left"/>
              <w:rPr>
                <w:b w:val="1"/>
              </w:rPr>
            </w:pPr>
            <w:r w:rsidDel="00000000" w:rsidR="00000000" w:rsidRPr="00000000">
              <w:rPr>
                <w:rtl w:val="0"/>
              </w:rPr>
            </w:r>
          </w:p>
          <w:p w:rsidR="00000000" w:rsidDel="00000000" w:rsidP="00000000" w:rsidRDefault="00000000" w:rsidRPr="00000000" w14:paraId="0000016A">
            <w:pPr>
              <w:spacing w:after="0" w:line="240" w:lineRule="auto"/>
              <w:jc w:val="left"/>
              <w:rPr/>
            </w:pPr>
            <w:r w:rsidDel="00000000" w:rsidR="00000000" w:rsidRPr="00000000">
              <w:rPr>
                <w:b w:val="1"/>
                <w:rtl w:val="0"/>
              </w:rPr>
              <w:t xml:space="preserve">Teacher 2 </w:t>
            </w:r>
            <w:r w:rsidDel="00000000" w:rsidR="00000000" w:rsidRPr="00000000">
              <w:rPr>
                <w:rtl w:val="0"/>
              </w:rPr>
              <w:t xml:space="preserve">continues to circulate and supports the correct use of Markdown to produce links between objects</w:t>
            </w:r>
          </w:p>
        </w:tc>
      </w:tr>
      <w:tr>
        <w:trPr>
          <w:cantSplit w:val="0"/>
          <w:trHeight w:val="525" w:hRule="atLeast"/>
          <w:tblHeader w:val="0"/>
        </w:trPr>
        <w:tc>
          <w:tcPr>
            <w:vMerge w:val="restart"/>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6C">
            <w:pPr>
              <w:spacing w:after="0" w:line="240" w:lineRule="auto"/>
              <w:jc w:val="center"/>
              <w:rPr/>
            </w:pPr>
            <w:r w:rsidDel="00000000" w:rsidR="00000000" w:rsidRPr="00000000">
              <w:rPr>
                <w:rtl w:val="0"/>
              </w:rPr>
              <w:t xml:space="preserve">50-60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6D">
            <w:pPr>
              <w:spacing w:after="0" w:line="240" w:lineRule="auto"/>
              <w:jc w:val="left"/>
              <w:rPr/>
            </w:pPr>
            <w:r w:rsidDel="00000000" w:rsidR="00000000" w:rsidRPr="00000000">
              <w:rPr>
                <w:rtl w:val="0"/>
              </w:rPr>
              <w:t xml:space="preserve">Students are working in pairs. </w:t>
            </w:r>
          </w:p>
          <w:p w:rsidR="00000000" w:rsidDel="00000000" w:rsidP="00000000" w:rsidRDefault="00000000" w:rsidRPr="00000000" w14:paraId="0000016E">
            <w:pPr>
              <w:spacing w:after="0" w:line="240" w:lineRule="auto"/>
              <w:jc w:val="left"/>
              <w:rPr/>
            </w:pPr>
            <w:r w:rsidDel="00000000" w:rsidR="00000000" w:rsidRPr="00000000">
              <w:rPr>
                <w:rtl w:val="0"/>
              </w:rPr>
              <w:t xml:space="preserve">At this point it would be sensible for one of the pair to check the PDF output and one student to move onto Section VII </w:t>
            </w:r>
            <w:r w:rsidDel="00000000" w:rsidR="00000000" w:rsidRPr="00000000">
              <w:rPr>
                <w:rtl w:val="0"/>
              </w:rPr>
              <w:t xml:space="preserve">linking their Ashmolean and Rumble objects.</w:t>
            </w: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70">
            <w:pPr>
              <w:spacing w:after="0" w:line="240" w:lineRule="auto"/>
              <w:jc w:val="left"/>
              <w:rPr>
                <w:b w:val="1"/>
              </w:rPr>
            </w:pPr>
            <w:r w:rsidDel="00000000" w:rsidR="00000000" w:rsidRPr="00000000">
              <w:rPr>
                <w:rtl w:val="0"/>
              </w:rPr>
              <w:t xml:space="preserve">Once all students have completed Step 17 (and reached the end of Section VI) you should </w:t>
            </w:r>
            <w:r w:rsidDel="00000000" w:rsidR="00000000" w:rsidRPr="00000000">
              <w:rPr>
                <w:b w:val="1"/>
                <w:rtl w:val="0"/>
              </w:rPr>
              <w:t xml:space="preserve">Rebuild Quire </w:t>
            </w:r>
          </w:p>
          <w:p w:rsidR="00000000" w:rsidDel="00000000" w:rsidP="00000000" w:rsidRDefault="00000000" w:rsidRPr="00000000" w14:paraId="00000171">
            <w:pPr>
              <w:spacing w:after="0" w:line="240" w:lineRule="auto"/>
              <w:jc w:val="left"/>
              <w:rPr>
                <w:b w:val="1"/>
              </w:rPr>
            </w:pPr>
            <w:r w:rsidDel="00000000" w:rsidR="00000000" w:rsidRPr="00000000">
              <w:rPr>
                <w:rtl w:val="0"/>
              </w:rPr>
            </w:r>
          </w:p>
          <w:p w:rsidR="00000000" w:rsidDel="00000000" w:rsidP="00000000" w:rsidRDefault="00000000" w:rsidRPr="00000000" w14:paraId="00000172">
            <w:pPr>
              <w:spacing w:after="0" w:line="240" w:lineRule="auto"/>
              <w:jc w:val="left"/>
              <w:rPr/>
            </w:pPr>
            <w:r w:rsidDel="00000000" w:rsidR="00000000" w:rsidRPr="00000000">
              <w:rPr>
                <w:b w:val="1"/>
                <w:rtl w:val="0"/>
              </w:rPr>
              <w:t xml:space="preserve">Teacher 1</w:t>
            </w:r>
            <w:r w:rsidDel="00000000" w:rsidR="00000000" w:rsidRPr="00000000">
              <w:rPr>
                <w:rtl w:val="0"/>
              </w:rPr>
              <w:t xml:space="preserve"> should use the previous guidance to produce a preview of Quire, build and output a PDF. This will now incorporate their object data, figures and captions for the Ashmolean object and their object data, figures and captions for the Rumble object. It will then need to be checked by students. </w:t>
            </w:r>
          </w:p>
          <w:p w:rsidR="00000000" w:rsidDel="00000000" w:rsidP="00000000" w:rsidRDefault="00000000" w:rsidRPr="00000000" w14:paraId="00000173">
            <w:pPr>
              <w:spacing w:after="0" w:line="240" w:lineRule="auto"/>
              <w:jc w:val="left"/>
              <w:rPr/>
            </w:pPr>
            <w:r w:rsidDel="00000000" w:rsidR="00000000" w:rsidRPr="00000000">
              <w:rPr>
                <w:rtl w:val="0"/>
              </w:rPr>
            </w:r>
          </w:p>
          <w:p w:rsidR="00000000" w:rsidDel="00000000" w:rsidP="00000000" w:rsidRDefault="00000000" w:rsidRPr="00000000" w14:paraId="00000174">
            <w:pPr>
              <w:spacing w:after="0" w:line="240" w:lineRule="auto"/>
              <w:jc w:val="left"/>
              <w:rPr/>
            </w:pPr>
            <w:r w:rsidDel="00000000" w:rsidR="00000000" w:rsidRPr="00000000">
              <w:rPr>
                <w:b w:val="1"/>
                <w:rtl w:val="0"/>
              </w:rPr>
              <w:t xml:space="preserve">Teacher 2</w:t>
            </w:r>
            <w:r w:rsidDel="00000000" w:rsidR="00000000" w:rsidRPr="00000000">
              <w:rPr>
                <w:rtl w:val="0"/>
              </w:rPr>
              <w:t xml:space="preserve"> continues to circulate and support the class in linking their object Markdown files together in Section VII.</w:t>
            </w:r>
          </w:p>
          <w:p w:rsidR="00000000" w:rsidDel="00000000" w:rsidP="00000000" w:rsidRDefault="00000000" w:rsidRPr="00000000" w14:paraId="00000175">
            <w:pPr>
              <w:spacing w:after="0" w:line="240" w:lineRule="auto"/>
              <w:jc w:val="left"/>
              <w:rPr/>
            </w:pPr>
            <w:r w:rsidDel="00000000" w:rsidR="00000000" w:rsidRPr="00000000">
              <w:rPr>
                <w:rtl w:val="0"/>
              </w:rPr>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77">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78">
            <w:pPr>
              <w:spacing w:after="0" w:line="240" w:lineRule="auto"/>
              <w:jc w:val="left"/>
              <w:rPr>
                <w:b w:val="1"/>
              </w:rPr>
            </w:pPr>
            <w:r w:rsidDel="00000000" w:rsidR="00000000" w:rsidRPr="00000000">
              <w:rPr>
                <w:b w:val="1"/>
                <w:rtl w:val="0"/>
              </w:rPr>
              <w:t xml:space="preserve">Extension - Section VIII</w:t>
            </w:r>
          </w:p>
          <w:p w:rsidR="00000000" w:rsidDel="00000000" w:rsidP="00000000" w:rsidRDefault="00000000" w:rsidRPr="00000000" w14:paraId="00000179">
            <w:pPr>
              <w:spacing w:after="0" w:line="240" w:lineRule="auto"/>
              <w:jc w:val="left"/>
              <w:rPr/>
            </w:pPr>
            <w:r w:rsidDel="00000000" w:rsidR="00000000" w:rsidRPr="00000000">
              <w:rPr>
                <w:rtl w:val="0"/>
              </w:rPr>
              <w:t xml:space="preserve">Students can add extra objects to their book by completing the objects.yaml/Markdown files/figures.yaml cycle for the additional artefacts they handled or observed at either museum. </w:t>
            </w:r>
          </w:p>
          <w:p w:rsidR="00000000" w:rsidDel="00000000" w:rsidP="00000000" w:rsidRDefault="00000000" w:rsidRPr="00000000" w14:paraId="0000017A">
            <w:pPr>
              <w:spacing w:after="0" w:line="240" w:lineRule="auto"/>
              <w:jc w:val="left"/>
              <w:rPr/>
            </w:pPr>
            <w:r w:rsidDel="00000000" w:rsidR="00000000" w:rsidRPr="00000000">
              <w:rPr>
                <w:rtl w:val="0"/>
              </w:rPr>
            </w:r>
          </w:p>
          <w:p w:rsidR="00000000" w:rsidDel="00000000" w:rsidP="00000000" w:rsidRDefault="00000000" w:rsidRPr="00000000" w14:paraId="0000017B">
            <w:pPr>
              <w:spacing w:after="0" w:line="240" w:lineRule="auto"/>
              <w:jc w:val="left"/>
              <w:rPr/>
            </w:pPr>
            <w:r w:rsidDel="00000000" w:rsidR="00000000" w:rsidRPr="00000000">
              <w:rPr>
                <w:rtl w:val="0"/>
              </w:rPr>
              <w:t xml:space="preserve">When an additional object or figure file is completed they must tell their teacher so it can be incorporated.</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7D">
            <w:pPr>
              <w:spacing w:after="0" w:line="240" w:lineRule="auto"/>
              <w:jc w:val="left"/>
              <w:rPr>
                <w:b w:val="1"/>
              </w:rPr>
            </w:pPr>
            <w:r w:rsidDel="00000000" w:rsidR="00000000" w:rsidRPr="00000000">
              <w:rPr>
                <w:b w:val="1"/>
                <w:rtl w:val="0"/>
              </w:rPr>
              <w:t xml:space="preserve">Extension - Section VIII</w:t>
            </w:r>
          </w:p>
          <w:p w:rsidR="00000000" w:rsidDel="00000000" w:rsidP="00000000" w:rsidRDefault="00000000" w:rsidRPr="00000000" w14:paraId="0000017E">
            <w:pPr>
              <w:spacing w:after="0" w:line="240" w:lineRule="auto"/>
              <w:jc w:val="left"/>
              <w:rPr/>
            </w:pPr>
            <w:r w:rsidDel="00000000" w:rsidR="00000000" w:rsidRPr="00000000">
              <w:rPr>
                <w:rtl w:val="0"/>
              </w:rPr>
              <w:t xml:space="preserve">Students can add extra objects to their book by completing the objects.yaml/Markdown files/figures.yaml cycle for the additional artefacts they handled or observed at either museum. </w:t>
            </w:r>
          </w:p>
          <w:p w:rsidR="00000000" w:rsidDel="00000000" w:rsidP="00000000" w:rsidRDefault="00000000" w:rsidRPr="00000000" w14:paraId="0000017F">
            <w:pPr>
              <w:spacing w:after="0" w:line="240" w:lineRule="auto"/>
              <w:jc w:val="left"/>
              <w:rPr/>
            </w:pPr>
            <w:r w:rsidDel="00000000" w:rsidR="00000000" w:rsidRPr="00000000">
              <w:rPr>
                <w:rtl w:val="0"/>
              </w:rPr>
              <w:t xml:space="preserve">To be included in the final book produced by Quire the updates to objects and figures will need to be incorporated by a teacher, copying them from the group file into the objects.yaml and figures.yaml files. </w:t>
            </w:r>
          </w:p>
          <w:p w:rsidR="00000000" w:rsidDel="00000000" w:rsidP="00000000" w:rsidRDefault="00000000" w:rsidRPr="00000000" w14:paraId="00000180">
            <w:pPr>
              <w:spacing w:after="0" w:line="240" w:lineRule="auto"/>
              <w:jc w:val="left"/>
              <w:rPr/>
            </w:pPr>
            <w:r w:rsidDel="00000000" w:rsidR="00000000" w:rsidRPr="00000000">
              <w:rPr>
                <w:rtl w:val="0"/>
              </w:rPr>
            </w:r>
          </w:p>
          <w:p w:rsidR="00000000" w:rsidDel="00000000" w:rsidP="00000000" w:rsidRDefault="00000000" w:rsidRPr="00000000" w14:paraId="00000181">
            <w:pPr>
              <w:spacing w:after="0" w:line="240" w:lineRule="auto"/>
              <w:jc w:val="left"/>
              <w:rPr/>
            </w:pPr>
            <w:r w:rsidDel="00000000" w:rsidR="00000000" w:rsidRPr="00000000">
              <w:rPr>
                <w:rtl w:val="0"/>
              </w:rPr>
            </w:r>
          </w:p>
        </w:tc>
      </w:tr>
      <w:tr>
        <w:trPr>
          <w:cantSplit w:val="0"/>
          <w:trHeight w:val="525" w:hRule="atLeast"/>
          <w:tblHeader w:val="0"/>
        </w:trPr>
        <w:tc>
          <w:tcPr>
            <w:vMerge w:val="continue"/>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183">
            <w:pPr>
              <w:spacing w:after="0" w:before="0" w:line="240" w:lineRule="auto"/>
              <w:ind w:left="0" w:firstLine="0"/>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84">
            <w:pPr>
              <w:spacing w:after="0" w:line="240" w:lineRule="auto"/>
              <w:jc w:val="left"/>
              <w:rPr/>
            </w:pPr>
            <w:r w:rsidDel="00000000" w:rsidR="00000000" w:rsidRPr="00000000">
              <w:rPr>
                <w:rtl w:val="0"/>
              </w:rPr>
              <w:t xml:space="preserve">Students create a new Google Doc in the ‘student_summaries’ folder, and write a short paragraph describing what they have done today, and what they have learnt.</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186">
            <w:pPr>
              <w:spacing w:after="0" w:line="240" w:lineRule="auto"/>
              <w:jc w:val="left"/>
              <w:rPr>
                <w:b w:val="1"/>
              </w:rPr>
            </w:pPr>
            <w:r w:rsidDel="00000000" w:rsidR="00000000" w:rsidRPr="00000000">
              <w:rPr>
                <w:b w:val="1"/>
                <w:rtl w:val="0"/>
              </w:rPr>
              <w:t xml:space="preserve">Plenary</w:t>
            </w:r>
          </w:p>
          <w:p w:rsidR="00000000" w:rsidDel="00000000" w:rsidP="00000000" w:rsidRDefault="00000000" w:rsidRPr="00000000" w14:paraId="00000187">
            <w:pPr>
              <w:spacing w:after="0" w:line="240" w:lineRule="auto"/>
              <w:jc w:val="left"/>
              <w:rPr/>
            </w:pPr>
            <w:r w:rsidDel="00000000" w:rsidR="00000000" w:rsidRPr="00000000">
              <w:rPr>
                <w:rtl w:val="0"/>
              </w:rPr>
              <w:t xml:space="preserve">Students should produce a new Google Doc (folder stated on worksheet) and summarise what they have learnt from this experience and what they have achieved/completed. </w:t>
            </w:r>
          </w:p>
        </w:tc>
      </w:tr>
    </w:tbl>
    <w:p w:rsidR="00000000" w:rsidDel="00000000" w:rsidP="00000000" w:rsidRDefault="00000000" w:rsidRPr="00000000" w14:paraId="00000189">
      <w:pPr>
        <w:spacing w:line="252.00000000000003" w:lineRule="auto"/>
        <w:jc w:val="left"/>
        <w:rPr/>
      </w:pPr>
      <w:r w:rsidDel="00000000" w:rsidR="00000000" w:rsidRPr="00000000">
        <w:rPr>
          <w:rtl w:val="0"/>
        </w:rPr>
        <w:t xml:space="preserve"> </w:t>
      </w:r>
    </w:p>
    <w:p w:rsidR="00000000" w:rsidDel="00000000" w:rsidP="00000000" w:rsidRDefault="00000000" w:rsidRPr="00000000" w14:paraId="0000018A">
      <w:pPr>
        <w:spacing w:line="252.00000000000003" w:lineRule="auto"/>
        <w:jc w:val="left"/>
        <w:rPr/>
      </w:pPr>
      <w:r w:rsidDel="00000000" w:rsidR="00000000" w:rsidRPr="00000000">
        <w:rPr>
          <w:rtl w:val="0"/>
        </w:rPr>
        <w:t xml:space="preserve"> </w:t>
      </w:r>
    </w:p>
    <w:p w:rsidR="00000000" w:rsidDel="00000000" w:rsidP="00000000" w:rsidRDefault="00000000" w:rsidRPr="00000000" w14:paraId="0000018B">
      <w:pPr>
        <w:spacing w:after="120" w:line="252.00000000000003"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sectPr>
      <w:pgSz w:h="11906" w:w="16838"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200" w:line="451.6363636363637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0" TargetMode="External"/><Relationship Id="rId10" Type="http://schemas.openxmlformats.org/officeDocument/2006/relationships/hyperlink" Target="http://localhost:8080" TargetMode="External"/><Relationship Id="rId9" Type="http://schemas.openxmlformats.org/officeDocument/2006/relationships/hyperlink" Target="http://localhost:8080" TargetMode="External"/><Relationship Id="rId5" Type="http://schemas.openxmlformats.org/officeDocument/2006/relationships/styles" Target="styles.xml"/><Relationship Id="rId6" Type="http://schemas.openxmlformats.org/officeDocument/2006/relationships/hyperlink" Target="mailto:oxforduniversity@cheneyschool.org" TargetMode="External"/><Relationship Id="rId7" Type="http://schemas.openxmlformats.org/officeDocument/2006/relationships/hyperlink" Target="https://codebeautify.org/yaml-validator" TargetMode="External"/><Relationship Id="rId8" Type="http://schemas.openxmlformats.org/officeDocument/2006/relationships/hyperlink" Target="mailto:oxforduniversity@cheney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