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BAF9A" w14:textId="77777777" w:rsidR="00006E62" w:rsidRDefault="00006E62" w:rsidP="00006E62">
      <w:pPr>
        <w:pStyle w:val="KonuBal"/>
        <w:jc w:val="center"/>
        <w:rPr>
          <w:b/>
          <w:bCs/>
        </w:rPr>
      </w:pPr>
    </w:p>
    <w:p w14:paraId="34E7B314" w14:textId="77777777" w:rsidR="00006E62" w:rsidRDefault="00006E62" w:rsidP="00006E62">
      <w:pPr>
        <w:pStyle w:val="KonuBal"/>
        <w:jc w:val="center"/>
        <w:rPr>
          <w:b/>
          <w:bCs/>
        </w:rPr>
      </w:pPr>
    </w:p>
    <w:p w14:paraId="6C9785F5" w14:textId="77777777" w:rsidR="00006E62" w:rsidRDefault="00006E62" w:rsidP="00006E62">
      <w:pPr>
        <w:pStyle w:val="KonuBal"/>
        <w:jc w:val="center"/>
        <w:rPr>
          <w:b/>
          <w:bCs/>
        </w:rPr>
      </w:pPr>
    </w:p>
    <w:p w14:paraId="363AA4AA" w14:textId="77777777" w:rsidR="00006E62" w:rsidRDefault="00006E62" w:rsidP="00006E62">
      <w:pPr>
        <w:pStyle w:val="KonuBal"/>
        <w:jc w:val="center"/>
        <w:rPr>
          <w:b/>
          <w:bCs/>
        </w:rPr>
      </w:pPr>
    </w:p>
    <w:p w14:paraId="10518EB2" w14:textId="77777777" w:rsidR="00006E62" w:rsidRDefault="00006E62" w:rsidP="00006E62">
      <w:pPr>
        <w:pStyle w:val="KonuBal"/>
        <w:rPr>
          <w:b/>
          <w:bCs/>
        </w:rPr>
      </w:pPr>
    </w:p>
    <w:p w14:paraId="19027712" w14:textId="5AABEA8A" w:rsidR="008C41A4" w:rsidRPr="00006E62" w:rsidRDefault="00006E62" w:rsidP="00006E62">
      <w:pPr>
        <w:pStyle w:val="KonuBal"/>
        <w:jc w:val="center"/>
        <w:rPr>
          <w:b/>
          <w:bCs/>
          <w:sz w:val="96"/>
          <w:szCs w:val="96"/>
        </w:rPr>
      </w:pPr>
      <w:r w:rsidRPr="00006E62">
        <w:rPr>
          <w:b/>
          <w:bCs/>
          <w:sz w:val="96"/>
          <w:szCs w:val="96"/>
        </w:rPr>
        <w:t>MKT 3434</w:t>
      </w:r>
    </w:p>
    <w:p w14:paraId="1E0A66D6" w14:textId="11DB0B8F" w:rsidR="00006E62" w:rsidRPr="00006E62" w:rsidRDefault="00006E62" w:rsidP="00006E62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96"/>
          <w:szCs w:val="96"/>
        </w:rPr>
      </w:pPr>
      <w:r w:rsidRPr="00006E62">
        <w:rPr>
          <w:rFonts w:asciiTheme="majorHAnsi" w:eastAsiaTheme="majorEastAsia" w:hAnsiTheme="majorHAnsi" w:cstheme="majorBidi"/>
          <w:b/>
          <w:bCs/>
          <w:spacing w:val="-10"/>
          <w:kern w:val="28"/>
          <w:sz w:val="96"/>
          <w:szCs w:val="96"/>
        </w:rPr>
        <w:t>Machine Learning GUI</w:t>
      </w:r>
    </w:p>
    <w:p w14:paraId="60DB1344" w14:textId="77777777" w:rsidR="00006E62" w:rsidRPr="00006E62" w:rsidRDefault="00006E62" w:rsidP="00006E62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96"/>
          <w:szCs w:val="96"/>
        </w:rPr>
      </w:pPr>
    </w:p>
    <w:p w14:paraId="49D1C57D" w14:textId="77777777" w:rsidR="00006E62" w:rsidRDefault="00006E62" w:rsidP="00006E62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</w:p>
    <w:p w14:paraId="769E223A" w14:textId="77777777" w:rsidR="00006E62" w:rsidRPr="00006E62" w:rsidRDefault="00006E62" w:rsidP="00006E62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</w:p>
    <w:p w14:paraId="7B4CA732" w14:textId="774C1FF9" w:rsidR="00006E62" w:rsidRDefault="00006E62" w:rsidP="00006E62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Onur Erkecan ŞİMŞEK</w:t>
      </w:r>
    </w:p>
    <w:p w14:paraId="728FF097" w14:textId="135951DE" w:rsidR="00006E62" w:rsidRDefault="00006E62" w:rsidP="00006E62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2106A041</w:t>
      </w:r>
    </w:p>
    <w:p w14:paraId="685C1B5E" w14:textId="77777777" w:rsidR="00006E62" w:rsidRDefault="00006E62" w:rsidP="00006E62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0970992E" w14:textId="77777777" w:rsidR="00006E62" w:rsidRDefault="00006E62" w:rsidP="00006E62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0B27FBBA" w14:textId="77777777" w:rsidR="00006E62" w:rsidRDefault="00006E62" w:rsidP="00006E62"/>
    <w:p w14:paraId="08658E26" w14:textId="405A46A2" w:rsidR="00006E62" w:rsidRPr="00006E62" w:rsidRDefault="00006E62" w:rsidP="00006E62">
      <w:pPr>
        <w:rPr>
          <w:b/>
          <w:bCs/>
          <w:sz w:val="32"/>
          <w:szCs w:val="32"/>
          <w:u w:val="single"/>
        </w:rPr>
      </w:pPr>
      <w:proofErr w:type="spellStart"/>
      <w:r w:rsidRPr="00006E62">
        <w:rPr>
          <w:b/>
          <w:bCs/>
          <w:sz w:val="32"/>
          <w:szCs w:val="32"/>
          <w:u w:val="single"/>
        </w:rPr>
        <w:lastRenderedPageBreak/>
        <w:t>Features</w:t>
      </w:r>
      <w:proofErr w:type="spellEnd"/>
      <w:r w:rsidRPr="00006E62">
        <w:rPr>
          <w:b/>
          <w:bCs/>
          <w:sz w:val="32"/>
          <w:szCs w:val="32"/>
          <w:u w:val="single"/>
        </w:rPr>
        <w:t xml:space="preserve"> Of </w:t>
      </w:r>
      <w:proofErr w:type="spellStart"/>
      <w:r w:rsidRPr="00006E62">
        <w:rPr>
          <w:b/>
          <w:bCs/>
          <w:sz w:val="32"/>
          <w:szCs w:val="32"/>
          <w:u w:val="single"/>
        </w:rPr>
        <w:t>The</w:t>
      </w:r>
      <w:proofErr w:type="spellEnd"/>
      <w:r w:rsidRPr="00006E62">
        <w:rPr>
          <w:b/>
          <w:bCs/>
          <w:sz w:val="32"/>
          <w:szCs w:val="32"/>
          <w:u w:val="single"/>
        </w:rPr>
        <w:t xml:space="preserve"> GUI:</w:t>
      </w:r>
    </w:p>
    <w:p w14:paraId="5EC5470F" w14:textId="0F1DF3B4" w:rsidR="00006E62" w:rsidRDefault="00006E62" w:rsidP="00006E62">
      <w:pPr>
        <w:jc w:val="both"/>
      </w:pPr>
      <w:proofErr w:type="spellStart"/>
      <w:r w:rsidRPr="00006E62">
        <w:t>This</w:t>
      </w:r>
      <w:proofErr w:type="spellEnd"/>
      <w:r w:rsidRPr="00006E62">
        <w:t xml:space="preserve"> </w:t>
      </w:r>
      <w:proofErr w:type="spellStart"/>
      <w:r w:rsidRPr="00006E62">
        <w:t>report</w:t>
      </w:r>
      <w:proofErr w:type="spellEnd"/>
      <w:r w:rsidRPr="00006E62">
        <w:t xml:space="preserve"> </w:t>
      </w:r>
      <w:proofErr w:type="spellStart"/>
      <w:r w:rsidRPr="00006E62">
        <w:t>describes</w:t>
      </w:r>
      <w:proofErr w:type="spellEnd"/>
      <w:r w:rsidRPr="00006E62">
        <w:t xml:space="preserve"> </w:t>
      </w:r>
      <w:proofErr w:type="spellStart"/>
      <w:r w:rsidRPr="00006E62">
        <w:t>the</w:t>
      </w:r>
      <w:proofErr w:type="spellEnd"/>
      <w:r w:rsidRPr="00006E62">
        <w:t xml:space="preserve"> </w:t>
      </w:r>
      <w:proofErr w:type="spellStart"/>
      <w:r w:rsidRPr="00006E62">
        <w:t>enhancements</w:t>
      </w:r>
      <w:proofErr w:type="spellEnd"/>
      <w:r w:rsidRPr="00006E62">
        <w:t xml:space="preserve"> </w:t>
      </w:r>
      <w:proofErr w:type="spellStart"/>
      <w:r w:rsidRPr="00006E62">
        <w:t>made</w:t>
      </w:r>
      <w:proofErr w:type="spellEnd"/>
      <w:r w:rsidRPr="00006E62">
        <w:t xml:space="preserve"> </w:t>
      </w:r>
      <w:proofErr w:type="spellStart"/>
      <w:r w:rsidRPr="00006E62">
        <w:t>to</w:t>
      </w:r>
      <w:proofErr w:type="spellEnd"/>
      <w:r w:rsidRPr="00006E62">
        <w:t xml:space="preserve"> </w:t>
      </w:r>
      <w:proofErr w:type="spellStart"/>
      <w:r w:rsidRPr="00006E62">
        <w:t>the</w:t>
      </w:r>
      <w:proofErr w:type="spellEnd"/>
      <w:r w:rsidRPr="00006E62">
        <w:t xml:space="preserve"> Machine Learning (ML) GUI </w:t>
      </w:r>
      <w:proofErr w:type="spellStart"/>
      <w:r w:rsidRPr="00006E62">
        <w:t>application</w:t>
      </w:r>
      <w:proofErr w:type="spellEnd"/>
      <w:r w:rsidRPr="00006E62">
        <w:t xml:space="preserve">, </w:t>
      </w:r>
      <w:proofErr w:type="spellStart"/>
      <w:r w:rsidRPr="00006E62">
        <w:t>including</w:t>
      </w:r>
      <w:proofErr w:type="spellEnd"/>
      <w:r w:rsidRPr="00006E62">
        <w:t xml:space="preserve"> </w:t>
      </w:r>
      <w:proofErr w:type="spellStart"/>
      <w:r w:rsidRPr="00006E62">
        <w:t>new</w:t>
      </w:r>
      <w:proofErr w:type="spellEnd"/>
      <w:r w:rsidRPr="00006E62">
        <w:t xml:space="preserve"> </w:t>
      </w:r>
      <w:proofErr w:type="spellStart"/>
      <w:r w:rsidRPr="00006E62">
        <w:t>functionalities</w:t>
      </w:r>
      <w:proofErr w:type="spellEnd"/>
      <w:r w:rsidRPr="00006E62">
        <w:t xml:space="preserve"> </w:t>
      </w:r>
      <w:proofErr w:type="spellStart"/>
      <w:r w:rsidRPr="00006E62">
        <w:t>such</w:t>
      </w:r>
      <w:proofErr w:type="spellEnd"/>
      <w:r w:rsidRPr="00006E62">
        <w:t xml:space="preserve"> as multiple </w:t>
      </w:r>
      <w:proofErr w:type="spellStart"/>
      <w:r w:rsidRPr="00006E62">
        <w:t>regression</w:t>
      </w:r>
      <w:proofErr w:type="spellEnd"/>
      <w:r w:rsidRPr="00006E62">
        <w:t xml:space="preserve"> </w:t>
      </w:r>
      <w:proofErr w:type="spellStart"/>
      <w:r w:rsidRPr="00006E62">
        <w:t>and</w:t>
      </w:r>
      <w:proofErr w:type="spellEnd"/>
      <w:r w:rsidRPr="00006E62">
        <w:t xml:space="preserve"> </w:t>
      </w:r>
      <w:proofErr w:type="spellStart"/>
      <w:r w:rsidRPr="00006E62">
        <w:t>classification</w:t>
      </w:r>
      <w:proofErr w:type="spellEnd"/>
      <w:r w:rsidRPr="00006E62">
        <w:t xml:space="preserve"> </w:t>
      </w:r>
      <w:proofErr w:type="spellStart"/>
      <w:r w:rsidRPr="00006E62">
        <w:t>models</w:t>
      </w:r>
      <w:proofErr w:type="spellEnd"/>
      <w:r w:rsidRPr="00006E62">
        <w:t xml:space="preserve">, </w:t>
      </w:r>
      <w:proofErr w:type="spellStart"/>
      <w:r w:rsidRPr="00006E62">
        <w:t>dynamic</w:t>
      </w:r>
      <w:proofErr w:type="spellEnd"/>
      <w:r w:rsidRPr="00006E62">
        <w:t xml:space="preserve"> </w:t>
      </w:r>
      <w:proofErr w:type="spellStart"/>
      <w:r w:rsidRPr="00006E62">
        <w:t>loss</w:t>
      </w:r>
      <w:proofErr w:type="spellEnd"/>
      <w:r w:rsidRPr="00006E62">
        <w:t xml:space="preserve"> </w:t>
      </w:r>
      <w:proofErr w:type="spellStart"/>
      <w:r w:rsidRPr="00006E62">
        <w:t>function</w:t>
      </w:r>
      <w:proofErr w:type="spellEnd"/>
      <w:r w:rsidRPr="00006E62">
        <w:t xml:space="preserve"> </w:t>
      </w:r>
      <w:proofErr w:type="spellStart"/>
      <w:r w:rsidRPr="00006E62">
        <w:t>selection</w:t>
      </w:r>
      <w:proofErr w:type="spellEnd"/>
      <w:r w:rsidRPr="00006E62">
        <w:t xml:space="preserve">, </w:t>
      </w:r>
      <w:proofErr w:type="spellStart"/>
      <w:r w:rsidRPr="00006E62">
        <w:t>missing</w:t>
      </w:r>
      <w:proofErr w:type="spellEnd"/>
      <w:r w:rsidRPr="00006E62">
        <w:t xml:space="preserve"> </w:t>
      </w:r>
      <w:proofErr w:type="gramStart"/>
      <w:r w:rsidRPr="00006E62">
        <w:t>data</w:t>
      </w:r>
      <w:proofErr w:type="gramEnd"/>
      <w:r w:rsidRPr="00006E62">
        <w:t xml:space="preserve"> </w:t>
      </w:r>
      <w:proofErr w:type="spellStart"/>
      <w:r w:rsidRPr="00006E62">
        <w:t>handling</w:t>
      </w:r>
      <w:proofErr w:type="spellEnd"/>
      <w:r w:rsidRPr="00006E62">
        <w:t xml:space="preserve"> </w:t>
      </w:r>
      <w:proofErr w:type="spellStart"/>
      <w:r w:rsidRPr="00006E62">
        <w:t>techniques</w:t>
      </w:r>
      <w:proofErr w:type="spellEnd"/>
      <w:r w:rsidRPr="00006E62">
        <w:t xml:space="preserve">, </w:t>
      </w:r>
      <w:proofErr w:type="spellStart"/>
      <w:r w:rsidRPr="00006E62">
        <w:t>and</w:t>
      </w:r>
      <w:proofErr w:type="spellEnd"/>
      <w:r w:rsidRPr="00006E62">
        <w:t xml:space="preserve"> </w:t>
      </w:r>
      <w:proofErr w:type="spellStart"/>
      <w:r w:rsidRPr="00006E62">
        <w:t>visualization</w:t>
      </w:r>
      <w:proofErr w:type="spellEnd"/>
      <w:r w:rsidRPr="00006E62">
        <w:t xml:space="preserve"> </w:t>
      </w:r>
      <w:proofErr w:type="spellStart"/>
      <w:r w:rsidRPr="00006E62">
        <w:t>features</w:t>
      </w:r>
      <w:proofErr w:type="spellEnd"/>
      <w:r>
        <w:t>.</w:t>
      </w:r>
    </w:p>
    <w:p w14:paraId="3DC68F79" w14:textId="740E4CA4" w:rsidR="00006E62" w:rsidRPr="00006E62" w:rsidRDefault="00006E62" w:rsidP="00006E62">
      <w:pPr>
        <w:jc w:val="both"/>
      </w:pPr>
      <w:proofErr w:type="spellStart"/>
      <w:r w:rsidRPr="00006E62">
        <w:t>The</w:t>
      </w:r>
      <w:proofErr w:type="spellEnd"/>
      <w:r w:rsidRPr="00006E62">
        <w:t xml:space="preserve"> </w:t>
      </w:r>
      <w:proofErr w:type="spellStart"/>
      <w:r w:rsidRPr="00006E62">
        <w:t>application</w:t>
      </w:r>
      <w:proofErr w:type="spellEnd"/>
      <w:r w:rsidRPr="00006E62">
        <w:t xml:space="preserve"> </w:t>
      </w:r>
      <w:proofErr w:type="spellStart"/>
      <w:r w:rsidRPr="00006E62">
        <w:t>supports</w:t>
      </w:r>
      <w:proofErr w:type="spellEnd"/>
      <w:r w:rsidRPr="00006E62">
        <w:t xml:space="preserve"> a </w:t>
      </w:r>
      <w:proofErr w:type="spellStart"/>
      <w:r w:rsidRPr="00006E62">
        <w:t>wide</w:t>
      </w:r>
      <w:proofErr w:type="spellEnd"/>
      <w:r w:rsidRPr="00006E62">
        <w:t xml:space="preserve"> </w:t>
      </w:r>
      <w:proofErr w:type="spellStart"/>
      <w:r w:rsidRPr="00006E62">
        <w:t>range</w:t>
      </w:r>
      <w:proofErr w:type="spellEnd"/>
      <w:r w:rsidRPr="00006E62">
        <w:t xml:space="preserve"> of </w:t>
      </w:r>
      <w:proofErr w:type="spellStart"/>
      <w:r w:rsidRPr="00006E62">
        <w:t>models</w:t>
      </w:r>
      <w:proofErr w:type="spellEnd"/>
      <w:r w:rsidRPr="00006E62">
        <w:t xml:space="preserve">, </w:t>
      </w:r>
      <w:proofErr w:type="spellStart"/>
      <w:r w:rsidRPr="00006E62">
        <w:t>including</w:t>
      </w:r>
      <w:proofErr w:type="spellEnd"/>
      <w:r w:rsidRPr="00006E62">
        <w:t>:</w:t>
      </w:r>
    </w:p>
    <w:p w14:paraId="057AF791" w14:textId="77777777" w:rsidR="00006E62" w:rsidRPr="00006E62" w:rsidRDefault="00006E62" w:rsidP="00006E62">
      <w:pPr>
        <w:numPr>
          <w:ilvl w:val="0"/>
          <w:numId w:val="1"/>
        </w:numPr>
        <w:jc w:val="both"/>
      </w:pPr>
      <w:proofErr w:type="spellStart"/>
      <w:r w:rsidRPr="00006E62">
        <w:rPr>
          <w:b/>
          <w:bCs/>
        </w:rPr>
        <w:t>Regression</w:t>
      </w:r>
      <w:proofErr w:type="spellEnd"/>
      <w:r w:rsidRPr="00006E62">
        <w:rPr>
          <w:b/>
          <w:bCs/>
        </w:rPr>
        <w:t xml:space="preserve"> </w:t>
      </w:r>
      <w:proofErr w:type="spellStart"/>
      <w:r w:rsidRPr="00006E62">
        <w:rPr>
          <w:b/>
          <w:bCs/>
        </w:rPr>
        <w:t>Models</w:t>
      </w:r>
      <w:proofErr w:type="spellEnd"/>
      <w:r w:rsidRPr="00006E62">
        <w:rPr>
          <w:b/>
          <w:bCs/>
        </w:rPr>
        <w:t>:</w:t>
      </w:r>
    </w:p>
    <w:p w14:paraId="59782AA6" w14:textId="77777777" w:rsidR="00006E62" w:rsidRPr="00006E62" w:rsidRDefault="00006E62" w:rsidP="00006E62">
      <w:pPr>
        <w:numPr>
          <w:ilvl w:val="1"/>
          <w:numId w:val="1"/>
        </w:numPr>
        <w:jc w:val="both"/>
      </w:pPr>
      <w:proofErr w:type="spellStart"/>
      <w:r w:rsidRPr="00006E62">
        <w:t>Linear</w:t>
      </w:r>
      <w:proofErr w:type="spellEnd"/>
      <w:r w:rsidRPr="00006E62">
        <w:t xml:space="preserve"> </w:t>
      </w:r>
      <w:proofErr w:type="spellStart"/>
      <w:r w:rsidRPr="00006E62">
        <w:t>Regression</w:t>
      </w:r>
      <w:proofErr w:type="spellEnd"/>
    </w:p>
    <w:p w14:paraId="72090C40" w14:textId="77777777" w:rsidR="00006E62" w:rsidRPr="00006E62" w:rsidRDefault="00006E62" w:rsidP="00006E62">
      <w:pPr>
        <w:numPr>
          <w:ilvl w:val="1"/>
          <w:numId w:val="1"/>
        </w:numPr>
        <w:jc w:val="both"/>
      </w:pPr>
      <w:proofErr w:type="spellStart"/>
      <w:r w:rsidRPr="00006E62">
        <w:t>Ridge</w:t>
      </w:r>
      <w:proofErr w:type="spellEnd"/>
      <w:r w:rsidRPr="00006E62">
        <w:t xml:space="preserve"> </w:t>
      </w:r>
      <w:proofErr w:type="spellStart"/>
      <w:r w:rsidRPr="00006E62">
        <w:t>Regression</w:t>
      </w:r>
      <w:proofErr w:type="spellEnd"/>
    </w:p>
    <w:p w14:paraId="6027ED4E" w14:textId="77777777" w:rsidR="00006E62" w:rsidRPr="00006E62" w:rsidRDefault="00006E62" w:rsidP="00006E62">
      <w:pPr>
        <w:numPr>
          <w:ilvl w:val="1"/>
          <w:numId w:val="1"/>
        </w:numPr>
        <w:jc w:val="both"/>
      </w:pPr>
      <w:proofErr w:type="spellStart"/>
      <w:r w:rsidRPr="00006E62">
        <w:t>Lasso</w:t>
      </w:r>
      <w:proofErr w:type="spellEnd"/>
      <w:r w:rsidRPr="00006E62">
        <w:t xml:space="preserve"> </w:t>
      </w:r>
      <w:proofErr w:type="spellStart"/>
      <w:r w:rsidRPr="00006E62">
        <w:t>Regression</w:t>
      </w:r>
      <w:proofErr w:type="spellEnd"/>
    </w:p>
    <w:p w14:paraId="76C7C57D" w14:textId="77777777" w:rsidR="00006E62" w:rsidRPr="00006E62" w:rsidRDefault="00006E62" w:rsidP="00006E62">
      <w:pPr>
        <w:numPr>
          <w:ilvl w:val="1"/>
          <w:numId w:val="1"/>
        </w:numPr>
        <w:jc w:val="both"/>
      </w:pPr>
      <w:proofErr w:type="spellStart"/>
      <w:r w:rsidRPr="00006E62">
        <w:t>Huber</w:t>
      </w:r>
      <w:proofErr w:type="spellEnd"/>
      <w:r w:rsidRPr="00006E62">
        <w:t xml:space="preserve"> </w:t>
      </w:r>
      <w:proofErr w:type="spellStart"/>
      <w:r w:rsidRPr="00006E62">
        <w:t>Regression</w:t>
      </w:r>
      <w:proofErr w:type="spellEnd"/>
    </w:p>
    <w:p w14:paraId="68F04BC9" w14:textId="77777777" w:rsidR="00006E62" w:rsidRPr="00006E62" w:rsidRDefault="00006E62" w:rsidP="00006E62">
      <w:pPr>
        <w:numPr>
          <w:ilvl w:val="1"/>
          <w:numId w:val="1"/>
        </w:numPr>
        <w:jc w:val="both"/>
      </w:pPr>
      <w:proofErr w:type="spellStart"/>
      <w:r w:rsidRPr="00006E62">
        <w:t>Support</w:t>
      </w:r>
      <w:proofErr w:type="spellEnd"/>
      <w:r w:rsidRPr="00006E62">
        <w:t xml:space="preserve"> </w:t>
      </w:r>
      <w:proofErr w:type="spellStart"/>
      <w:r w:rsidRPr="00006E62">
        <w:t>Vector</w:t>
      </w:r>
      <w:proofErr w:type="spellEnd"/>
      <w:r w:rsidRPr="00006E62">
        <w:t xml:space="preserve"> </w:t>
      </w:r>
      <w:proofErr w:type="spellStart"/>
      <w:r w:rsidRPr="00006E62">
        <w:t>Regression</w:t>
      </w:r>
      <w:proofErr w:type="spellEnd"/>
      <w:r w:rsidRPr="00006E62">
        <w:t xml:space="preserve"> (SVR) </w:t>
      </w:r>
      <w:proofErr w:type="spellStart"/>
      <w:r w:rsidRPr="00006E62">
        <w:t>with</w:t>
      </w:r>
      <w:proofErr w:type="spellEnd"/>
      <w:r w:rsidRPr="00006E62">
        <w:t xml:space="preserve"> </w:t>
      </w:r>
      <w:proofErr w:type="spellStart"/>
      <w:r w:rsidRPr="00006E62">
        <w:t>kernel</w:t>
      </w:r>
      <w:proofErr w:type="spellEnd"/>
      <w:r w:rsidRPr="00006E62">
        <w:t xml:space="preserve"> </w:t>
      </w:r>
      <w:proofErr w:type="spellStart"/>
      <w:r w:rsidRPr="00006E62">
        <w:t>selection</w:t>
      </w:r>
      <w:proofErr w:type="spellEnd"/>
      <w:r w:rsidRPr="00006E62">
        <w:t xml:space="preserve"> (</w:t>
      </w:r>
      <w:proofErr w:type="spellStart"/>
      <w:r w:rsidRPr="00006E62">
        <w:t>linear</w:t>
      </w:r>
      <w:proofErr w:type="spellEnd"/>
      <w:r w:rsidRPr="00006E62">
        <w:t xml:space="preserve">, RBF, </w:t>
      </w:r>
      <w:proofErr w:type="spellStart"/>
      <w:r w:rsidRPr="00006E62">
        <w:t>polynomial</w:t>
      </w:r>
      <w:proofErr w:type="spellEnd"/>
      <w:r w:rsidRPr="00006E62">
        <w:t xml:space="preserve">) </w:t>
      </w:r>
      <w:proofErr w:type="spellStart"/>
      <w:r w:rsidRPr="00006E62">
        <w:t>and</w:t>
      </w:r>
      <w:proofErr w:type="spellEnd"/>
      <w:r w:rsidRPr="00006E62">
        <w:t xml:space="preserve"> </w:t>
      </w:r>
      <w:proofErr w:type="spellStart"/>
      <w:r w:rsidRPr="00006E62">
        <w:t>hyperparameters</w:t>
      </w:r>
      <w:proofErr w:type="spellEnd"/>
      <w:r w:rsidRPr="00006E62">
        <w:t xml:space="preserve"> (C, epsilon)</w:t>
      </w:r>
    </w:p>
    <w:p w14:paraId="65985621" w14:textId="77777777" w:rsidR="00006E62" w:rsidRPr="00006E62" w:rsidRDefault="00006E62" w:rsidP="00006E62">
      <w:pPr>
        <w:numPr>
          <w:ilvl w:val="0"/>
          <w:numId w:val="1"/>
        </w:numPr>
        <w:jc w:val="both"/>
      </w:pPr>
      <w:proofErr w:type="spellStart"/>
      <w:r w:rsidRPr="00006E62">
        <w:rPr>
          <w:b/>
          <w:bCs/>
        </w:rPr>
        <w:t>Classification</w:t>
      </w:r>
      <w:proofErr w:type="spellEnd"/>
      <w:r w:rsidRPr="00006E62">
        <w:rPr>
          <w:b/>
          <w:bCs/>
        </w:rPr>
        <w:t xml:space="preserve"> </w:t>
      </w:r>
      <w:proofErr w:type="spellStart"/>
      <w:r w:rsidRPr="00006E62">
        <w:rPr>
          <w:b/>
          <w:bCs/>
        </w:rPr>
        <w:t>Models</w:t>
      </w:r>
      <w:proofErr w:type="spellEnd"/>
      <w:r w:rsidRPr="00006E62">
        <w:rPr>
          <w:b/>
          <w:bCs/>
        </w:rPr>
        <w:t>:</w:t>
      </w:r>
    </w:p>
    <w:p w14:paraId="202D1059" w14:textId="77777777" w:rsidR="00006E62" w:rsidRPr="00006E62" w:rsidRDefault="00006E62" w:rsidP="00006E62">
      <w:pPr>
        <w:numPr>
          <w:ilvl w:val="1"/>
          <w:numId w:val="1"/>
        </w:numPr>
        <w:jc w:val="both"/>
      </w:pPr>
      <w:proofErr w:type="spellStart"/>
      <w:r w:rsidRPr="00006E62">
        <w:t>Logistic</w:t>
      </w:r>
      <w:proofErr w:type="spellEnd"/>
      <w:r w:rsidRPr="00006E62">
        <w:t xml:space="preserve"> </w:t>
      </w:r>
      <w:proofErr w:type="spellStart"/>
      <w:r w:rsidRPr="00006E62">
        <w:t>Regression</w:t>
      </w:r>
      <w:proofErr w:type="spellEnd"/>
    </w:p>
    <w:p w14:paraId="7BD8F06F" w14:textId="77777777" w:rsidR="00006E62" w:rsidRPr="00006E62" w:rsidRDefault="00006E62" w:rsidP="00006E62">
      <w:pPr>
        <w:numPr>
          <w:ilvl w:val="1"/>
          <w:numId w:val="1"/>
        </w:numPr>
        <w:jc w:val="both"/>
      </w:pPr>
      <w:proofErr w:type="spellStart"/>
      <w:r w:rsidRPr="00006E62">
        <w:t>Support</w:t>
      </w:r>
      <w:proofErr w:type="spellEnd"/>
      <w:r w:rsidRPr="00006E62">
        <w:t xml:space="preserve"> </w:t>
      </w:r>
      <w:proofErr w:type="spellStart"/>
      <w:r w:rsidRPr="00006E62">
        <w:t>Vector</w:t>
      </w:r>
      <w:proofErr w:type="spellEnd"/>
      <w:r w:rsidRPr="00006E62">
        <w:t xml:space="preserve"> </w:t>
      </w:r>
      <w:proofErr w:type="spellStart"/>
      <w:r w:rsidRPr="00006E62">
        <w:t>Classification</w:t>
      </w:r>
      <w:proofErr w:type="spellEnd"/>
      <w:r w:rsidRPr="00006E62">
        <w:t xml:space="preserve"> (SVC)</w:t>
      </w:r>
    </w:p>
    <w:p w14:paraId="0C9FA129" w14:textId="0489EA41" w:rsidR="00006E62" w:rsidRDefault="00006E62" w:rsidP="00006E62">
      <w:pPr>
        <w:numPr>
          <w:ilvl w:val="1"/>
          <w:numId w:val="1"/>
        </w:numPr>
        <w:jc w:val="both"/>
      </w:pPr>
      <w:proofErr w:type="spellStart"/>
      <w:r w:rsidRPr="00006E62">
        <w:t>Gaussian</w:t>
      </w:r>
      <w:proofErr w:type="spellEnd"/>
      <w:r w:rsidRPr="00006E62">
        <w:t xml:space="preserve"> </w:t>
      </w:r>
      <w:proofErr w:type="spellStart"/>
      <w:r w:rsidRPr="00006E62">
        <w:t>Naïve</w:t>
      </w:r>
      <w:proofErr w:type="spellEnd"/>
      <w:r w:rsidRPr="00006E62">
        <w:t xml:space="preserve"> </w:t>
      </w:r>
      <w:proofErr w:type="spellStart"/>
      <w:r w:rsidRPr="00006E62">
        <w:t>Bayes</w:t>
      </w:r>
      <w:proofErr w:type="spellEnd"/>
      <w:r w:rsidRPr="00006E62">
        <w:t xml:space="preserve"> (</w:t>
      </w:r>
      <w:proofErr w:type="spellStart"/>
      <w:r w:rsidRPr="00006E62">
        <w:t>with</w:t>
      </w:r>
      <w:proofErr w:type="spellEnd"/>
      <w:r w:rsidRPr="00006E62">
        <w:t xml:space="preserve"> </w:t>
      </w:r>
      <w:proofErr w:type="spellStart"/>
      <w:r w:rsidRPr="00006E62">
        <w:t>configurable</w:t>
      </w:r>
      <w:proofErr w:type="spellEnd"/>
      <w:r w:rsidRPr="00006E62">
        <w:t xml:space="preserve"> </w:t>
      </w:r>
      <w:proofErr w:type="spellStart"/>
      <w:r w:rsidRPr="00006E62">
        <w:t>var_smoothing</w:t>
      </w:r>
      <w:proofErr w:type="spellEnd"/>
      <w:r w:rsidRPr="00006E62">
        <w:t xml:space="preserve"> </w:t>
      </w:r>
      <w:proofErr w:type="spellStart"/>
      <w:r w:rsidRPr="00006E62">
        <w:t>and</w:t>
      </w:r>
      <w:proofErr w:type="spellEnd"/>
      <w:r w:rsidRPr="00006E62">
        <w:t xml:space="preserve"> </w:t>
      </w:r>
      <w:proofErr w:type="spellStart"/>
      <w:r w:rsidRPr="00006E62">
        <w:t>custom</w:t>
      </w:r>
      <w:proofErr w:type="spellEnd"/>
      <w:r w:rsidRPr="00006E62">
        <w:t xml:space="preserve"> </w:t>
      </w:r>
      <w:proofErr w:type="spellStart"/>
      <w:r w:rsidRPr="00006E62">
        <w:t>prior</w:t>
      </w:r>
      <w:proofErr w:type="spellEnd"/>
      <w:r w:rsidRPr="00006E62">
        <w:t xml:space="preserve"> </w:t>
      </w:r>
      <w:proofErr w:type="spellStart"/>
      <w:r w:rsidRPr="00006E62">
        <w:t>probabilities</w:t>
      </w:r>
      <w:proofErr w:type="spellEnd"/>
      <w:r>
        <w:t xml:space="preserve">) </w:t>
      </w:r>
    </w:p>
    <w:p w14:paraId="5DF9F18D" w14:textId="5F99069D" w:rsidR="00006E62" w:rsidRPr="00006E62" w:rsidRDefault="00006E62" w:rsidP="00006E62">
      <w:pPr>
        <w:numPr>
          <w:ilvl w:val="0"/>
          <w:numId w:val="1"/>
        </w:numPr>
        <w:jc w:val="both"/>
        <w:rPr>
          <w:b/>
          <w:bCs/>
        </w:rPr>
      </w:pPr>
      <w:proofErr w:type="spellStart"/>
      <w:r w:rsidRPr="00006E62">
        <w:rPr>
          <w:b/>
          <w:bCs/>
        </w:rPr>
        <w:t>Regression</w:t>
      </w:r>
      <w:proofErr w:type="spellEnd"/>
      <w:r w:rsidRPr="00006E62">
        <w:rPr>
          <w:b/>
          <w:bCs/>
        </w:rPr>
        <w:t xml:space="preserve"> </w:t>
      </w:r>
      <w:proofErr w:type="spellStart"/>
      <w:r w:rsidRPr="00006E62">
        <w:rPr>
          <w:b/>
          <w:bCs/>
        </w:rPr>
        <w:t>Loss</w:t>
      </w:r>
      <w:proofErr w:type="spellEnd"/>
      <w:r w:rsidRPr="00006E62">
        <w:rPr>
          <w:b/>
          <w:bCs/>
        </w:rPr>
        <w:t xml:space="preserve"> </w:t>
      </w:r>
      <w:proofErr w:type="spellStart"/>
      <w:r w:rsidRPr="00006E62">
        <w:rPr>
          <w:b/>
          <w:bCs/>
        </w:rPr>
        <w:t>Functions</w:t>
      </w:r>
      <w:proofErr w:type="spellEnd"/>
      <w:r w:rsidRPr="00006E62">
        <w:rPr>
          <w:b/>
          <w:bCs/>
        </w:rPr>
        <w:t>:</w:t>
      </w:r>
    </w:p>
    <w:p w14:paraId="58B48EA7" w14:textId="77777777" w:rsidR="00006E62" w:rsidRPr="00006E62" w:rsidRDefault="00006E62" w:rsidP="00006E62">
      <w:pPr>
        <w:numPr>
          <w:ilvl w:val="1"/>
          <w:numId w:val="1"/>
        </w:numPr>
        <w:jc w:val="both"/>
      </w:pPr>
      <w:proofErr w:type="spellStart"/>
      <w:r w:rsidRPr="00006E62">
        <w:t>Mean</w:t>
      </w:r>
      <w:proofErr w:type="spellEnd"/>
      <w:r w:rsidRPr="00006E62">
        <w:t xml:space="preserve"> </w:t>
      </w:r>
      <w:proofErr w:type="spellStart"/>
      <w:r w:rsidRPr="00006E62">
        <w:t>Squared</w:t>
      </w:r>
      <w:proofErr w:type="spellEnd"/>
      <w:r w:rsidRPr="00006E62">
        <w:t xml:space="preserve"> </w:t>
      </w:r>
      <w:proofErr w:type="spellStart"/>
      <w:r w:rsidRPr="00006E62">
        <w:t>Error</w:t>
      </w:r>
      <w:proofErr w:type="spellEnd"/>
      <w:r w:rsidRPr="00006E62">
        <w:t xml:space="preserve"> (MSE)</w:t>
      </w:r>
    </w:p>
    <w:p w14:paraId="21D1941B" w14:textId="77777777" w:rsidR="00006E62" w:rsidRPr="00006E62" w:rsidRDefault="00006E62" w:rsidP="00006E62">
      <w:pPr>
        <w:numPr>
          <w:ilvl w:val="1"/>
          <w:numId w:val="1"/>
        </w:numPr>
        <w:jc w:val="both"/>
      </w:pPr>
      <w:proofErr w:type="spellStart"/>
      <w:r w:rsidRPr="00006E62">
        <w:t>Mean</w:t>
      </w:r>
      <w:proofErr w:type="spellEnd"/>
      <w:r w:rsidRPr="00006E62">
        <w:t xml:space="preserve"> </w:t>
      </w:r>
      <w:proofErr w:type="spellStart"/>
      <w:r w:rsidRPr="00006E62">
        <w:t>Absolute</w:t>
      </w:r>
      <w:proofErr w:type="spellEnd"/>
      <w:r w:rsidRPr="00006E62">
        <w:t xml:space="preserve"> </w:t>
      </w:r>
      <w:proofErr w:type="spellStart"/>
      <w:r w:rsidRPr="00006E62">
        <w:t>Error</w:t>
      </w:r>
      <w:proofErr w:type="spellEnd"/>
      <w:r w:rsidRPr="00006E62">
        <w:t xml:space="preserve"> (MAE)</w:t>
      </w:r>
    </w:p>
    <w:p w14:paraId="002B97D2" w14:textId="77777777" w:rsidR="00006E62" w:rsidRPr="00006E62" w:rsidRDefault="00006E62" w:rsidP="00006E62">
      <w:pPr>
        <w:numPr>
          <w:ilvl w:val="1"/>
          <w:numId w:val="1"/>
        </w:numPr>
        <w:jc w:val="both"/>
      </w:pPr>
      <w:proofErr w:type="spellStart"/>
      <w:r w:rsidRPr="00006E62">
        <w:t>Huber</w:t>
      </w:r>
      <w:proofErr w:type="spellEnd"/>
      <w:r w:rsidRPr="00006E62">
        <w:t xml:space="preserve"> </w:t>
      </w:r>
      <w:proofErr w:type="spellStart"/>
      <w:r w:rsidRPr="00006E62">
        <w:t>Loss</w:t>
      </w:r>
      <w:proofErr w:type="spellEnd"/>
    </w:p>
    <w:p w14:paraId="236BF5C2" w14:textId="77777777" w:rsidR="00006E62" w:rsidRPr="00006E62" w:rsidRDefault="00006E62" w:rsidP="00006E62">
      <w:pPr>
        <w:numPr>
          <w:ilvl w:val="0"/>
          <w:numId w:val="1"/>
        </w:numPr>
        <w:jc w:val="both"/>
        <w:rPr>
          <w:b/>
          <w:bCs/>
        </w:rPr>
      </w:pPr>
      <w:proofErr w:type="spellStart"/>
      <w:r w:rsidRPr="00006E62">
        <w:rPr>
          <w:b/>
          <w:bCs/>
        </w:rPr>
        <w:t>Classification</w:t>
      </w:r>
      <w:proofErr w:type="spellEnd"/>
      <w:r w:rsidRPr="00006E62">
        <w:rPr>
          <w:b/>
          <w:bCs/>
        </w:rPr>
        <w:t xml:space="preserve"> </w:t>
      </w:r>
      <w:proofErr w:type="spellStart"/>
      <w:r w:rsidRPr="00006E62">
        <w:rPr>
          <w:b/>
          <w:bCs/>
        </w:rPr>
        <w:t>Loss</w:t>
      </w:r>
      <w:proofErr w:type="spellEnd"/>
      <w:r w:rsidRPr="00006E62">
        <w:rPr>
          <w:b/>
          <w:bCs/>
        </w:rPr>
        <w:t xml:space="preserve"> </w:t>
      </w:r>
      <w:proofErr w:type="spellStart"/>
      <w:r w:rsidRPr="00006E62">
        <w:rPr>
          <w:b/>
          <w:bCs/>
        </w:rPr>
        <w:t>Functions</w:t>
      </w:r>
      <w:proofErr w:type="spellEnd"/>
      <w:r w:rsidRPr="00006E62">
        <w:rPr>
          <w:b/>
          <w:bCs/>
        </w:rPr>
        <w:t>:</w:t>
      </w:r>
    </w:p>
    <w:p w14:paraId="7FBFDC3B" w14:textId="77777777" w:rsidR="00006E62" w:rsidRPr="00006E62" w:rsidRDefault="00006E62" w:rsidP="00006E62">
      <w:pPr>
        <w:numPr>
          <w:ilvl w:val="1"/>
          <w:numId w:val="1"/>
        </w:numPr>
        <w:jc w:val="both"/>
      </w:pPr>
      <w:r w:rsidRPr="00006E62">
        <w:t>Cross-</w:t>
      </w:r>
      <w:proofErr w:type="spellStart"/>
      <w:r w:rsidRPr="00006E62">
        <w:t>Entropy</w:t>
      </w:r>
      <w:proofErr w:type="spellEnd"/>
      <w:r w:rsidRPr="00006E62">
        <w:t xml:space="preserve"> </w:t>
      </w:r>
      <w:proofErr w:type="spellStart"/>
      <w:r w:rsidRPr="00006E62">
        <w:t>Loss</w:t>
      </w:r>
      <w:proofErr w:type="spellEnd"/>
    </w:p>
    <w:p w14:paraId="10A4D998" w14:textId="77777777" w:rsidR="00006E62" w:rsidRDefault="00006E62" w:rsidP="00006E62">
      <w:pPr>
        <w:numPr>
          <w:ilvl w:val="1"/>
          <w:numId w:val="1"/>
        </w:numPr>
        <w:jc w:val="both"/>
      </w:pPr>
      <w:proofErr w:type="spellStart"/>
      <w:r w:rsidRPr="00006E62">
        <w:t>Hinge</w:t>
      </w:r>
      <w:proofErr w:type="spellEnd"/>
      <w:r w:rsidRPr="00006E62">
        <w:t xml:space="preserve"> </w:t>
      </w:r>
      <w:proofErr w:type="spellStart"/>
      <w:r w:rsidRPr="00006E62">
        <w:t>Loss</w:t>
      </w:r>
      <w:proofErr w:type="spellEnd"/>
    </w:p>
    <w:p w14:paraId="4AD7CFBE" w14:textId="77777777" w:rsidR="00006E62" w:rsidRDefault="00006E62" w:rsidP="00006E62">
      <w:pPr>
        <w:ind w:left="720"/>
        <w:jc w:val="both"/>
        <w:rPr>
          <w:b/>
          <w:bCs/>
        </w:rPr>
      </w:pPr>
    </w:p>
    <w:p w14:paraId="26F41AAE" w14:textId="77777777" w:rsidR="00006E62" w:rsidRDefault="00006E62" w:rsidP="00006E62">
      <w:pPr>
        <w:ind w:left="720"/>
        <w:jc w:val="both"/>
        <w:rPr>
          <w:b/>
          <w:bCs/>
        </w:rPr>
      </w:pPr>
    </w:p>
    <w:p w14:paraId="6D953CEF" w14:textId="77777777" w:rsidR="00006E62" w:rsidRDefault="00006E62" w:rsidP="00006E62">
      <w:pPr>
        <w:ind w:left="720"/>
        <w:jc w:val="both"/>
        <w:rPr>
          <w:b/>
          <w:bCs/>
        </w:rPr>
      </w:pPr>
    </w:p>
    <w:p w14:paraId="332E8AFC" w14:textId="77777777" w:rsidR="00006E62" w:rsidRDefault="00006E62" w:rsidP="00006E62">
      <w:pPr>
        <w:ind w:left="720"/>
        <w:jc w:val="both"/>
        <w:rPr>
          <w:b/>
          <w:bCs/>
        </w:rPr>
      </w:pPr>
    </w:p>
    <w:p w14:paraId="642FC86B" w14:textId="114F8859" w:rsidR="00006E62" w:rsidRPr="00006E62" w:rsidRDefault="00006E62" w:rsidP="00006E62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Handling </w:t>
      </w:r>
      <w:proofErr w:type="spellStart"/>
      <w:r>
        <w:rPr>
          <w:b/>
          <w:bCs/>
        </w:rPr>
        <w:t>Missing</w:t>
      </w:r>
      <w:proofErr w:type="spellEnd"/>
      <w:r>
        <w:rPr>
          <w:b/>
          <w:bCs/>
        </w:rPr>
        <w:t xml:space="preserve"> Data</w:t>
      </w:r>
    </w:p>
    <w:p w14:paraId="6C394818" w14:textId="74C570C5" w:rsidR="00006E62" w:rsidRPr="00006E62" w:rsidRDefault="00006E62" w:rsidP="00006E62">
      <w:pPr>
        <w:numPr>
          <w:ilvl w:val="1"/>
          <w:numId w:val="1"/>
        </w:numPr>
        <w:jc w:val="both"/>
      </w:pPr>
      <w:proofErr w:type="spellStart"/>
      <w:r w:rsidRPr="00006E62">
        <w:t>Mean</w:t>
      </w:r>
      <w:proofErr w:type="spellEnd"/>
      <w:r w:rsidRPr="00006E62">
        <w:t xml:space="preserve"> </w:t>
      </w:r>
      <w:proofErr w:type="spellStart"/>
      <w:r w:rsidRPr="00006E62">
        <w:t>Imputation</w:t>
      </w:r>
      <w:proofErr w:type="spellEnd"/>
      <w:r w:rsidRPr="00006E62">
        <w:t xml:space="preserve"> (</w:t>
      </w:r>
      <w:proofErr w:type="spellStart"/>
      <w:r w:rsidRPr="00006E62">
        <w:t>replacing</w:t>
      </w:r>
      <w:proofErr w:type="spellEnd"/>
      <w:r w:rsidRPr="00006E62">
        <w:t xml:space="preserve"> </w:t>
      </w:r>
      <w:proofErr w:type="spellStart"/>
      <w:r w:rsidRPr="00006E62">
        <w:t>missing</w:t>
      </w:r>
      <w:proofErr w:type="spellEnd"/>
      <w:r w:rsidRPr="00006E62">
        <w:t xml:space="preserve"> </w:t>
      </w:r>
      <w:proofErr w:type="spellStart"/>
      <w:r w:rsidRPr="00006E62">
        <w:t>values</w:t>
      </w:r>
      <w:proofErr w:type="spellEnd"/>
      <w:r w:rsidRPr="00006E62">
        <w:t xml:space="preserve"> </w:t>
      </w:r>
      <w:proofErr w:type="spellStart"/>
      <w:r w:rsidRPr="00006E62">
        <w:t>with</w:t>
      </w:r>
      <w:proofErr w:type="spellEnd"/>
      <w:r w:rsidRPr="00006E62">
        <w:t xml:space="preserve"> </w:t>
      </w:r>
      <w:proofErr w:type="spellStart"/>
      <w:r w:rsidRPr="00006E62">
        <w:t>column</w:t>
      </w:r>
      <w:proofErr w:type="spellEnd"/>
      <w:r w:rsidRPr="00006E62">
        <w:t xml:space="preserve"> </w:t>
      </w:r>
      <w:proofErr w:type="spellStart"/>
      <w:r w:rsidRPr="00006E62">
        <w:t>means</w:t>
      </w:r>
      <w:proofErr w:type="spellEnd"/>
      <w:r w:rsidRPr="00006E62">
        <w:t>)</w:t>
      </w:r>
    </w:p>
    <w:p w14:paraId="6C8FBC0C" w14:textId="1FAC3951" w:rsidR="00006E62" w:rsidRPr="00006E62" w:rsidRDefault="00006E62" w:rsidP="00006E62">
      <w:pPr>
        <w:numPr>
          <w:ilvl w:val="1"/>
          <w:numId w:val="1"/>
        </w:numPr>
        <w:jc w:val="both"/>
      </w:pPr>
      <w:proofErr w:type="spellStart"/>
      <w:r w:rsidRPr="00006E62">
        <w:t>Interpolation</w:t>
      </w:r>
      <w:proofErr w:type="spellEnd"/>
      <w:r w:rsidRPr="00006E62">
        <w:t xml:space="preserve"> (</w:t>
      </w:r>
      <w:proofErr w:type="spellStart"/>
      <w:r w:rsidRPr="00006E62">
        <w:t>filling</w:t>
      </w:r>
      <w:proofErr w:type="spellEnd"/>
      <w:r w:rsidRPr="00006E62">
        <w:t xml:space="preserve"> </w:t>
      </w:r>
      <w:proofErr w:type="spellStart"/>
      <w:r w:rsidRPr="00006E62">
        <w:t>missing</w:t>
      </w:r>
      <w:proofErr w:type="spellEnd"/>
      <w:r w:rsidRPr="00006E62">
        <w:t xml:space="preserve"> </w:t>
      </w:r>
      <w:proofErr w:type="spellStart"/>
      <w:r w:rsidRPr="00006E62">
        <w:t>values</w:t>
      </w:r>
      <w:proofErr w:type="spellEnd"/>
      <w:r w:rsidRPr="00006E62">
        <w:t xml:space="preserve"> </w:t>
      </w:r>
      <w:proofErr w:type="spellStart"/>
      <w:r w:rsidRPr="00006E62">
        <w:t>based</w:t>
      </w:r>
      <w:proofErr w:type="spellEnd"/>
      <w:r w:rsidRPr="00006E62">
        <w:t xml:space="preserve"> on data </w:t>
      </w:r>
      <w:proofErr w:type="spellStart"/>
      <w:r w:rsidRPr="00006E62">
        <w:t>trends</w:t>
      </w:r>
      <w:proofErr w:type="spellEnd"/>
      <w:r w:rsidRPr="00006E62">
        <w:t>)</w:t>
      </w:r>
    </w:p>
    <w:p w14:paraId="612E17F6" w14:textId="39E84BAF" w:rsidR="00006E62" w:rsidRPr="00006E62" w:rsidRDefault="00006E62" w:rsidP="00006E62">
      <w:pPr>
        <w:numPr>
          <w:ilvl w:val="1"/>
          <w:numId w:val="1"/>
        </w:numPr>
        <w:jc w:val="both"/>
      </w:pPr>
      <w:proofErr w:type="spellStart"/>
      <w:r w:rsidRPr="00006E62">
        <w:t>Forward</w:t>
      </w:r>
      <w:proofErr w:type="spellEnd"/>
      <w:r w:rsidRPr="00006E62">
        <w:t xml:space="preserve"> </w:t>
      </w:r>
      <w:proofErr w:type="spellStart"/>
      <w:r w:rsidRPr="00006E62">
        <w:t>Fill</w:t>
      </w:r>
      <w:proofErr w:type="spellEnd"/>
      <w:r w:rsidRPr="00006E62">
        <w:t xml:space="preserve"> (</w:t>
      </w:r>
      <w:proofErr w:type="spellStart"/>
      <w:r w:rsidRPr="00006E62">
        <w:t>propagating</w:t>
      </w:r>
      <w:proofErr w:type="spellEnd"/>
      <w:r w:rsidRPr="00006E62">
        <w:t xml:space="preserve"> </w:t>
      </w:r>
      <w:proofErr w:type="spellStart"/>
      <w:r w:rsidRPr="00006E62">
        <w:t>previous</w:t>
      </w:r>
      <w:proofErr w:type="spellEnd"/>
      <w:r w:rsidRPr="00006E62">
        <w:t xml:space="preserve"> </w:t>
      </w:r>
      <w:proofErr w:type="spellStart"/>
      <w:r w:rsidRPr="00006E62">
        <w:t>values</w:t>
      </w:r>
      <w:proofErr w:type="spellEnd"/>
      <w:r w:rsidRPr="00006E62">
        <w:t xml:space="preserve"> </w:t>
      </w:r>
      <w:proofErr w:type="spellStart"/>
      <w:r w:rsidRPr="00006E62">
        <w:t>forward</w:t>
      </w:r>
      <w:proofErr w:type="spellEnd"/>
      <w:r w:rsidRPr="00006E62">
        <w:t>)</w:t>
      </w:r>
    </w:p>
    <w:p w14:paraId="405A1F18" w14:textId="051CB8C0" w:rsidR="00006E62" w:rsidRPr="00006E62" w:rsidRDefault="00006E62" w:rsidP="00006E62">
      <w:pPr>
        <w:numPr>
          <w:ilvl w:val="1"/>
          <w:numId w:val="1"/>
        </w:numPr>
        <w:jc w:val="both"/>
      </w:pPr>
      <w:proofErr w:type="spellStart"/>
      <w:r w:rsidRPr="00006E62">
        <w:t>Backward</w:t>
      </w:r>
      <w:proofErr w:type="spellEnd"/>
      <w:r w:rsidRPr="00006E62">
        <w:t xml:space="preserve"> </w:t>
      </w:r>
      <w:proofErr w:type="spellStart"/>
      <w:r w:rsidRPr="00006E62">
        <w:t>Fill</w:t>
      </w:r>
      <w:proofErr w:type="spellEnd"/>
      <w:r w:rsidRPr="00006E62">
        <w:t xml:space="preserve"> (</w:t>
      </w:r>
      <w:proofErr w:type="spellStart"/>
      <w:r w:rsidRPr="00006E62">
        <w:t>propagating</w:t>
      </w:r>
      <w:proofErr w:type="spellEnd"/>
      <w:r w:rsidRPr="00006E62">
        <w:t xml:space="preserve"> </w:t>
      </w:r>
      <w:proofErr w:type="spellStart"/>
      <w:r w:rsidRPr="00006E62">
        <w:t>subsequent</w:t>
      </w:r>
      <w:proofErr w:type="spellEnd"/>
      <w:r w:rsidRPr="00006E62">
        <w:t xml:space="preserve"> </w:t>
      </w:r>
      <w:proofErr w:type="spellStart"/>
      <w:r w:rsidRPr="00006E62">
        <w:t>values</w:t>
      </w:r>
      <w:proofErr w:type="spellEnd"/>
      <w:r w:rsidRPr="00006E62">
        <w:t xml:space="preserve"> </w:t>
      </w:r>
      <w:proofErr w:type="spellStart"/>
      <w:r w:rsidRPr="00006E62">
        <w:t>backward</w:t>
      </w:r>
      <w:proofErr w:type="spellEnd"/>
      <w:r w:rsidRPr="00006E62">
        <w:t>)</w:t>
      </w:r>
    </w:p>
    <w:p w14:paraId="473DBC3C" w14:textId="66D96EBF" w:rsidR="00006E62" w:rsidRDefault="00006E62" w:rsidP="00006E62">
      <w:pPr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/>
          <w:bCs/>
        </w:rPr>
        <w:t>Visualization</w:t>
      </w:r>
      <w:proofErr w:type="spellEnd"/>
    </w:p>
    <w:p w14:paraId="7F62182E" w14:textId="77777777" w:rsidR="00006E62" w:rsidRDefault="00006E62" w:rsidP="00006E62">
      <w:pPr>
        <w:jc w:val="both"/>
        <w:rPr>
          <w:b/>
          <w:bCs/>
        </w:rPr>
      </w:pPr>
    </w:p>
    <w:p w14:paraId="4B0A603F" w14:textId="525F23A4" w:rsidR="00B21A19" w:rsidRDefault="00B21A19" w:rsidP="00B21A1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154AE4" wp14:editId="2CD48A07">
                <wp:simplePos x="0" y="0"/>
                <wp:positionH relativeFrom="column">
                  <wp:posOffset>3163266</wp:posOffset>
                </wp:positionH>
                <wp:positionV relativeFrom="paragraph">
                  <wp:posOffset>4920283</wp:posOffset>
                </wp:positionV>
                <wp:extent cx="2977515" cy="635"/>
                <wp:effectExtent l="0" t="0" r="0" b="0"/>
                <wp:wrapNone/>
                <wp:docPr id="197652437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CBA19A" w14:textId="0C365101" w:rsidR="00B21A19" w:rsidRPr="00AB1EEE" w:rsidRDefault="00B21A19" w:rsidP="00B21A19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After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Dataset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Loading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154AE4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left:0;text-align:left;margin-left:249.1pt;margin-top:387.4pt;width:234.4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" stroked="f">
                <v:textbox style="mso-fit-shape-to-text:t" inset="0,0,0,0">
                  <w:txbxContent>
                    <w:p w14:paraId="3DCBA19A" w14:textId="0C365101" w:rsidR="00B21A19" w:rsidRPr="00AB1EEE" w:rsidRDefault="00B21A19" w:rsidP="00B21A19">
                      <w:pPr>
                        <w:pStyle w:val="ResimYazs"/>
                        <w:rPr>
                          <w:noProof/>
                        </w:rPr>
                      </w:pPr>
                      <w:proofErr w:type="spellStart"/>
                      <w:r>
                        <w:t>After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Dataset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Loading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A6D4C" wp14:editId="13939105">
                <wp:simplePos x="0" y="0"/>
                <wp:positionH relativeFrom="margin">
                  <wp:align>left</wp:align>
                </wp:positionH>
                <wp:positionV relativeFrom="paragraph">
                  <wp:posOffset>3379166</wp:posOffset>
                </wp:positionV>
                <wp:extent cx="3108960" cy="635"/>
                <wp:effectExtent l="0" t="0" r="0" b="0"/>
                <wp:wrapNone/>
                <wp:docPr id="102913627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36F6D7" w14:textId="4212ACA1" w:rsidR="00B21A19" w:rsidRPr="00C350DA" w:rsidRDefault="00B21A19" w:rsidP="00B21A19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Before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Dataset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Loading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A6D4C" id="_x0000_s1027" type="#_x0000_t202" style="position:absolute;left:0;text-align:left;margin-left:0;margin-top:266.1pt;width:244.8pt;height:.0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" stroked="f">
                <v:textbox style="mso-fit-shape-to-text:t" inset="0,0,0,0">
                  <w:txbxContent>
                    <w:p w14:paraId="6836F6D7" w14:textId="4212ACA1" w:rsidR="00B21A19" w:rsidRPr="00C350DA" w:rsidRDefault="00B21A19" w:rsidP="00B21A19">
                      <w:pPr>
                        <w:pStyle w:val="ResimYazs"/>
                        <w:rPr>
                          <w:noProof/>
                        </w:rPr>
                      </w:pPr>
                      <w:proofErr w:type="spellStart"/>
                      <w:r>
                        <w:t>Before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Dataset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Loading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B1542B4" wp14:editId="184BF8FF">
            <wp:simplePos x="0" y="0"/>
            <wp:positionH relativeFrom="column">
              <wp:posOffset>3155370</wp:posOffset>
            </wp:positionH>
            <wp:positionV relativeFrom="paragraph">
              <wp:posOffset>2486550</wp:posOffset>
            </wp:positionV>
            <wp:extent cx="2978036" cy="2934031"/>
            <wp:effectExtent l="0" t="0" r="0" b="0"/>
            <wp:wrapNone/>
            <wp:docPr id="1906493694" name="Resim 2" descr="metin, ekran görüntüsü, ekran, görüntüleme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93694" name="Resim 2" descr="metin, ekran görüntüsü, ekran, görüntüleme, sayı, numara içeren bir resim&#10;&#10;Yapay zeka tarafından oluşturulan içerik yanlış olabilir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81" cy="2947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FE1BD4B" wp14:editId="26484E20">
            <wp:simplePos x="0" y="0"/>
            <wp:positionH relativeFrom="margin">
              <wp:align>left</wp:align>
            </wp:positionH>
            <wp:positionV relativeFrom="paragraph">
              <wp:posOffset>808824</wp:posOffset>
            </wp:positionV>
            <wp:extent cx="3108960" cy="3054689"/>
            <wp:effectExtent l="0" t="0" r="0" b="0"/>
            <wp:wrapNone/>
            <wp:docPr id="1074715796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15796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054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06E62" w:rsidRPr="00006E62">
        <w:t>According</w:t>
      </w:r>
      <w:proofErr w:type="spellEnd"/>
      <w:r w:rsidR="00006E62" w:rsidRPr="00006E62">
        <w:t xml:space="preserve"> </w:t>
      </w:r>
      <w:proofErr w:type="spellStart"/>
      <w:r w:rsidR="00006E62" w:rsidRPr="00006E62">
        <w:t>the</w:t>
      </w:r>
      <w:proofErr w:type="spellEnd"/>
      <w:r w:rsidR="00006E62" w:rsidRPr="00006E62">
        <w:t xml:space="preserve"> Base GUI </w:t>
      </w:r>
      <w:proofErr w:type="spellStart"/>
      <w:r w:rsidR="00006E62" w:rsidRPr="00006E62">
        <w:t>that</w:t>
      </w:r>
      <w:proofErr w:type="spellEnd"/>
      <w:r w:rsidR="00006E62" w:rsidRPr="00006E62">
        <w:t xml:space="preserve"> </w:t>
      </w:r>
      <w:proofErr w:type="spellStart"/>
      <w:r w:rsidR="00006E62" w:rsidRPr="00006E62">
        <w:t>we</w:t>
      </w:r>
      <w:proofErr w:type="spellEnd"/>
      <w:r w:rsidR="00006E62" w:rsidRPr="00006E62">
        <w:t xml:space="preserve"> </w:t>
      </w:r>
      <w:proofErr w:type="spellStart"/>
      <w:r w:rsidR="00006E62" w:rsidRPr="00006E62">
        <w:t>have</w:t>
      </w:r>
      <w:proofErr w:type="spellEnd"/>
      <w:r w:rsidR="00006E62">
        <w:t xml:space="preserve"> a </w:t>
      </w:r>
      <w:proofErr w:type="spellStart"/>
      <w:r w:rsidR="00006E62">
        <w:t>dataset</w:t>
      </w:r>
      <w:proofErr w:type="spellEnd"/>
      <w:r w:rsidR="00006E62" w:rsidRPr="00006E62">
        <w:t xml:space="preserve"> in </w:t>
      </w:r>
      <w:proofErr w:type="spellStart"/>
      <w:r w:rsidR="00006E62" w:rsidRPr="00006E62">
        <w:t>the</w:t>
      </w:r>
      <w:proofErr w:type="spellEnd"/>
      <w:r w:rsidR="00006E62" w:rsidRPr="00006E62">
        <w:t xml:space="preserve"> </w:t>
      </w:r>
      <w:proofErr w:type="spellStart"/>
      <w:r w:rsidR="00006E62" w:rsidRPr="00006E62">
        <w:t>begginnin</w:t>
      </w:r>
      <w:r w:rsidR="00006E62">
        <w:t>g</w:t>
      </w:r>
      <w:proofErr w:type="spellEnd"/>
      <w:r w:rsidR="00006E62">
        <w:t xml:space="preserve">. </w:t>
      </w:r>
      <w:proofErr w:type="spellStart"/>
      <w:r w:rsidR="00006E62">
        <w:t>We</w:t>
      </w:r>
      <w:proofErr w:type="spellEnd"/>
      <w:r w:rsidR="00006E62">
        <w:t xml:space="preserve"> </w:t>
      </w:r>
      <w:proofErr w:type="spellStart"/>
      <w:r w:rsidR="00006E62">
        <w:t>got</w:t>
      </w:r>
      <w:proofErr w:type="spellEnd"/>
      <w:r w:rsidR="00006E62">
        <w:t xml:space="preserve"> </w:t>
      </w:r>
      <w:proofErr w:type="spellStart"/>
      <w:r w:rsidR="00006E62">
        <w:t>the</w:t>
      </w:r>
      <w:proofErr w:type="spellEnd"/>
      <w:r w:rsidR="00006E62">
        <w:t xml:space="preserve"> </w:t>
      </w:r>
      <w:proofErr w:type="spellStart"/>
      <w:r w:rsidR="00006E62">
        <w:t>dataset</w:t>
      </w:r>
      <w:proofErr w:type="spellEnd"/>
      <w:r w:rsidR="00006E62">
        <w:t xml:space="preserve"> of </w:t>
      </w:r>
      <w:proofErr w:type="spellStart"/>
      <w:r w:rsidR="00006E62">
        <w:t>the</w:t>
      </w:r>
      <w:proofErr w:type="spellEnd"/>
      <w:r w:rsidR="00006E62">
        <w:t xml:space="preserve"> GUI </w:t>
      </w:r>
      <w:proofErr w:type="spellStart"/>
      <w:r w:rsidR="00006E62">
        <w:t>and</w:t>
      </w:r>
      <w:proofErr w:type="spellEnd"/>
      <w:r w:rsidR="00006E62">
        <w:t xml:space="preserve"> </w:t>
      </w:r>
      <w:proofErr w:type="spellStart"/>
      <w:r w:rsidR="00006E62">
        <w:t>seperate</w:t>
      </w:r>
      <w:r>
        <w:t>d</w:t>
      </w:r>
      <w:proofErr w:type="spellEnd"/>
      <w:r w:rsidR="00006E62">
        <w:t xml:space="preserve"> it as boston_housing_dataset.csv file. </w:t>
      </w:r>
      <w:proofErr w:type="spellStart"/>
      <w:r w:rsidR="00006E62">
        <w:t>With</w:t>
      </w:r>
      <w:proofErr w:type="spellEnd"/>
      <w:r w:rsidR="00006E62">
        <w:t xml:space="preserve"> </w:t>
      </w:r>
      <w:proofErr w:type="spellStart"/>
      <w:r w:rsidR="00006E62">
        <w:t>the</w:t>
      </w:r>
      <w:proofErr w:type="spellEnd"/>
      <w:r w:rsidR="00006E62">
        <w:t xml:space="preserve"> </w:t>
      </w:r>
      <w:proofErr w:type="spellStart"/>
      <w:r w:rsidR="00006E62">
        <w:t>new</w:t>
      </w:r>
      <w:proofErr w:type="spellEnd"/>
      <w:r w:rsidR="00006E62">
        <w:t xml:space="preserve"> GUI, </w:t>
      </w:r>
      <w:proofErr w:type="spellStart"/>
      <w:r w:rsidR="00006E62">
        <w:t>we</w:t>
      </w:r>
      <w:proofErr w:type="spellEnd"/>
      <w:r w:rsidR="00006E62">
        <w:t xml:space="preserve"> can</w:t>
      </w:r>
      <w:r>
        <w:t xml:space="preserve"> do </w:t>
      </w:r>
      <w:proofErr w:type="spellStart"/>
      <w:r>
        <w:t>more</w:t>
      </w:r>
      <w:proofErr w:type="spellEnd"/>
      <w:r>
        <w:t xml:space="preserve"> </w:t>
      </w:r>
      <w:proofErr w:type="spellStart"/>
      <w:r w:rsidRPr="00B21A19">
        <w:t>analysi</w:t>
      </w:r>
      <w:r>
        <w:t>s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shots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GUI:</w:t>
      </w:r>
    </w:p>
    <w:p w14:paraId="76AB95D6" w14:textId="77777777" w:rsidR="00B21A19" w:rsidRDefault="00B21A19" w:rsidP="00B21A19">
      <w:pPr>
        <w:jc w:val="both"/>
      </w:pPr>
    </w:p>
    <w:p w14:paraId="2C3A48D8" w14:textId="77777777" w:rsidR="00B21A19" w:rsidRDefault="00B21A19" w:rsidP="00B21A19">
      <w:pPr>
        <w:jc w:val="both"/>
      </w:pPr>
    </w:p>
    <w:p w14:paraId="257959A5" w14:textId="77777777" w:rsidR="00B21A19" w:rsidRDefault="00B21A19" w:rsidP="00B21A19">
      <w:pPr>
        <w:jc w:val="both"/>
      </w:pPr>
    </w:p>
    <w:p w14:paraId="752377E3" w14:textId="77777777" w:rsidR="00B21A19" w:rsidRDefault="00B21A19" w:rsidP="00B21A19">
      <w:pPr>
        <w:jc w:val="both"/>
      </w:pPr>
    </w:p>
    <w:p w14:paraId="64448EEF" w14:textId="77777777" w:rsidR="00B21A19" w:rsidRDefault="00B21A19" w:rsidP="00B21A19">
      <w:pPr>
        <w:jc w:val="both"/>
      </w:pPr>
    </w:p>
    <w:p w14:paraId="0328CCD7" w14:textId="77777777" w:rsidR="00B21A19" w:rsidRDefault="00B21A19" w:rsidP="00B21A19">
      <w:pPr>
        <w:jc w:val="both"/>
      </w:pPr>
    </w:p>
    <w:p w14:paraId="72F4F10F" w14:textId="77777777" w:rsidR="00B21A19" w:rsidRDefault="00B21A19" w:rsidP="00B21A19">
      <w:pPr>
        <w:jc w:val="both"/>
      </w:pPr>
    </w:p>
    <w:p w14:paraId="1925A18E" w14:textId="77777777" w:rsidR="00B21A19" w:rsidRDefault="00B21A19" w:rsidP="00B21A19">
      <w:pPr>
        <w:jc w:val="both"/>
      </w:pPr>
    </w:p>
    <w:p w14:paraId="2839E22A" w14:textId="77777777" w:rsidR="00B21A19" w:rsidRDefault="00B21A19" w:rsidP="00B21A19">
      <w:pPr>
        <w:jc w:val="both"/>
      </w:pPr>
    </w:p>
    <w:p w14:paraId="375F58CC" w14:textId="77777777" w:rsidR="00B21A19" w:rsidRDefault="00B21A19" w:rsidP="00B21A19">
      <w:pPr>
        <w:jc w:val="both"/>
      </w:pPr>
    </w:p>
    <w:p w14:paraId="72B2C72E" w14:textId="77777777" w:rsidR="00B21A19" w:rsidRDefault="00B21A19" w:rsidP="00B21A19">
      <w:pPr>
        <w:jc w:val="both"/>
      </w:pPr>
    </w:p>
    <w:p w14:paraId="650489CC" w14:textId="77777777" w:rsidR="00B21A19" w:rsidRDefault="00B21A19" w:rsidP="00B21A19">
      <w:pPr>
        <w:jc w:val="both"/>
      </w:pPr>
    </w:p>
    <w:p w14:paraId="4E28B974" w14:textId="77777777" w:rsidR="00B21A19" w:rsidRDefault="00B21A19" w:rsidP="00B21A19">
      <w:pPr>
        <w:jc w:val="both"/>
      </w:pPr>
    </w:p>
    <w:p w14:paraId="6B1BB536" w14:textId="77777777" w:rsidR="00B21A19" w:rsidRDefault="00B21A19" w:rsidP="00B21A19">
      <w:pPr>
        <w:jc w:val="both"/>
      </w:pPr>
    </w:p>
    <w:p w14:paraId="282C69DF" w14:textId="77777777" w:rsidR="00B21A19" w:rsidRDefault="00B21A19" w:rsidP="00B21A19">
      <w:pPr>
        <w:jc w:val="both"/>
      </w:pPr>
    </w:p>
    <w:p w14:paraId="00307325" w14:textId="77777777" w:rsidR="00B21A19" w:rsidRDefault="00B21A19" w:rsidP="00B21A19">
      <w:pPr>
        <w:jc w:val="both"/>
      </w:pPr>
    </w:p>
    <w:p w14:paraId="3E630CE8" w14:textId="3E80D98A" w:rsidR="00B21A19" w:rsidRDefault="00B21A19" w:rsidP="00B21A19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6F83EEB1" wp14:editId="3B1AAABA">
            <wp:extent cx="5760720" cy="7932420"/>
            <wp:effectExtent l="0" t="0" r="0" b="0"/>
            <wp:docPr id="1257428885" name="Resim 4" descr="metin, ekran görüntüsü, diyagram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28885" name="Resim 4" descr="metin, ekran görüntüsü, diyagram, çizgi içeren bir resim&#10;&#10;Yapay zeka tarafından oluşturulan içerik yanlış olabili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3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 Basic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Analyise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</w:p>
    <w:p w14:paraId="09ACFAF0" w14:textId="77777777" w:rsidR="00FD36B7" w:rsidRDefault="00FD36B7" w:rsidP="00B21A19">
      <w:pPr>
        <w:keepNext/>
        <w:jc w:val="both"/>
      </w:pPr>
    </w:p>
    <w:p w14:paraId="16DD3AE0" w14:textId="77777777" w:rsidR="00FD36B7" w:rsidRPr="00006E62" w:rsidRDefault="00FD36B7" w:rsidP="00B21A19">
      <w:pPr>
        <w:keepNext/>
        <w:jc w:val="both"/>
      </w:pPr>
    </w:p>
    <w:sectPr w:rsidR="00FD36B7" w:rsidRPr="00006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D2641"/>
    <w:multiLevelType w:val="multilevel"/>
    <w:tmpl w:val="ABB6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8756C"/>
    <w:multiLevelType w:val="multilevel"/>
    <w:tmpl w:val="1E20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7003A"/>
    <w:multiLevelType w:val="multilevel"/>
    <w:tmpl w:val="C612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B288D"/>
    <w:multiLevelType w:val="multilevel"/>
    <w:tmpl w:val="A420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19398">
    <w:abstractNumId w:val="0"/>
  </w:num>
  <w:num w:numId="2" w16cid:durableId="1384862996">
    <w:abstractNumId w:val="3"/>
  </w:num>
  <w:num w:numId="3" w16cid:durableId="579410837">
    <w:abstractNumId w:val="1"/>
  </w:num>
  <w:num w:numId="4" w16cid:durableId="1673485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62"/>
    <w:rsid w:val="00006E62"/>
    <w:rsid w:val="00353ECE"/>
    <w:rsid w:val="008032FD"/>
    <w:rsid w:val="008C41A4"/>
    <w:rsid w:val="00B21A19"/>
    <w:rsid w:val="00D65E49"/>
    <w:rsid w:val="00FD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F695E"/>
  <w15:chartTrackingRefBased/>
  <w15:docId w15:val="{14B22198-A64B-4664-A820-0BEB258B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E62"/>
  </w:style>
  <w:style w:type="paragraph" w:styleId="Balk1">
    <w:name w:val="heading 1"/>
    <w:basedOn w:val="Normal"/>
    <w:next w:val="Normal"/>
    <w:link w:val="Balk1Char"/>
    <w:uiPriority w:val="9"/>
    <w:qFormat/>
    <w:rsid w:val="00006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06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06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06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06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06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06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06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06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06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06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06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06E6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06E6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06E6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06E6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06E6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06E6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06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6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06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06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06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06E6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06E6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06E6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06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06E6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06E62"/>
    <w:rPr>
      <w:b/>
      <w:bCs/>
      <w:smallCaps/>
      <w:color w:val="0F4761" w:themeColor="accent1" w:themeShade="BF"/>
      <w:spacing w:val="5"/>
    </w:rPr>
  </w:style>
  <w:style w:type="paragraph" w:styleId="ResimYazs">
    <w:name w:val="caption"/>
    <w:basedOn w:val="Normal"/>
    <w:next w:val="Normal"/>
    <w:uiPriority w:val="35"/>
    <w:unhideWhenUsed/>
    <w:qFormat/>
    <w:rsid w:val="00B21A1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Erkecan ŞİMŞEK</dc:creator>
  <cp:keywords/>
  <dc:description/>
  <cp:lastModifiedBy>Onur Erkecan ŞİMŞEK</cp:lastModifiedBy>
  <cp:revision>1</cp:revision>
  <dcterms:created xsi:type="dcterms:W3CDTF">2025-03-27T20:07:00Z</dcterms:created>
  <dcterms:modified xsi:type="dcterms:W3CDTF">2025-03-27T20:29:00Z</dcterms:modified>
</cp:coreProperties>
</file>