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0E88" w14:textId="396D7FC7" w:rsidR="00CF32F3" w:rsidRDefault="288DC130" w:rsidP="09FCE8E5">
      <w:pPr>
        <w:spacing w:line="257" w:lineRule="auto"/>
        <w:jc w:val="center"/>
        <w:rPr>
          <w:rFonts w:eastAsiaTheme="minorEastAsia"/>
          <w:b/>
          <w:sz w:val="32"/>
          <w:szCs w:val="32"/>
        </w:rPr>
      </w:pPr>
      <w:r w:rsidRPr="5BDED916">
        <w:rPr>
          <w:rFonts w:eastAsiaTheme="minorEastAsia"/>
          <w:b/>
          <w:sz w:val="32"/>
          <w:szCs w:val="32"/>
        </w:rPr>
        <w:t xml:space="preserve">Was ist eine </w:t>
      </w:r>
      <w:r w:rsidR="00D23C03">
        <w:rPr>
          <w:rFonts w:eastAsiaTheme="minorEastAsia"/>
          <w:b/>
          <w:sz w:val="32"/>
          <w:szCs w:val="32"/>
        </w:rPr>
        <w:t>Arbeitsh</w:t>
      </w:r>
      <w:r w:rsidRPr="5BDED916">
        <w:rPr>
          <w:rFonts w:eastAsiaTheme="minorEastAsia"/>
          <w:b/>
          <w:sz w:val="32"/>
          <w:szCs w:val="32"/>
        </w:rPr>
        <w:t>ypothese?</w:t>
      </w:r>
    </w:p>
    <w:p w14:paraId="1DD0326C" w14:textId="1834B1E4" w:rsidR="5BDED916" w:rsidRDefault="00D23C03" w:rsidP="5BDED916">
      <w:pPr>
        <w:spacing w:line="257" w:lineRule="auto"/>
        <w:rPr>
          <w:rFonts w:eastAsiaTheme="minorEastAsia"/>
          <w:sz w:val="24"/>
          <w:szCs w:val="24"/>
        </w:rPr>
      </w:pPr>
      <w:r w:rsidRPr="00D23C03">
        <w:rPr>
          <w:rFonts w:eastAsiaTheme="minorEastAsia"/>
          <w:b/>
          <w:sz w:val="28"/>
          <w:szCs w:val="28"/>
        </w:rPr>
        <w:t>Definition:</w:t>
      </w:r>
      <w:r>
        <w:rPr>
          <w:rFonts w:eastAsiaTheme="minorEastAsia"/>
          <w:sz w:val="24"/>
          <w:szCs w:val="24"/>
        </w:rPr>
        <w:t xml:space="preserve"> Eine Arbeitshypothese ist eine vorläufige Hypothese, die der weiteren Arbeit zugrunde gelegt wird. </w: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 w:rsidR="00A61AA0">
        <w:rPr>
          <w:rFonts w:eastAsiaTheme="minorEastAsia"/>
          <w:sz w:val="24"/>
          <w:szCs w:val="24"/>
        </w:rPr>
        <w:t>(</w:t>
      </w:r>
      <w:r>
        <w:rPr>
          <w:rFonts w:eastAsiaTheme="minorEastAsia"/>
          <w:sz w:val="24"/>
          <w:szCs w:val="24"/>
        </w:rPr>
        <w:t>Quelle: Hoch/Vater, Beltz 2020</w:t>
      </w:r>
      <w:r w:rsidR="00A61AA0">
        <w:rPr>
          <w:rFonts w:eastAsiaTheme="minorEastAsia"/>
          <w:sz w:val="24"/>
          <w:szCs w:val="24"/>
        </w:rPr>
        <w:t>)</w:t>
      </w:r>
    </w:p>
    <w:p w14:paraId="211D2E3B" w14:textId="77777777" w:rsidR="00D23C03" w:rsidRDefault="00D23C03" w:rsidP="5BDED916">
      <w:pPr>
        <w:spacing w:line="257" w:lineRule="auto"/>
        <w:rPr>
          <w:rFonts w:eastAsiaTheme="minorEastAsia"/>
          <w:b/>
          <w:bCs/>
          <w:sz w:val="28"/>
          <w:szCs w:val="28"/>
        </w:rPr>
      </w:pPr>
    </w:p>
    <w:p w14:paraId="5D44C908" w14:textId="42FEECB2" w:rsidR="00CF32F3" w:rsidRDefault="00D23C03" w:rsidP="5BDED916">
      <w:pPr>
        <w:spacing w:line="257" w:lineRule="auto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Arbeitsh</w:t>
      </w:r>
      <w:r w:rsidR="446128E1" w:rsidRPr="5BDED916">
        <w:rPr>
          <w:rFonts w:eastAsiaTheme="minorEastAsia"/>
          <w:b/>
          <w:bCs/>
          <w:sz w:val="28"/>
          <w:szCs w:val="28"/>
        </w:rPr>
        <w:t xml:space="preserve">ypothesen </w:t>
      </w:r>
      <w:r w:rsidR="006E26B1">
        <w:rPr>
          <w:rFonts w:eastAsiaTheme="minorEastAsia"/>
          <w:b/>
          <w:bCs/>
          <w:sz w:val="28"/>
          <w:szCs w:val="28"/>
        </w:rPr>
        <w:t>entstehen in</w:t>
      </w:r>
      <w:r w:rsidR="446128E1" w:rsidRPr="5BDED916">
        <w:rPr>
          <w:rFonts w:eastAsiaTheme="minorEastAsia"/>
          <w:b/>
          <w:bCs/>
          <w:sz w:val="28"/>
          <w:szCs w:val="28"/>
        </w:rPr>
        <w:t xml:space="preserve"> zwei Schritten</w:t>
      </w:r>
      <w:r w:rsidR="77CEE206" w:rsidRPr="5BDED916">
        <w:rPr>
          <w:rFonts w:eastAsiaTheme="minorEastAsia"/>
          <w:b/>
          <w:bCs/>
          <w:sz w:val="28"/>
          <w:szCs w:val="28"/>
        </w:rPr>
        <w:t>:</w:t>
      </w:r>
    </w:p>
    <w:p w14:paraId="65C5EBE5" w14:textId="7EC40BCE" w:rsidR="00CF32F3" w:rsidRDefault="00A61AA0" w:rsidP="5BDED916">
      <w:pPr>
        <w:pStyle w:val="Listenabsatz"/>
        <w:numPr>
          <w:ilvl w:val="0"/>
          <w:numId w:val="15"/>
        </w:numPr>
        <w:spacing w:line="257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Nach</w:t>
      </w:r>
      <w:r w:rsidR="446128E1" w:rsidRPr="5BDED916">
        <w:rPr>
          <w:rFonts w:eastAsiaTheme="minorEastAsia"/>
          <w:sz w:val="24"/>
          <w:szCs w:val="24"/>
        </w:rPr>
        <w:t>dem die Ausgangssituation mehrperspektivisch in den Blick genommen wurde</w:t>
      </w:r>
      <w:r>
        <w:rPr>
          <w:rFonts w:eastAsiaTheme="minorEastAsia"/>
          <w:sz w:val="24"/>
          <w:szCs w:val="24"/>
        </w:rPr>
        <w:t>,</w:t>
      </w:r>
      <w:r w:rsidR="446128E1" w:rsidRPr="5BDED916">
        <w:rPr>
          <w:rFonts w:eastAsiaTheme="minorEastAsia"/>
          <w:sz w:val="24"/>
          <w:szCs w:val="24"/>
        </w:rPr>
        <w:t xml:space="preserve"> werden </w:t>
      </w:r>
      <w:r w:rsidR="446128E1" w:rsidRPr="5BDED916">
        <w:rPr>
          <w:rFonts w:eastAsiaTheme="minorEastAsia"/>
          <w:b/>
          <w:bCs/>
          <w:sz w:val="24"/>
          <w:szCs w:val="24"/>
        </w:rPr>
        <w:t>Vermutungen</w:t>
      </w:r>
      <w:r w:rsidR="446128E1" w:rsidRPr="5BDED916">
        <w:rPr>
          <w:rFonts w:eastAsiaTheme="minorEastAsia"/>
          <w:sz w:val="24"/>
          <w:szCs w:val="24"/>
        </w:rPr>
        <w:t xml:space="preserve"> aufgestellt.</w:t>
      </w:r>
    </w:p>
    <w:p w14:paraId="7B54D242" w14:textId="414ECDC4" w:rsidR="00CF32F3" w:rsidRDefault="446128E1" w:rsidP="5BDED916">
      <w:pPr>
        <w:pStyle w:val="Listenabsatz"/>
        <w:numPr>
          <w:ilvl w:val="0"/>
          <w:numId w:val="15"/>
        </w:numPr>
        <w:spacing w:line="257" w:lineRule="auto"/>
        <w:rPr>
          <w:rFonts w:eastAsiaTheme="minorEastAsia"/>
          <w:sz w:val="24"/>
          <w:szCs w:val="24"/>
        </w:rPr>
      </w:pPr>
      <w:r w:rsidRPr="5BDED916">
        <w:rPr>
          <w:rFonts w:eastAsiaTheme="minorEastAsia"/>
          <w:sz w:val="24"/>
          <w:szCs w:val="24"/>
        </w:rPr>
        <w:t xml:space="preserve">Nach der Auseinandersetzung mit Fachtexten werden die Vermutungen mit </w:t>
      </w:r>
      <w:r w:rsidR="23C4362E" w:rsidRPr="5BDED916">
        <w:rPr>
          <w:rFonts w:eastAsiaTheme="minorEastAsia"/>
          <w:b/>
          <w:bCs/>
          <w:sz w:val="24"/>
          <w:szCs w:val="24"/>
        </w:rPr>
        <w:t>f</w:t>
      </w:r>
      <w:r w:rsidRPr="5BDED916">
        <w:rPr>
          <w:rFonts w:eastAsiaTheme="minorEastAsia"/>
          <w:b/>
          <w:bCs/>
          <w:sz w:val="24"/>
          <w:szCs w:val="24"/>
        </w:rPr>
        <w:t>achwissenschaftlichen Erkenntnissen verknüpft</w:t>
      </w:r>
      <w:r w:rsidRPr="5BDED916">
        <w:rPr>
          <w:rFonts w:eastAsiaTheme="minorEastAsia"/>
          <w:sz w:val="24"/>
          <w:szCs w:val="24"/>
        </w:rPr>
        <w:t>.</w:t>
      </w:r>
      <w:r w:rsidR="6DCD5453" w:rsidRPr="5BDED916">
        <w:rPr>
          <w:rFonts w:eastAsiaTheme="minorEastAsia"/>
          <w:sz w:val="24"/>
          <w:szCs w:val="24"/>
        </w:rPr>
        <w:t xml:space="preserve"> </w:t>
      </w:r>
    </w:p>
    <w:p w14:paraId="28E52AEC" w14:textId="77777777" w:rsidR="00A61AA0" w:rsidRDefault="00A61AA0" w:rsidP="09FCE8E5">
      <w:pPr>
        <w:spacing w:line="257" w:lineRule="auto"/>
        <w:rPr>
          <w:rFonts w:eastAsiaTheme="minorEastAsia"/>
          <w:b/>
          <w:bCs/>
          <w:sz w:val="28"/>
          <w:szCs w:val="28"/>
        </w:rPr>
      </w:pPr>
    </w:p>
    <w:p w14:paraId="6B3A7F30" w14:textId="40567928" w:rsidR="00CF32F3" w:rsidRDefault="6E351441" w:rsidP="09FCE8E5">
      <w:pPr>
        <w:spacing w:line="257" w:lineRule="auto"/>
        <w:rPr>
          <w:rFonts w:eastAsiaTheme="minorEastAsia"/>
          <w:b/>
          <w:sz w:val="28"/>
          <w:szCs w:val="28"/>
        </w:rPr>
      </w:pPr>
      <w:r w:rsidRPr="5BDED916">
        <w:rPr>
          <w:rFonts w:eastAsiaTheme="minorEastAsia"/>
          <w:b/>
          <w:bCs/>
          <w:sz w:val="28"/>
          <w:szCs w:val="28"/>
        </w:rPr>
        <w:t>Der Weg</w:t>
      </w:r>
      <w:r w:rsidR="288DC130" w:rsidRPr="5BDED916">
        <w:rPr>
          <w:rFonts w:eastAsiaTheme="minorEastAsia"/>
          <w:b/>
          <w:sz w:val="28"/>
          <w:szCs w:val="28"/>
        </w:rPr>
        <w:t xml:space="preserve"> zu einer </w:t>
      </w:r>
      <w:r w:rsidR="00D23C03">
        <w:rPr>
          <w:rFonts w:eastAsiaTheme="minorEastAsia"/>
          <w:b/>
          <w:sz w:val="28"/>
          <w:szCs w:val="28"/>
        </w:rPr>
        <w:t>Arbeitsh</w:t>
      </w:r>
      <w:r w:rsidR="288DC130" w:rsidRPr="5BDED916">
        <w:rPr>
          <w:rFonts w:eastAsiaTheme="minorEastAsia"/>
          <w:b/>
          <w:sz w:val="28"/>
          <w:szCs w:val="28"/>
        </w:rPr>
        <w:t>ypothese:</w:t>
      </w:r>
    </w:p>
    <w:p w14:paraId="3F0C258B" w14:textId="722FC0E7" w:rsidR="00CF32F3" w:rsidRDefault="391E763A" w:rsidP="09FCE8E5">
      <w:pPr>
        <w:pStyle w:val="Listenabsatz"/>
        <w:numPr>
          <w:ilvl w:val="0"/>
          <w:numId w:val="12"/>
        </w:numPr>
        <w:rPr>
          <w:rFonts w:eastAsiaTheme="minorEastAsia"/>
          <w:b/>
          <w:sz w:val="24"/>
          <w:szCs w:val="24"/>
        </w:rPr>
      </w:pPr>
      <w:r w:rsidRPr="5BDED916">
        <w:rPr>
          <w:rFonts w:eastAsiaTheme="minorEastAsia"/>
          <w:b/>
          <w:bCs/>
          <w:sz w:val="24"/>
          <w:szCs w:val="24"/>
        </w:rPr>
        <w:t>Stelle Vermutungen an</w:t>
      </w:r>
      <w:r w:rsidR="14D1AB0C" w:rsidRPr="5BDED916">
        <w:rPr>
          <w:rFonts w:eastAsiaTheme="minorEastAsia"/>
          <w:b/>
          <w:bCs/>
          <w:sz w:val="24"/>
          <w:szCs w:val="24"/>
        </w:rPr>
        <w:t xml:space="preserve"> und/oder formuliere Fragen.</w:t>
      </w:r>
    </w:p>
    <w:p w14:paraId="3DD4ADB9" w14:textId="08E95934" w:rsidR="00CF32F3" w:rsidRDefault="288DC130" w:rsidP="09FCE8E5">
      <w:pPr>
        <w:pStyle w:val="Listenabsatz"/>
        <w:numPr>
          <w:ilvl w:val="0"/>
          <w:numId w:val="12"/>
        </w:numPr>
        <w:rPr>
          <w:rFonts w:eastAsiaTheme="minorEastAsia"/>
          <w:sz w:val="24"/>
          <w:szCs w:val="24"/>
        </w:rPr>
      </w:pPr>
      <w:r w:rsidRPr="5BDED916">
        <w:rPr>
          <w:rFonts w:eastAsiaTheme="minorEastAsia"/>
          <w:sz w:val="24"/>
          <w:szCs w:val="24"/>
        </w:rPr>
        <w:t>Lies Fachtexte und analysiere sie</w:t>
      </w:r>
      <w:r w:rsidR="009F5B64">
        <w:rPr>
          <w:rFonts w:eastAsiaTheme="minorEastAsia"/>
          <w:sz w:val="24"/>
          <w:szCs w:val="24"/>
        </w:rPr>
        <w:t>.</w:t>
      </w:r>
    </w:p>
    <w:p w14:paraId="24F48189" w14:textId="7682D309" w:rsidR="00CF32F3" w:rsidRDefault="715A557B" w:rsidP="1A9D7CDF">
      <w:pPr>
        <w:pStyle w:val="Listenabsatz"/>
        <w:numPr>
          <w:ilvl w:val="0"/>
          <w:numId w:val="12"/>
        </w:numPr>
        <w:rPr>
          <w:rFonts w:eastAsiaTheme="minorEastAsia"/>
          <w:sz w:val="24"/>
          <w:szCs w:val="24"/>
        </w:rPr>
      </w:pPr>
      <w:r w:rsidRPr="1A9D7CDF">
        <w:rPr>
          <w:rFonts w:eastAsiaTheme="minorEastAsia"/>
          <w:sz w:val="24"/>
          <w:szCs w:val="24"/>
        </w:rPr>
        <w:t>Schaue nach Hinweisen</w:t>
      </w:r>
      <w:r w:rsidR="00A61AA0">
        <w:rPr>
          <w:rFonts w:eastAsiaTheme="minorEastAsia"/>
          <w:sz w:val="24"/>
          <w:szCs w:val="24"/>
        </w:rPr>
        <w:t xml:space="preserve"> dazu</w:t>
      </w:r>
      <w:r w:rsidRPr="1A9D7CDF">
        <w:rPr>
          <w:rFonts w:eastAsiaTheme="minorEastAsia"/>
          <w:sz w:val="24"/>
          <w:szCs w:val="24"/>
        </w:rPr>
        <w:t>, wie die Antworten lauten könnten</w:t>
      </w:r>
      <w:r w:rsidR="63F4D7A9" w:rsidRPr="1A9D7CDF">
        <w:rPr>
          <w:rFonts w:eastAsiaTheme="minorEastAsia"/>
          <w:sz w:val="24"/>
          <w:szCs w:val="24"/>
        </w:rPr>
        <w:t>.</w:t>
      </w:r>
      <w:r w:rsidR="009F5B64" w:rsidRPr="009F5B64">
        <w:rPr>
          <w:rFonts w:eastAsiaTheme="minorEastAsia"/>
          <w:sz w:val="24"/>
          <w:szCs w:val="24"/>
        </w:rPr>
        <w:t xml:space="preserve"> </w:t>
      </w:r>
      <w:r w:rsidR="009F5B64" w:rsidRPr="1A9D7CDF">
        <w:rPr>
          <w:rFonts w:eastAsiaTheme="minorEastAsia"/>
          <w:sz w:val="24"/>
          <w:szCs w:val="24"/>
        </w:rPr>
        <w:t>Erste Lern-/</w:t>
      </w:r>
      <w:r w:rsidR="00A61AA0">
        <w:rPr>
          <w:rFonts w:eastAsiaTheme="minorEastAsia"/>
          <w:sz w:val="24"/>
          <w:szCs w:val="24"/>
        </w:rPr>
        <w:t xml:space="preserve"> </w:t>
      </w:r>
      <w:r w:rsidR="009F5B64" w:rsidRPr="1A9D7CDF">
        <w:rPr>
          <w:rFonts w:eastAsiaTheme="minorEastAsia"/>
          <w:sz w:val="24"/>
          <w:szCs w:val="24"/>
        </w:rPr>
        <w:t>Forschungs</w:t>
      </w:r>
      <w:r w:rsidR="009F5B64">
        <w:rPr>
          <w:rFonts w:eastAsiaTheme="minorEastAsia"/>
          <w:sz w:val="24"/>
          <w:szCs w:val="24"/>
        </w:rPr>
        <w:t>ideen</w:t>
      </w:r>
      <w:r w:rsidR="009F5B64" w:rsidRPr="1A9D7CDF">
        <w:rPr>
          <w:rFonts w:eastAsiaTheme="minorEastAsia"/>
          <w:sz w:val="24"/>
          <w:szCs w:val="24"/>
        </w:rPr>
        <w:t xml:space="preserve"> entstehen.</w:t>
      </w:r>
    </w:p>
    <w:p w14:paraId="0F9D9400" w14:textId="2B9FB7C3" w:rsidR="00CF32F3" w:rsidRDefault="288DC130" w:rsidP="09FCE8E5">
      <w:pPr>
        <w:pStyle w:val="Listenabsatz"/>
        <w:numPr>
          <w:ilvl w:val="0"/>
          <w:numId w:val="12"/>
        </w:numPr>
        <w:rPr>
          <w:rFonts w:eastAsiaTheme="minorEastAsia"/>
          <w:b/>
          <w:sz w:val="24"/>
          <w:szCs w:val="24"/>
        </w:rPr>
      </w:pPr>
      <w:r w:rsidRPr="5BDED916">
        <w:rPr>
          <w:rFonts w:eastAsiaTheme="minorEastAsia"/>
          <w:b/>
          <w:sz w:val="24"/>
          <w:szCs w:val="24"/>
        </w:rPr>
        <w:t xml:space="preserve">Formuliere die </w:t>
      </w:r>
      <w:r w:rsidR="00D23C03">
        <w:rPr>
          <w:rFonts w:eastAsiaTheme="minorEastAsia"/>
          <w:b/>
          <w:sz w:val="24"/>
          <w:szCs w:val="24"/>
        </w:rPr>
        <w:t>Arbeitsh</w:t>
      </w:r>
      <w:r w:rsidRPr="5BDED916">
        <w:rPr>
          <w:rFonts w:eastAsiaTheme="minorEastAsia"/>
          <w:b/>
          <w:sz w:val="24"/>
          <w:szCs w:val="24"/>
        </w:rPr>
        <w:t>ypothese möglichst konkret</w:t>
      </w:r>
      <w:r w:rsidR="22122C10" w:rsidRPr="5BDED916">
        <w:rPr>
          <w:rFonts w:eastAsiaTheme="minorEastAsia"/>
          <w:b/>
          <w:bCs/>
          <w:sz w:val="24"/>
          <w:szCs w:val="24"/>
        </w:rPr>
        <w:t>.</w:t>
      </w:r>
    </w:p>
    <w:p w14:paraId="2D5DDDC7" w14:textId="354F1A6C" w:rsidR="00CF32F3" w:rsidRDefault="715A557B" w:rsidP="1A9D7CDF">
      <w:pPr>
        <w:pStyle w:val="Listenabsatz"/>
        <w:numPr>
          <w:ilvl w:val="0"/>
          <w:numId w:val="12"/>
        </w:numPr>
        <w:rPr>
          <w:rFonts w:eastAsiaTheme="minorEastAsia"/>
          <w:sz w:val="24"/>
          <w:szCs w:val="24"/>
        </w:rPr>
      </w:pPr>
      <w:r w:rsidRPr="1A9D7CDF">
        <w:rPr>
          <w:rFonts w:eastAsiaTheme="minorEastAsia"/>
          <w:sz w:val="24"/>
          <w:szCs w:val="24"/>
        </w:rPr>
        <w:t>Stelle die Nachprüfbarkeit sicher</w:t>
      </w:r>
      <w:r w:rsidR="0DEA16A6" w:rsidRPr="1A9D7CDF">
        <w:rPr>
          <w:rFonts w:eastAsiaTheme="minorEastAsia"/>
          <w:sz w:val="24"/>
          <w:szCs w:val="24"/>
        </w:rPr>
        <w:t>.</w:t>
      </w:r>
    </w:p>
    <w:p w14:paraId="245410E9" w14:textId="3873B0A5" w:rsidR="00CF32F3" w:rsidRDefault="30ACD9A8" w:rsidP="09FCE8E5">
      <w:pPr>
        <w:spacing w:line="257" w:lineRule="auto"/>
        <w:rPr>
          <w:rFonts w:eastAsiaTheme="minorEastAsia"/>
          <w:sz w:val="24"/>
          <w:szCs w:val="24"/>
        </w:rPr>
      </w:pPr>
      <w:r w:rsidRPr="5BDED916">
        <w:rPr>
          <w:rFonts w:eastAsiaTheme="minorEastAsia"/>
        </w:rPr>
        <w:t xml:space="preserve"> </w:t>
      </w:r>
      <w:r w:rsidR="288DC130" w:rsidRPr="5BDED916">
        <w:rPr>
          <w:rFonts w:eastAsiaTheme="minorEastAsia"/>
          <w:sz w:val="24"/>
          <w:szCs w:val="24"/>
        </w:rPr>
        <w:t xml:space="preserve"> </w:t>
      </w:r>
    </w:p>
    <w:p w14:paraId="1DEF696F" w14:textId="6FFDB6B0" w:rsidR="00CF32F3" w:rsidRDefault="288DC130" w:rsidP="5BDED916">
      <w:pPr>
        <w:spacing w:line="257" w:lineRule="auto"/>
        <w:rPr>
          <w:rFonts w:eastAsiaTheme="minorEastAsia"/>
          <w:b/>
          <w:sz w:val="28"/>
          <w:szCs w:val="28"/>
        </w:rPr>
      </w:pPr>
      <w:r w:rsidRPr="5BDED916">
        <w:rPr>
          <w:rFonts w:eastAsiaTheme="minorEastAsia"/>
          <w:b/>
          <w:sz w:val="28"/>
          <w:szCs w:val="28"/>
        </w:rPr>
        <w:t xml:space="preserve">Beispiel für </w:t>
      </w:r>
      <w:r w:rsidR="006E26B1">
        <w:rPr>
          <w:rFonts w:eastAsiaTheme="minorEastAsia"/>
          <w:b/>
          <w:sz w:val="28"/>
          <w:szCs w:val="28"/>
        </w:rPr>
        <w:t xml:space="preserve">den Weg zu </w:t>
      </w:r>
      <w:r w:rsidRPr="5BDED916">
        <w:rPr>
          <w:rFonts w:eastAsiaTheme="minorEastAsia"/>
          <w:b/>
          <w:sz w:val="28"/>
          <w:szCs w:val="28"/>
        </w:rPr>
        <w:t>eine</w:t>
      </w:r>
      <w:r w:rsidR="006E26B1">
        <w:rPr>
          <w:rFonts w:eastAsiaTheme="minorEastAsia"/>
          <w:b/>
          <w:sz w:val="28"/>
          <w:szCs w:val="28"/>
        </w:rPr>
        <w:t>r</w:t>
      </w:r>
      <w:r w:rsidRPr="5BDED916">
        <w:rPr>
          <w:rFonts w:eastAsiaTheme="minorEastAsia"/>
          <w:b/>
          <w:sz w:val="28"/>
          <w:szCs w:val="28"/>
        </w:rPr>
        <w:t xml:space="preserve"> </w:t>
      </w:r>
      <w:r w:rsidR="00D23C03">
        <w:rPr>
          <w:rFonts w:eastAsiaTheme="minorEastAsia"/>
          <w:b/>
          <w:sz w:val="28"/>
          <w:szCs w:val="28"/>
        </w:rPr>
        <w:t>Arbeitsh</w:t>
      </w:r>
      <w:r w:rsidRPr="5BDED916">
        <w:rPr>
          <w:rFonts w:eastAsiaTheme="minorEastAsia"/>
          <w:b/>
          <w:sz w:val="28"/>
          <w:szCs w:val="28"/>
        </w:rPr>
        <w:t>ypothese:</w:t>
      </w:r>
    </w:p>
    <w:p w14:paraId="4583D330" w14:textId="6640EA67" w:rsidR="00CF32F3" w:rsidRDefault="4478CC51" w:rsidP="5BDED916">
      <w:pPr>
        <w:pStyle w:val="Listenabsatz"/>
        <w:numPr>
          <w:ilvl w:val="0"/>
          <w:numId w:val="6"/>
        </w:numPr>
        <w:spacing w:line="257" w:lineRule="auto"/>
        <w:rPr>
          <w:rFonts w:eastAsiaTheme="minorEastAsia"/>
          <w:sz w:val="24"/>
          <w:szCs w:val="24"/>
        </w:rPr>
      </w:pPr>
      <w:r w:rsidRPr="5BDED916">
        <w:rPr>
          <w:rFonts w:eastAsiaTheme="minorEastAsia"/>
          <w:b/>
          <w:bCs/>
          <w:sz w:val="24"/>
          <w:szCs w:val="24"/>
        </w:rPr>
        <w:t>Vermutung</w:t>
      </w:r>
      <w:r w:rsidR="00595F6B">
        <w:rPr>
          <w:rFonts w:eastAsiaTheme="minorEastAsia"/>
          <w:b/>
          <w:bCs/>
          <w:sz w:val="24"/>
          <w:szCs w:val="24"/>
        </w:rPr>
        <w:t>/Frage</w:t>
      </w:r>
      <w:r w:rsidR="000B2E34">
        <w:rPr>
          <w:rFonts w:eastAsiaTheme="minorEastAsia"/>
          <w:b/>
          <w:bCs/>
          <w:sz w:val="24"/>
          <w:szCs w:val="24"/>
        </w:rPr>
        <w:t xml:space="preserve"> </w:t>
      </w:r>
      <w:r w:rsidR="000B2E34" w:rsidRPr="000B2E34">
        <w:rPr>
          <w:rFonts w:eastAsiaTheme="minorEastAsia"/>
          <w:bCs/>
          <w:sz w:val="24"/>
          <w:szCs w:val="24"/>
        </w:rPr>
        <w:t>formulieren</w:t>
      </w:r>
      <w:r w:rsidRPr="000B2E34">
        <w:rPr>
          <w:rFonts w:eastAsiaTheme="minorEastAsia"/>
          <w:bCs/>
          <w:sz w:val="24"/>
          <w:szCs w:val="24"/>
        </w:rPr>
        <w:t>:</w:t>
      </w:r>
      <w:r w:rsidRPr="5BDED916">
        <w:rPr>
          <w:rFonts w:eastAsiaTheme="minorEastAsia"/>
          <w:b/>
          <w:bCs/>
          <w:sz w:val="24"/>
          <w:szCs w:val="24"/>
        </w:rPr>
        <w:t xml:space="preserve"> </w:t>
      </w:r>
      <w:r w:rsidRPr="00595F6B">
        <w:rPr>
          <w:rFonts w:eastAsiaTheme="minorEastAsia"/>
          <w:bCs/>
          <w:sz w:val="24"/>
          <w:szCs w:val="24"/>
        </w:rPr>
        <w:t xml:space="preserve">Das Kind fühlt sich </w:t>
      </w:r>
      <w:r w:rsidR="00595F6B" w:rsidRPr="00595F6B">
        <w:rPr>
          <w:rFonts w:eastAsiaTheme="minorEastAsia"/>
          <w:bCs/>
          <w:sz w:val="24"/>
          <w:szCs w:val="24"/>
        </w:rPr>
        <w:t xml:space="preserve">möglicherweise </w:t>
      </w:r>
      <w:r w:rsidRPr="00595F6B">
        <w:rPr>
          <w:rFonts w:eastAsiaTheme="minorEastAsia"/>
          <w:bCs/>
          <w:sz w:val="24"/>
          <w:szCs w:val="24"/>
        </w:rPr>
        <w:t>ungerecht behandelt.</w:t>
      </w:r>
      <w:r w:rsidR="6881ACA8" w:rsidRPr="5BDED916">
        <w:rPr>
          <w:rFonts w:eastAsiaTheme="minorEastAsia"/>
          <w:b/>
          <w:bCs/>
          <w:sz w:val="24"/>
          <w:szCs w:val="24"/>
        </w:rPr>
        <w:t xml:space="preserve"> </w:t>
      </w:r>
      <w:r w:rsidR="6881ACA8" w:rsidRPr="5BDED916">
        <w:rPr>
          <w:rFonts w:eastAsiaTheme="minorEastAsia"/>
          <w:sz w:val="24"/>
          <w:szCs w:val="24"/>
        </w:rPr>
        <w:t>Warum handelt das Kind auf diese Weise?</w:t>
      </w:r>
    </w:p>
    <w:p w14:paraId="0B384EE5" w14:textId="5C02819A" w:rsidR="00CF32F3" w:rsidRDefault="288DC130" w:rsidP="09FCE8E5">
      <w:pPr>
        <w:pStyle w:val="Listenabsatz"/>
        <w:numPr>
          <w:ilvl w:val="0"/>
          <w:numId w:val="6"/>
        </w:numPr>
        <w:spacing w:line="257" w:lineRule="auto"/>
        <w:rPr>
          <w:rFonts w:eastAsiaTheme="minorEastAsia"/>
          <w:sz w:val="24"/>
          <w:szCs w:val="24"/>
        </w:rPr>
      </w:pPr>
      <w:r w:rsidRPr="5BDED916">
        <w:rPr>
          <w:rFonts w:eastAsiaTheme="minorEastAsia"/>
          <w:sz w:val="24"/>
          <w:szCs w:val="24"/>
        </w:rPr>
        <w:t>Text zum Thema Konfliktstrategien und Moralische Entwicklung</w:t>
      </w:r>
      <w:r w:rsidR="00595F6B">
        <w:rPr>
          <w:rFonts w:eastAsiaTheme="minorEastAsia"/>
          <w:sz w:val="24"/>
          <w:szCs w:val="24"/>
        </w:rPr>
        <w:t xml:space="preserve"> lesen.</w:t>
      </w:r>
    </w:p>
    <w:p w14:paraId="44D83104" w14:textId="5E8565A5" w:rsidR="00CF32F3" w:rsidRDefault="752E6525" w:rsidP="09FCE8E5">
      <w:pPr>
        <w:pStyle w:val="Listenabsatz"/>
        <w:numPr>
          <w:ilvl w:val="0"/>
          <w:numId w:val="6"/>
        </w:numPr>
        <w:spacing w:line="257" w:lineRule="auto"/>
        <w:rPr>
          <w:rFonts w:eastAsiaTheme="minorEastAsia"/>
          <w:sz w:val="24"/>
          <w:szCs w:val="24"/>
        </w:rPr>
      </w:pPr>
      <w:r w:rsidRPr="5BDED916">
        <w:rPr>
          <w:rFonts w:eastAsiaTheme="minorEastAsia"/>
          <w:sz w:val="24"/>
          <w:szCs w:val="24"/>
        </w:rPr>
        <w:t>Frage</w:t>
      </w:r>
      <w:r w:rsidR="000B2E34">
        <w:rPr>
          <w:rFonts w:eastAsiaTheme="minorEastAsia"/>
          <w:sz w:val="24"/>
          <w:szCs w:val="24"/>
        </w:rPr>
        <w:t xml:space="preserve"> entwickeln</w:t>
      </w:r>
      <w:r w:rsidRPr="5BDED916">
        <w:rPr>
          <w:rFonts w:eastAsiaTheme="minorEastAsia"/>
          <w:sz w:val="24"/>
          <w:szCs w:val="24"/>
        </w:rPr>
        <w:t xml:space="preserve">: </w:t>
      </w:r>
      <w:r w:rsidR="2ACFC243" w:rsidRPr="5BDED916">
        <w:rPr>
          <w:rFonts w:eastAsiaTheme="minorEastAsia"/>
          <w:sz w:val="24"/>
          <w:szCs w:val="24"/>
        </w:rPr>
        <w:t>Kann es sein, dass das etwas</w:t>
      </w:r>
      <w:r w:rsidR="288DC130" w:rsidRPr="5BDED916">
        <w:rPr>
          <w:rFonts w:eastAsiaTheme="minorEastAsia"/>
          <w:sz w:val="24"/>
          <w:szCs w:val="24"/>
        </w:rPr>
        <w:t xml:space="preserve"> mit der moralischen Entwicklung zu tun</w:t>
      </w:r>
      <w:r w:rsidR="7DD93A35" w:rsidRPr="5BDED916">
        <w:rPr>
          <w:rFonts w:eastAsiaTheme="minorEastAsia"/>
          <w:sz w:val="24"/>
          <w:szCs w:val="24"/>
        </w:rPr>
        <w:t xml:space="preserve"> hat</w:t>
      </w:r>
      <w:r w:rsidR="47D5774C" w:rsidRPr="5BDED916">
        <w:rPr>
          <w:rFonts w:eastAsiaTheme="minorEastAsia"/>
          <w:sz w:val="24"/>
          <w:szCs w:val="24"/>
        </w:rPr>
        <w:t>?</w:t>
      </w:r>
      <w:r w:rsidR="396FF154" w:rsidRPr="5BDED916">
        <w:rPr>
          <w:rFonts w:eastAsiaTheme="minorEastAsia"/>
          <w:sz w:val="24"/>
          <w:szCs w:val="24"/>
        </w:rPr>
        <w:t xml:space="preserve"> </w:t>
      </w:r>
    </w:p>
    <w:p w14:paraId="3EAE5262" w14:textId="783F83BC" w:rsidR="00CF32F3" w:rsidRDefault="288DC130" w:rsidP="09FCE8E5">
      <w:pPr>
        <w:pStyle w:val="Listenabsatz"/>
        <w:numPr>
          <w:ilvl w:val="0"/>
          <w:numId w:val="6"/>
        </w:numPr>
        <w:spacing w:line="257" w:lineRule="auto"/>
        <w:rPr>
          <w:rFonts w:eastAsiaTheme="minorEastAsia"/>
          <w:b/>
          <w:sz w:val="24"/>
          <w:szCs w:val="24"/>
        </w:rPr>
      </w:pPr>
      <w:r w:rsidRPr="5BDED916">
        <w:rPr>
          <w:rFonts w:eastAsiaTheme="minorEastAsia"/>
          <w:b/>
          <w:sz w:val="24"/>
          <w:szCs w:val="24"/>
        </w:rPr>
        <w:t>Arbeitshypothese</w:t>
      </w:r>
      <w:r w:rsidR="000B2E34">
        <w:rPr>
          <w:rFonts w:eastAsiaTheme="minorEastAsia"/>
          <w:b/>
          <w:sz w:val="24"/>
          <w:szCs w:val="24"/>
        </w:rPr>
        <w:t xml:space="preserve"> bilden</w:t>
      </w:r>
      <w:r w:rsidRPr="5BDED916">
        <w:rPr>
          <w:rFonts w:eastAsiaTheme="minorEastAsia"/>
          <w:b/>
          <w:sz w:val="24"/>
          <w:szCs w:val="24"/>
        </w:rPr>
        <w:t>: Das Gerechtigkeitsverständnis ist abhängig von der moralischen Entwicklung</w:t>
      </w:r>
      <w:r w:rsidR="00595F6B">
        <w:rPr>
          <w:rFonts w:eastAsiaTheme="minorEastAsia"/>
          <w:b/>
          <w:sz w:val="24"/>
          <w:szCs w:val="24"/>
        </w:rPr>
        <w:t>.</w:t>
      </w:r>
    </w:p>
    <w:p w14:paraId="531FFEDD" w14:textId="77339E1A" w:rsidR="00CF32F3" w:rsidRDefault="000B2E34" w:rsidP="09FCE8E5">
      <w:pPr>
        <w:pStyle w:val="Listenabsatz"/>
        <w:numPr>
          <w:ilvl w:val="0"/>
          <w:numId w:val="6"/>
        </w:numPr>
        <w:spacing w:line="257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Arbeitshypothese</w:t>
      </w:r>
      <w:r w:rsidR="3EB1890B" w:rsidRPr="5BDED916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überprüfen </w:t>
      </w:r>
      <w:r w:rsidR="3EB1890B" w:rsidRPr="5BDED916">
        <w:rPr>
          <w:rFonts w:eastAsiaTheme="minorEastAsia"/>
          <w:sz w:val="24"/>
          <w:szCs w:val="24"/>
        </w:rPr>
        <w:t>durch Fachliteratur, Beobachtungen, pädagogisches Handeln</w:t>
      </w:r>
      <w:r w:rsidR="00595F6B">
        <w:rPr>
          <w:rFonts w:eastAsiaTheme="minorEastAsia"/>
          <w:sz w:val="24"/>
          <w:szCs w:val="24"/>
        </w:rPr>
        <w:t>.</w:t>
      </w:r>
    </w:p>
    <w:p w14:paraId="4B0B3C88" w14:textId="32F0507D" w:rsidR="30ACD9A8" w:rsidRDefault="00DB5E7D" w:rsidP="00DB5E7D">
      <w:pPr>
        <w:spacing w:line="257" w:lineRule="auto"/>
        <w:ind w:left="3540" w:firstLine="708"/>
        <w:rPr>
          <w:rFonts w:eastAsiaTheme="minorEastAsia"/>
        </w:rPr>
      </w:pPr>
      <w:r>
        <w:rPr>
          <w:noProof/>
          <w:lang w:eastAsia="de-DE"/>
        </w:rPr>
        <w:drawing>
          <wp:inline distT="0" distB="0" distL="0" distR="0" wp14:anchorId="32309777" wp14:editId="64C21C75">
            <wp:extent cx="1209675" cy="1209675"/>
            <wp:effectExtent l="0" t="0" r="9525" b="9525"/>
            <wp:docPr id="3" name="Grafik 3" descr="hypothese kostenlos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pothese kostenlos 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30ACD9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4C9BA" w14:textId="77777777" w:rsidR="0085214B" w:rsidRDefault="0085214B" w:rsidP="00A61AA0">
      <w:pPr>
        <w:spacing w:after="0" w:line="240" w:lineRule="auto"/>
      </w:pPr>
      <w:r>
        <w:separator/>
      </w:r>
    </w:p>
  </w:endnote>
  <w:endnote w:type="continuationSeparator" w:id="0">
    <w:p w14:paraId="70CD1E9F" w14:textId="77777777" w:rsidR="0085214B" w:rsidRDefault="0085214B" w:rsidP="00A6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9AB84" w14:textId="77777777" w:rsidR="00FB5EC1" w:rsidRDefault="00FB5EC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84E58" w14:textId="77777777" w:rsidR="00FB5EC1" w:rsidRDefault="00FB5EC1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5A6F6" w14:textId="77777777" w:rsidR="00FB5EC1" w:rsidRDefault="00FB5EC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BEF51" w14:textId="77777777" w:rsidR="0085214B" w:rsidRDefault="0085214B" w:rsidP="00A61AA0">
      <w:pPr>
        <w:spacing w:after="0" w:line="240" w:lineRule="auto"/>
      </w:pPr>
      <w:r>
        <w:separator/>
      </w:r>
    </w:p>
  </w:footnote>
  <w:footnote w:type="continuationSeparator" w:id="0">
    <w:p w14:paraId="259879C1" w14:textId="77777777" w:rsidR="0085214B" w:rsidRDefault="0085214B" w:rsidP="00A6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7639" w14:textId="77777777" w:rsidR="00FB5EC1" w:rsidRDefault="00FB5EC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A6176" w14:textId="51E645DC" w:rsidR="00A61AA0" w:rsidRDefault="00A61AA0" w:rsidP="00A61AA0">
    <w:pPr>
      <w:pStyle w:val="Kopfzeile"/>
    </w:pPr>
    <w:r>
      <w:rPr>
        <w:sz w:val="28"/>
        <w:szCs w:val="28"/>
      </w:rPr>
      <w:t>Arbeitsauftrag zum Bilden von Arbeitshypothese</w:t>
    </w:r>
    <w:r w:rsidR="00FB5EC1">
      <w:rPr>
        <w:sz w:val="28"/>
        <w:szCs w:val="28"/>
      </w:rPr>
      <w:t>n</w:t>
    </w:r>
    <w:r>
      <w:rPr>
        <w:sz w:val="28"/>
        <w:szCs w:val="28"/>
      </w:rPr>
      <w:tab/>
    </w:r>
    <w:r>
      <w:rPr>
        <w:noProof/>
        <w:lang w:eastAsia="de-DE"/>
      </w:rPr>
      <w:drawing>
        <wp:inline distT="0" distB="0" distL="0" distR="0" wp14:anchorId="6BBE993E" wp14:editId="0A09C73A">
          <wp:extent cx="1090877" cy="723900"/>
          <wp:effectExtent l="0" t="0" r="0" b="0"/>
          <wp:docPr id="1" name="Grafik 1" descr="C:\Users\CordeAnt\Desktop\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C:\Users\CordeAnt\Desktop\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065" cy="7346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09CB07" w14:textId="77777777" w:rsidR="00A61AA0" w:rsidRDefault="00A61AA0" w:rsidP="00A61AA0">
    <w:pPr>
      <w:pStyle w:val="Kopfzeile"/>
    </w:pPr>
  </w:p>
  <w:p w14:paraId="32E9CE4D" w14:textId="77777777" w:rsidR="00A61AA0" w:rsidRDefault="00A61AA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BA15F" w14:textId="77777777" w:rsidR="00FB5EC1" w:rsidRDefault="00FB5EC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D56B"/>
    <w:multiLevelType w:val="hybridMultilevel"/>
    <w:tmpl w:val="FFFFFFFF"/>
    <w:lvl w:ilvl="0" w:tplc="921A83F8">
      <w:start w:val="6"/>
      <w:numFmt w:val="decimal"/>
      <w:lvlText w:val="%1."/>
      <w:lvlJc w:val="left"/>
      <w:pPr>
        <w:ind w:left="720" w:hanging="360"/>
      </w:pPr>
    </w:lvl>
    <w:lvl w:ilvl="1" w:tplc="202C992C">
      <w:start w:val="1"/>
      <w:numFmt w:val="lowerLetter"/>
      <w:lvlText w:val="%2."/>
      <w:lvlJc w:val="left"/>
      <w:pPr>
        <w:ind w:left="1440" w:hanging="360"/>
      </w:pPr>
    </w:lvl>
    <w:lvl w:ilvl="2" w:tplc="96B8C0B2">
      <w:start w:val="1"/>
      <w:numFmt w:val="lowerRoman"/>
      <w:lvlText w:val="%3."/>
      <w:lvlJc w:val="right"/>
      <w:pPr>
        <w:ind w:left="2160" w:hanging="180"/>
      </w:pPr>
    </w:lvl>
    <w:lvl w:ilvl="3" w:tplc="0DDAEA4C">
      <w:start w:val="1"/>
      <w:numFmt w:val="decimal"/>
      <w:lvlText w:val="%4."/>
      <w:lvlJc w:val="left"/>
      <w:pPr>
        <w:ind w:left="2880" w:hanging="360"/>
      </w:pPr>
    </w:lvl>
    <w:lvl w:ilvl="4" w:tplc="E626D582">
      <w:start w:val="1"/>
      <w:numFmt w:val="lowerLetter"/>
      <w:lvlText w:val="%5."/>
      <w:lvlJc w:val="left"/>
      <w:pPr>
        <w:ind w:left="3600" w:hanging="360"/>
      </w:pPr>
    </w:lvl>
    <w:lvl w:ilvl="5" w:tplc="765ABF76">
      <w:start w:val="1"/>
      <w:numFmt w:val="lowerRoman"/>
      <w:lvlText w:val="%6."/>
      <w:lvlJc w:val="right"/>
      <w:pPr>
        <w:ind w:left="4320" w:hanging="180"/>
      </w:pPr>
    </w:lvl>
    <w:lvl w:ilvl="6" w:tplc="B2FC0082">
      <w:start w:val="1"/>
      <w:numFmt w:val="decimal"/>
      <w:lvlText w:val="%7."/>
      <w:lvlJc w:val="left"/>
      <w:pPr>
        <w:ind w:left="5040" w:hanging="360"/>
      </w:pPr>
    </w:lvl>
    <w:lvl w:ilvl="7" w:tplc="CB6A2212">
      <w:start w:val="1"/>
      <w:numFmt w:val="lowerLetter"/>
      <w:lvlText w:val="%8."/>
      <w:lvlJc w:val="left"/>
      <w:pPr>
        <w:ind w:left="5760" w:hanging="360"/>
      </w:pPr>
    </w:lvl>
    <w:lvl w:ilvl="8" w:tplc="963627F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EA7F8"/>
    <w:multiLevelType w:val="hybridMultilevel"/>
    <w:tmpl w:val="FFFFFFFF"/>
    <w:lvl w:ilvl="0" w:tplc="905EF01A">
      <w:start w:val="3"/>
      <w:numFmt w:val="decimal"/>
      <w:lvlText w:val="%1."/>
      <w:lvlJc w:val="left"/>
      <w:pPr>
        <w:ind w:left="720" w:hanging="360"/>
      </w:pPr>
    </w:lvl>
    <w:lvl w:ilvl="1" w:tplc="A314C56E">
      <w:start w:val="1"/>
      <w:numFmt w:val="lowerLetter"/>
      <w:lvlText w:val="%2."/>
      <w:lvlJc w:val="left"/>
      <w:pPr>
        <w:ind w:left="1440" w:hanging="360"/>
      </w:pPr>
    </w:lvl>
    <w:lvl w:ilvl="2" w:tplc="A768D774">
      <w:start w:val="1"/>
      <w:numFmt w:val="lowerRoman"/>
      <w:lvlText w:val="%3."/>
      <w:lvlJc w:val="right"/>
      <w:pPr>
        <w:ind w:left="2160" w:hanging="180"/>
      </w:pPr>
    </w:lvl>
    <w:lvl w:ilvl="3" w:tplc="306876E2">
      <w:start w:val="1"/>
      <w:numFmt w:val="decimal"/>
      <w:lvlText w:val="%4."/>
      <w:lvlJc w:val="left"/>
      <w:pPr>
        <w:ind w:left="2880" w:hanging="360"/>
      </w:pPr>
    </w:lvl>
    <w:lvl w:ilvl="4" w:tplc="2AF2D860">
      <w:start w:val="1"/>
      <w:numFmt w:val="lowerLetter"/>
      <w:lvlText w:val="%5."/>
      <w:lvlJc w:val="left"/>
      <w:pPr>
        <w:ind w:left="3600" w:hanging="360"/>
      </w:pPr>
    </w:lvl>
    <w:lvl w:ilvl="5" w:tplc="7FE4E42E">
      <w:start w:val="1"/>
      <w:numFmt w:val="lowerRoman"/>
      <w:lvlText w:val="%6."/>
      <w:lvlJc w:val="right"/>
      <w:pPr>
        <w:ind w:left="4320" w:hanging="180"/>
      </w:pPr>
    </w:lvl>
    <w:lvl w:ilvl="6" w:tplc="6ADE3AE0">
      <w:start w:val="1"/>
      <w:numFmt w:val="decimal"/>
      <w:lvlText w:val="%7."/>
      <w:lvlJc w:val="left"/>
      <w:pPr>
        <w:ind w:left="5040" w:hanging="360"/>
      </w:pPr>
    </w:lvl>
    <w:lvl w:ilvl="7" w:tplc="2702E7AA">
      <w:start w:val="1"/>
      <w:numFmt w:val="lowerLetter"/>
      <w:lvlText w:val="%8."/>
      <w:lvlJc w:val="left"/>
      <w:pPr>
        <w:ind w:left="5760" w:hanging="360"/>
      </w:pPr>
    </w:lvl>
    <w:lvl w:ilvl="8" w:tplc="F3C8015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538E7"/>
    <w:multiLevelType w:val="hybridMultilevel"/>
    <w:tmpl w:val="FFFFFFFF"/>
    <w:lvl w:ilvl="0" w:tplc="F3EC2D08">
      <w:start w:val="5"/>
      <w:numFmt w:val="decimal"/>
      <w:lvlText w:val="%1."/>
      <w:lvlJc w:val="left"/>
      <w:pPr>
        <w:ind w:left="720" w:hanging="360"/>
      </w:pPr>
    </w:lvl>
    <w:lvl w:ilvl="1" w:tplc="100C21E8">
      <w:start w:val="1"/>
      <w:numFmt w:val="lowerLetter"/>
      <w:lvlText w:val="%2."/>
      <w:lvlJc w:val="left"/>
      <w:pPr>
        <w:ind w:left="1440" w:hanging="360"/>
      </w:pPr>
    </w:lvl>
    <w:lvl w:ilvl="2" w:tplc="12E2C278">
      <w:start w:val="1"/>
      <w:numFmt w:val="lowerRoman"/>
      <w:lvlText w:val="%3."/>
      <w:lvlJc w:val="right"/>
      <w:pPr>
        <w:ind w:left="2160" w:hanging="180"/>
      </w:pPr>
    </w:lvl>
    <w:lvl w:ilvl="3" w:tplc="221AAF62">
      <w:start w:val="1"/>
      <w:numFmt w:val="decimal"/>
      <w:lvlText w:val="%4."/>
      <w:lvlJc w:val="left"/>
      <w:pPr>
        <w:ind w:left="2880" w:hanging="360"/>
      </w:pPr>
    </w:lvl>
    <w:lvl w:ilvl="4" w:tplc="CF2207B8">
      <w:start w:val="1"/>
      <w:numFmt w:val="lowerLetter"/>
      <w:lvlText w:val="%5."/>
      <w:lvlJc w:val="left"/>
      <w:pPr>
        <w:ind w:left="3600" w:hanging="360"/>
      </w:pPr>
    </w:lvl>
    <w:lvl w:ilvl="5" w:tplc="864A4002">
      <w:start w:val="1"/>
      <w:numFmt w:val="lowerRoman"/>
      <w:lvlText w:val="%6."/>
      <w:lvlJc w:val="right"/>
      <w:pPr>
        <w:ind w:left="4320" w:hanging="180"/>
      </w:pPr>
    </w:lvl>
    <w:lvl w:ilvl="6" w:tplc="227078E2">
      <w:start w:val="1"/>
      <w:numFmt w:val="decimal"/>
      <w:lvlText w:val="%7."/>
      <w:lvlJc w:val="left"/>
      <w:pPr>
        <w:ind w:left="5040" w:hanging="360"/>
      </w:pPr>
    </w:lvl>
    <w:lvl w:ilvl="7" w:tplc="1862D0C0">
      <w:start w:val="1"/>
      <w:numFmt w:val="lowerLetter"/>
      <w:lvlText w:val="%8."/>
      <w:lvlJc w:val="left"/>
      <w:pPr>
        <w:ind w:left="5760" w:hanging="360"/>
      </w:pPr>
    </w:lvl>
    <w:lvl w:ilvl="8" w:tplc="0728FDD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0B05B"/>
    <w:multiLevelType w:val="hybridMultilevel"/>
    <w:tmpl w:val="32A2D38C"/>
    <w:lvl w:ilvl="0" w:tplc="1C62226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B6405402">
      <w:start w:val="1"/>
      <w:numFmt w:val="lowerLetter"/>
      <w:lvlText w:val="%2."/>
      <w:lvlJc w:val="left"/>
      <w:pPr>
        <w:ind w:left="1440" w:hanging="360"/>
      </w:pPr>
    </w:lvl>
    <w:lvl w:ilvl="2" w:tplc="67382CAA">
      <w:start w:val="1"/>
      <w:numFmt w:val="lowerRoman"/>
      <w:lvlText w:val="%3."/>
      <w:lvlJc w:val="right"/>
      <w:pPr>
        <w:ind w:left="2160" w:hanging="180"/>
      </w:pPr>
    </w:lvl>
    <w:lvl w:ilvl="3" w:tplc="D428A89E">
      <w:start w:val="1"/>
      <w:numFmt w:val="decimal"/>
      <w:lvlText w:val="%4."/>
      <w:lvlJc w:val="left"/>
      <w:pPr>
        <w:ind w:left="2880" w:hanging="360"/>
      </w:pPr>
    </w:lvl>
    <w:lvl w:ilvl="4" w:tplc="4E103D00">
      <w:start w:val="1"/>
      <w:numFmt w:val="lowerLetter"/>
      <w:lvlText w:val="%5."/>
      <w:lvlJc w:val="left"/>
      <w:pPr>
        <w:ind w:left="3600" w:hanging="360"/>
      </w:pPr>
    </w:lvl>
    <w:lvl w:ilvl="5" w:tplc="7D28F586">
      <w:start w:val="1"/>
      <w:numFmt w:val="lowerRoman"/>
      <w:lvlText w:val="%6."/>
      <w:lvlJc w:val="right"/>
      <w:pPr>
        <w:ind w:left="4320" w:hanging="180"/>
      </w:pPr>
    </w:lvl>
    <w:lvl w:ilvl="6" w:tplc="A0AEA348">
      <w:start w:val="1"/>
      <w:numFmt w:val="decimal"/>
      <w:lvlText w:val="%7."/>
      <w:lvlJc w:val="left"/>
      <w:pPr>
        <w:ind w:left="5040" w:hanging="360"/>
      </w:pPr>
    </w:lvl>
    <w:lvl w:ilvl="7" w:tplc="873EE602">
      <w:start w:val="1"/>
      <w:numFmt w:val="lowerLetter"/>
      <w:lvlText w:val="%8."/>
      <w:lvlJc w:val="left"/>
      <w:pPr>
        <w:ind w:left="5760" w:hanging="360"/>
      </w:pPr>
    </w:lvl>
    <w:lvl w:ilvl="8" w:tplc="945CF2A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C3A0D3"/>
    <w:multiLevelType w:val="hybridMultilevel"/>
    <w:tmpl w:val="FFFFFFFF"/>
    <w:lvl w:ilvl="0" w:tplc="EA6E3720">
      <w:start w:val="2"/>
      <w:numFmt w:val="decimal"/>
      <w:lvlText w:val="%1."/>
      <w:lvlJc w:val="left"/>
      <w:pPr>
        <w:ind w:left="720" w:hanging="360"/>
      </w:pPr>
    </w:lvl>
    <w:lvl w:ilvl="1" w:tplc="4A5643CE">
      <w:start w:val="1"/>
      <w:numFmt w:val="lowerLetter"/>
      <w:lvlText w:val="%2."/>
      <w:lvlJc w:val="left"/>
      <w:pPr>
        <w:ind w:left="1440" w:hanging="360"/>
      </w:pPr>
    </w:lvl>
    <w:lvl w:ilvl="2" w:tplc="8E18CD5E">
      <w:start w:val="1"/>
      <w:numFmt w:val="lowerRoman"/>
      <w:lvlText w:val="%3."/>
      <w:lvlJc w:val="right"/>
      <w:pPr>
        <w:ind w:left="2160" w:hanging="180"/>
      </w:pPr>
    </w:lvl>
    <w:lvl w:ilvl="3" w:tplc="3536C468">
      <w:start w:val="1"/>
      <w:numFmt w:val="decimal"/>
      <w:lvlText w:val="%4."/>
      <w:lvlJc w:val="left"/>
      <w:pPr>
        <w:ind w:left="2880" w:hanging="360"/>
      </w:pPr>
    </w:lvl>
    <w:lvl w:ilvl="4" w:tplc="59581604">
      <w:start w:val="1"/>
      <w:numFmt w:val="lowerLetter"/>
      <w:lvlText w:val="%5."/>
      <w:lvlJc w:val="left"/>
      <w:pPr>
        <w:ind w:left="3600" w:hanging="360"/>
      </w:pPr>
    </w:lvl>
    <w:lvl w:ilvl="5" w:tplc="16041DD2">
      <w:start w:val="1"/>
      <w:numFmt w:val="lowerRoman"/>
      <w:lvlText w:val="%6."/>
      <w:lvlJc w:val="right"/>
      <w:pPr>
        <w:ind w:left="4320" w:hanging="180"/>
      </w:pPr>
    </w:lvl>
    <w:lvl w:ilvl="6" w:tplc="6D246642">
      <w:start w:val="1"/>
      <w:numFmt w:val="decimal"/>
      <w:lvlText w:val="%7."/>
      <w:lvlJc w:val="left"/>
      <w:pPr>
        <w:ind w:left="5040" w:hanging="360"/>
      </w:pPr>
    </w:lvl>
    <w:lvl w:ilvl="7" w:tplc="6C3CD582">
      <w:start w:val="1"/>
      <w:numFmt w:val="lowerLetter"/>
      <w:lvlText w:val="%8."/>
      <w:lvlJc w:val="left"/>
      <w:pPr>
        <w:ind w:left="5760" w:hanging="360"/>
      </w:pPr>
    </w:lvl>
    <w:lvl w:ilvl="8" w:tplc="981CE7D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4D2308"/>
    <w:multiLevelType w:val="hybridMultilevel"/>
    <w:tmpl w:val="FFFFFFFF"/>
    <w:lvl w:ilvl="0" w:tplc="7B4EE87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C24F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2EF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5CE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7EA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DC5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EE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30FA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82E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6E5E1C"/>
    <w:multiLevelType w:val="hybridMultilevel"/>
    <w:tmpl w:val="FFFFFFFF"/>
    <w:lvl w:ilvl="0" w:tplc="C2523DF2">
      <w:start w:val="2"/>
      <w:numFmt w:val="decimal"/>
      <w:lvlText w:val="%1."/>
      <w:lvlJc w:val="left"/>
      <w:pPr>
        <w:ind w:left="720" w:hanging="360"/>
      </w:pPr>
    </w:lvl>
    <w:lvl w:ilvl="1" w:tplc="E34C989C">
      <w:start w:val="1"/>
      <w:numFmt w:val="lowerLetter"/>
      <w:lvlText w:val="%2."/>
      <w:lvlJc w:val="left"/>
      <w:pPr>
        <w:ind w:left="1440" w:hanging="360"/>
      </w:pPr>
    </w:lvl>
    <w:lvl w:ilvl="2" w:tplc="3D568A42">
      <w:start w:val="1"/>
      <w:numFmt w:val="lowerRoman"/>
      <w:lvlText w:val="%3."/>
      <w:lvlJc w:val="right"/>
      <w:pPr>
        <w:ind w:left="2160" w:hanging="180"/>
      </w:pPr>
    </w:lvl>
    <w:lvl w:ilvl="3" w:tplc="727EDFFC">
      <w:start w:val="1"/>
      <w:numFmt w:val="decimal"/>
      <w:lvlText w:val="%4."/>
      <w:lvlJc w:val="left"/>
      <w:pPr>
        <w:ind w:left="2880" w:hanging="360"/>
      </w:pPr>
    </w:lvl>
    <w:lvl w:ilvl="4" w:tplc="7E2CCC6E">
      <w:start w:val="1"/>
      <w:numFmt w:val="lowerLetter"/>
      <w:lvlText w:val="%5."/>
      <w:lvlJc w:val="left"/>
      <w:pPr>
        <w:ind w:left="3600" w:hanging="360"/>
      </w:pPr>
    </w:lvl>
    <w:lvl w:ilvl="5" w:tplc="46720844">
      <w:start w:val="1"/>
      <w:numFmt w:val="lowerRoman"/>
      <w:lvlText w:val="%6."/>
      <w:lvlJc w:val="right"/>
      <w:pPr>
        <w:ind w:left="4320" w:hanging="180"/>
      </w:pPr>
    </w:lvl>
    <w:lvl w:ilvl="6" w:tplc="7D2C99D0">
      <w:start w:val="1"/>
      <w:numFmt w:val="decimal"/>
      <w:lvlText w:val="%7."/>
      <w:lvlJc w:val="left"/>
      <w:pPr>
        <w:ind w:left="5040" w:hanging="360"/>
      </w:pPr>
    </w:lvl>
    <w:lvl w:ilvl="7" w:tplc="42344888">
      <w:start w:val="1"/>
      <w:numFmt w:val="lowerLetter"/>
      <w:lvlText w:val="%8."/>
      <w:lvlJc w:val="left"/>
      <w:pPr>
        <w:ind w:left="5760" w:hanging="360"/>
      </w:pPr>
    </w:lvl>
    <w:lvl w:ilvl="8" w:tplc="D9F4231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07315"/>
    <w:multiLevelType w:val="hybridMultilevel"/>
    <w:tmpl w:val="FFFFFFFF"/>
    <w:lvl w:ilvl="0" w:tplc="8CD42E50">
      <w:start w:val="6"/>
      <w:numFmt w:val="decimal"/>
      <w:lvlText w:val="%1."/>
      <w:lvlJc w:val="left"/>
      <w:pPr>
        <w:ind w:left="720" w:hanging="360"/>
      </w:pPr>
    </w:lvl>
    <w:lvl w:ilvl="1" w:tplc="2C726F10">
      <w:start w:val="1"/>
      <w:numFmt w:val="lowerLetter"/>
      <w:lvlText w:val="%2."/>
      <w:lvlJc w:val="left"/>
      <w:pPr>
        <w:ind w:left="1440" w:hanging="360"/>
      </w:pPr>
    </w:lvl>
    <w:lvl w:ilvl="2" w:tplc="54AEE706">
      <w:start w:val="1"/>
      <w:numFmt w:val="lowerRoman"/>
      <w:lvlText w:val="%3."/>
      <w:lvlJc w:val="right"/>
      <w:pPr>
        <w:ind w:left="2160" w:hanging="180"/>
      </w:pPr>
    </w:lvl>
    <w:lvl w:ilvl="3" w:tplc="94C6ED50">
      <w:start w:val="1"/>
      <w:numFmt w:val="decimal"/>
      <w:lvlText w:val="%4."/>
      <w:lvlJc w:val="left"/>
      <w:pPr>
        <w:ind w:left="2880" w:hanging="360"/>
      </w:pPr>
    </w:lvl>
    <w:lvl w:ilvl="4" w:tplc="DCA05FE0">
      <w:start w:val="1"/>
      <w:numFmt w:val="lowerLetter"/>
      <w:lvlText w:val="%5."/>
      <w:lvlJc w:val="left"/>
      <w:pPr>
        <w:ind w:left="3600" w:hanging="360"/>
      </w:pPr>
    </w:lvl>
    <w:lvl w:ilvl="5" w:tplc="8AA8D3D4">
      <w:start w:val="1"/>
      <w:numFmt w:val="lowerRoman"/>
      <w:lvlText w:val="%6."/>
      <w:lvlJc w:val="right"/>
      <w:pPr>
        <w:ind w:left="4320" w:hanging="180"/>
      </w:pPr>
    </w:lvl>
    <w:lvl w:ilvl="6" w:tplc="1856EE4E">
      <w:start w:val="1"/>
      <w:numFmt w:val="decimal"/>
      <w:lvlText w:val="%7."/>
      <w:lvlJc w:val="left"/>
      <w:pPr>
        <w:ind w:left="5040" w:hanging="360"/>
      </w:pPr>
    </w:lvl>
    <w:lvl w:ilvl="7" w:tplc="DEDC4A1C">
      <w:start w:val="1"/>
      <w:numFmt w:val="lowerLetter"/>
      <w:lvlText w:val="%8."/>
      <w:lvlJc w:val="left"/>
      <w:pPr>
        <w:ind w:left="5760" w:hanging="360"/>
      </w:pPr>
    </w:lvl>
    <w:lvl w:ilvl="8" w:tplc="6C18659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8DE4AA"/>
    <w:multiLevelType w:val="hybridMultilevel"/>
    <w:tmpl w:val="FFFFFFFF"/>
    <w:lvl w:ilvl="0" w:tplc="53101D64">
      <w:start w:val="1"/>
      <w:numFmt w:val="decimal"/>
      <w:lvlText w:val="%1."/>
      <w:lvlJc w:val="left"/>
      <w:pPr>
        <w:ind w:left="720" w:hanging="360"/>
      </w:pPr>
    </w:lvl>
    <w:lvl w:ilvl="1" w:tplc="E6F04BB0">
      <w:start w:val="1"/>
      <w:numFmt w:val="lowerLetter"/>
      <w:lvlText w:val="%2."/>
      <w:lvlJc w:val="left"/>
      <w:pPr>
        <w:ind w:left="1440" w:hanging="360"/>
      </w:pPr>
    </w:lvl>
    <w:lvl w:ilvl="2" w:tplc="1BBE8D8E">
      <w:start w:val="1"/>
      <w:numFmt w:val="lowerRoman"/>
      <w:lvlText w:val="%3."/>
      <w:lvlJc w:val="right"/>
      <w:pPr>
        <w:ind w:left="2160" w:hanging="180"/>
      </w:pPr>
    </w:lvl>
    <w:lvl w:ilvl="3" w:tplc="17348080">
      <w:start w:val="1"/>
      <w:numFmt w:val="decimal"/>
      <w:lvlText w:val="%4."/>
      <w:lvlJc w:val="left"/>
      <w:pPr>
        <w:ind w:left="2880" w:hanging="360"/>
      </w:pPr>
    </w:lvl>
    <w:lvl w:ilvl="4" w:tplc="25766584">
      <w:start w:val="1"/>
      <w:numFmt w:val="lowerLetter"/>
      <w:lvlText w:val="%5."/>
      <w:lvlJc w:val="left"/>
      <w:pPr>
        <w:ind w:left="3600" w:hanging="360"/>
      </w:pPr>
    </w:lvl>
    <w:lvl w:ilvl="5" w:tplc="EC6A6496">
      <w:start w:val="1"/>
      <w:numFmt w:val="lowerRoman"/>
      <w:lvlText w:val="%6."/>
      <w:lvlJc w:val="right"/>
      <w:pPr>
        <w:ind w:left="4320" w:hanging="180"/>
      </w:pPr>
    </w:lvl>
    <w:lvl w:ilvl="6" w:tplc="4A285474">
      <w:start w:val="1"/>
      <w:numFmt w:val="decimal"/>
      <w:lvlText w:val="%7."/>
      <w:lvlJc w:val="left"/>
      <w:pPr>
        <w:ind w:left="5040" w:hanging="360"/>
      </w:pPr>
    </w:lvl>
    <w:lvl w:ilvl="7" w:tplc="65E0B458">
      <w:start w:val="1"/>
      <w:numFmt w:val="lowerLetter"/>
      <w:lvlText w:val="%8."/>
      <w:lvlJc w:val="left"/>
      <w:pPr>
        <w:ind w:left="5760" w:hanging="360"/>
      </w:pPr>
    </w:lvl>
    <w:lvl w:ilvl="8" w:tplc="3DEC0FA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740E69"/>
    <w:multiLevelType w:val="hybridMultilevel"/>
    <w:tmpl w:val="50A09528"/>
    <w:lvl w:ilvl="0" w:tplc="B16AA8F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20F310">
      <w:start w:val="1"/>
      <w:numFmt w:val="lowerLetter"/>
      <w:lvlText w:val="%2."/>
      <w:lvlJc w:val="left"/>
      <w:pPr>
        <w:ind w:left="1440" w:hanging="360"/>
      </w:pPr>
    </w:lvl>
    <w:lvl w:ilvl="2" w:tplc="407099D8">
      <w:start w:val="1"/>
      <w:numFmt w:val="lowerRoman"/>
      <w:lvlText w:val="%3."/>
      <w:lvlJc w:val="right"/>
      <w:pPr>
        <w:ind w:left="2160" w:hanging="180"/>
      </w:pPr>
    </w:lvl>
    <w:lvl w:ilvl="3" w:tplc="66E855AE">
      <w:start w:val="1"/>
      <w:numFmt w:val="decimal"/>
      <w:lvlText w:val="%4."/>
      <w:lvlJc w:val="left"/>
      <w:pPr>
        <w:ind w:left="2880" w:hanging="360"/>
      </w:pPr>
    </w:lvl>
    <w:lvl w:ilvl="4" w:tplc="73F03DDA">
      <w:start w:val="1"/>
      <w:numFmt w:val="lowerLetter"/>
      <w:lvlText w:val="%5."/>
      <w:lvlJc w:val="left"/>
      <w:pPr>
        <w:ind w:left="3600" w:hanging="360"/>
      </w:pPr>
    </w:lvl>
    <w:lvl w:ilvl="5" w:tplc="47E8127A">
      <w:start w:val="1"/>
      <w:numFmt w:val="lowerRoman"/>
      <w:lvlText w:val="%6."/>
      <w:lvlJc w:val="right"/>
      <w:pPr>
        <w:ind w:left="4320" w:hanging="180"/>
      </w:pPr>
    </w:lvl>
    <w:lvl w:ilvl="6" w:tplc="5950E204">
      <w:start w:val="1"/>
      <w:numFmt w:val="decimal"/>
      <w:lvlText w:val="%7."/>
      <w:lvlJc w:val="left"/>
      <w:pPr>
        <w:ind w:left="5040" w:hanging="360"/>
      </w:pPr>
    </w:lvl>
    <w:lvl w:ilvl="7" w:tplc="70A61EC2">
      <w:start w:val="1"/>
      <w:numFmt w:val="lowerLetter"/>
      <w:lvlText w:val="%8."/>
      <w:lvlJc w:val="left"/>
      <w:pPr>
        <w:ind w:left="5760" w:hanging="360"/>
      </w:pPr>
    </w:lvl>
    <w:lvl w:ilvl="8" w:tplc="5BC8A2A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E446B"/>
    <w:multiLevelType w:val="hybridMultilevel"/>
    <w:tmpl w:val="FFFFFFFF"/>
    <w:lvl w:ilvl="0" w:tplc="AA7E1298">
      <w:start w:val="4"/>
      <w:numFmt w:val="decimal"/>
      <w:lvlText w:val="%1."/>
      <w:lvlJc w:val="left"/>
      <w:pPr>
        <w:ind w:left="720" w:hanging="360"/>
      </w:pPr>
    </w:lvl>
    <w:lvl w:ilvl="1" w:tplc="AA7CCE08">
      <w:start w:val="1"/>
      <w:numFmt w:val="lowerLetter"/>
      <w:lvlText w:val="%2."/>
      <w:lvlJc w:val="left"/>
      <w:pPr>
        <w:ind w:left="1440" w:hanging="360"/>
      </w:pPr>
    </w:lvl>
    <w:lvl w:ilvl="2" w:tplc="7E2AAB28">
      <w:start w:val="1"/>
      <w:numFmt w:val="lowerRoman"/>
      <w:lvlText w:val="%3."/>
      <w:lvlJc w:val="right"/>
      <w:pPr>
        <w:ind w:left="2160" w:hanging="180"/>
      </w:pPr>
    </w:lvl>
    <w:lvl w:ilvl="3" w:tplc="CA48C840">
      <w:start w:val="1"/>
      <w:numFmt w:val="decimal"/>
      <w:lvlText w:val="%4."/>
      <w:lvlJc w:val="left"/>
      <w:pPr>
        <w:ind w:left="2880" w:hanging="360"/>
      </w:pPr>
    </w:lvl>
    <w:lvl w:ilvl="4" w:tplc="E89E83CC">
      <w:start w:val="1"/>
      <w:numFmt w:val="lowerLetter"/>
      <w:lvlText w:val="%5."/>
      <w:lvlJc w:val="left"/>
      <w:pPr>
        <w:ind w:left="3600" w:hanging="360"/>
      </w:pPr>
    </w:lvl>
    <w:lvl w:ilvl="5" w:tplc="A586B52A">
      <w:start w:val="1"/>
      <w:numFmt w:val="lowerRoman"/>
      <w:lvlText w:val="%6."/>
      <w:lvlJc w:val="right"/>
      <w:pPr>
        <w:ind w:left="4320" w:hanging="180"/>
      </w:pPr>
    </w:lvl>
    <w:lvl w:ilvl="6" w:tplc="9C7477C8">
      <w:start w:val="1"/>
      <w:numFmt w:val="decimal"/>
      <w:lvlText w:val="%7."/>
      <w:lvlJc w:val="left"/>
      <w:pPr>
        <w:ind w:left="5040" w:hanging="360"/>
      </w:pPr>
    </w:lvl>
    <w:lvl w:ilvl="7" w:tplc="CB983A94">
      <w:start w:val="1"/>
      <w:numFmt w:val="lowerLetter"/>
      <w:lvlText w:val="%8."/>
      <w:lvlJc w:val="left"/>
      <w:pPr>
        <w:ind w:left="5760" w:hanging="360"/>
      </w:pPr>
    </w:lvl>
    <w:lvl w:ilvl="8" w:tplc="B99E975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04105B"/>
    <w:multiLevelType w:val="hybridMultilevel"/>
    <w:tmpl w:val="FFFFFFFF"/>
    <w:lvl w:ilvl="0" w:tplc="CE3EAC6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5FCD5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3E9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8086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EE2F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CEF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C6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5E8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F8B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CCE894"/>
    <w:multiLevelType w:val="hybridMultilevel"/>
    <w:tmpl w:val="FFFFFFFF"/>
    <w:lvl w:ilvl="0" w:tplc="5C1AB536">
      <w:start w:val="4"/>
      <w:numFmt w:val="decimal"/>
      <w:lvlText w:val="%1."/>
      <w:lvlJc w:val="left"/>
      <w:pPr>
        <w:ind w:left="720" w:hanging="360"/>
      </w:pPr>
    </w:lvl>
    <w:lvl w:ilvl="1" w:tplc="77FC5F02">
      <w:start w:val="1"/>
      <w:numFmt w:val="lowerLetter"/>
      <w:lvlText w:val="%2."/>
      <w:lvlJc w:val="left"/>
      <w:pPr>
        <w:ind w:left="1440" w:hanging="360"/>
      </w:pPr>
    </w:lvl>
    <w:lvl w:ilvl="2" w:tplc="508C9438">
      <w:start w:val="1"/>
      <w:numFmt w:val="lowerRoman"/>
      <w:lvlText w:val="%3."/>
      <w:lvlJc w:val="right"/>
      <w:pPr>
        <w:ind w:left="2160" w:hanging="180"/>
      </w:pPr>
    </w:lvl>
    <w:lvl w:ilvl="3" w:tplc="CD584D3C">
      <w:start w:val="1"/>
      <w:numFmt w:val="decimal"/>
      <w:lvlText w:val="%4."/>
      <w:lvlJc w:val="left"/>
      <w:pPr>
        <w:ind w:left="2880" w:hanging="360"/>
      </w:pPr>
    </w:lvl>
    <w:lvl w:ilvl="4" w:tplc="53BA6172">
      <w:start w:val="1"/>
      <w:numFmt w:val="lowerLetter"/>
      <w:lvlText w:val="%5."/>
      <w:lvlJc w:val="left"/>
      <w:pPr>
        <w:ind w:left="3600" w:hanging="360"/>
      </w:pPr>
    </w:lvl>
    <w:lvl w:ilvl="5" w:tplc="E5A2FB4A">
      <w:start w:val="1"/>
      <w:numFmt w:val="lowerRoman"/>
      <w:lvlText w:val="%6."/>
      <w:lvlJc w:val="right"/>
      <w:pPr>
        <w:ind w:left="4320" w:hanging="180"/>
      </w:pPr>
    </w:lvl>
    <w:lvl w:ilvl="6" w:tplc="D120672E">
      <w:start w:val="1"/>
      <w:numFmt w:val="decimal"/>
      <w:lvlText w:val="%7."/>
      <w:lvlJc w:val="left"/>
      <w:pPr>
        <w:ind w:left="5040" w:hanging="360"/>
      </w:pPr>
    </w:lvl>
    <w:lvl w:ilvl="7" w:tplc="D3060E78">
      <w:start w:val="1"/>
      <w:numFmt w:val="lowerLetter"/>
      <w:lvlText w:val="%8."/>
      <w:lvlJc w:val="left"/>
      <w:pPr>
        <w:ind w:left="5760" w:hanging="360"/>
      </w:pPr>
    </w:lvl>
    <w:lvl w:ilvl="8" w:tplc="971217E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A4FC2"/>
    <w:multiLevelType w:val="hybridMultilevel"/>
    <w:tmpl w:val="FFFFFFFF"/>
    <w:lvl w:ilvl="0" w:tplc="1A6274A8">
      <w:start w:val="3"/>
      <w:numFmt w:val="decimal"/>
      <w:lvlText w:val="%1."/>
      <w:lvlJc w:val="left"/>
      <w:pPr>
        <w:ind w:left="720" w:hanging="360"/>
      </w:pPr>
    </w:lvl>
    <w:lvl w:ilvl="1" w:tplc="C764D402">
      <w:start w:val="1"/>
      <w:numFmt w:val="lowerLetter"/>
      <w:lvlText w:val="%2."/>
      <w:lvlJc w:val="left"/>
      <w:pPr>
        <w:ind w:left="1440" w:hanging="360"/>
      </w:pPr>
    </w:lvl>
    <w:lvl w:ilvl="2" w:tplc="F842BE8A">
      <w:start w:val="1"/>
      <w:numFmt w:val="lowerRoman"/>
      <w:lvlText w:val="%3."/>
      <w:lvlJc w:val="right"/>
      <w:pPr>
        <w:ind w:left="2160" w:hanging="180"/>
      </w:pPr>
    </w:lvl>
    <w:lvl w:ilvl="3" w:tplc="652259E0">
      <w:start w:val="1"/>
      <w:numFmt w:val="decimal"/>
      <w:lvlText w:val="%4."/>
      <w:lvlJc w:val="left"/>
      <w:pPr>
        <w:ind w:left="2880" w:hanging="360"/>
      </w:pPr>
    </w:lvl>
    <w:lvl w:ilvl="4" w:tplc="3EBAB27E">
      <w:start w:val="1"/>
      <w:numFmt w:val="lowerLetter"/>
      <w:lvlText w:val="%5."/>
      <w:lvlJc w:val="left"/>
      <w:pPr>
        <w:ind w:left="3600" w:hanging="360"/>
      </w:pPr>
    </w:lvl>
    <w:lvl w:ilvl="5" w:tplc="3B8AA90C">
      <w:start w:val="1"/>
      <w:numFmt w:val="lowerRoman"/>
      <w:lvlText w:val="%6."/>
      <w:lvlJc w:val="right"/>
      <w:pPr>
        <w:ind w:left="4320" w:hanging="180"/>
      </w:pPr>
    </w:lvl>
    <w:lvl w:ilvl="6" w:tplc="A18E754E">
      <w:start w:val="1"/>
      <w:numFmt w:val="decimal"/>
      <w:lvlText w:val="%7."/>
      <w:lvlJc w:val="left"/>
      <w:pPr>
        <w:ind w:left="5040" w:hanging="360"/>
      </w:pPr>
    </w:lvl>
    <w:lvl w:ilvl="7" w:tplc="BC12AE6A">
      <w:start w:val="1"/>
      <w:numFmt w:val="lowerLetter"/>
      <w:lvlText w:val="%8."/>
      <w:lvlJc w:val="left"/>
      <w:pPr>
        <w:ind w:left="5760" w:hanging="360"/>
      </w:pPr>
    </w:lvl>
    <w:lvl w:ilvl="8" w:tplc="CE6CC36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D8AF27"/>
    <w:multiLevelType w:val="hybridMultilevel"/>
    <w:tmpl w:val="FFFFFFFF"/>
    <w:lvl w:ilvl="0" w:tplc="B7C6C3C8">
      <w:start w:val="5"/>
      <w:numFmt w:val="decimal"/>
      <w:lvlText w:val="%1."/>
      <w:lvlJc w:val="left"/>
      <w:pPr>
        <w:ind w:left="720" w:hanging="360"/>
      </w:pPr>
    </w:lvl>
    <w:lvl w:ilvl="1" w:tplc="85E4DD44">
      <w:start w:val="1"/>
      <w:numFmt w:val="lowerLetter"/>
      <w:lvlText w:val="%2."/>
      <w:lvlJc w:val="left"/>
      <w:pPr>
        <w:ind w:left="1440" w:hanging="360"/>
      </w:pPr>
    </w:lvl>
    <w:lvl w:ilvl="2" w:tplc="3CDC5784">
      <w:start w:val="1"/>
      <w:numFmt w:val="lowerRoman"/>
      <w:lvlText w:val="%3."/>
      <w:lvlJc w:val="right"/>
      <w:pPr>
        <w:ind w:left="2160" w:hanging="180"/>
      </w:pPr>
    </w:lvl>
    <w:lvl w:ilvl="3" w:tplc="CC08D032">
      <w:start w:val="1"/>
      <w:numFmt w:val="decimal"/>
      <w:lvlText w:val="%4."/>
      <w:lvlJc w:val="left"/>
      <w:pPr>
        <w:ind w:left="2880" w:hanging="360"/>
      </w:pPr>
    </w:lvl>
    <w:lvl w:ilvl="4" w:tplc="8B607A7E">
      <w:start w:val="1"/>
      <w:numFmt w:val="lowerLetter"/>
      <w:lvlText w:val="%5."/>
      <w:lvlJc w:val="left"/>
      <w:pPr>
        <w:ind w:left="3600" w:hanging="360"/>
      </w:pPr>
    </w:lvl>
    <w:lvl w:ilvl="5" w:tplc="CAB40ED2">
      <w:start w:val="1"/>
      <w:numFmt w:val="lowerRoman"/>
      <w:lvlText w:val="%6."/>
      <w:lvlJc w:val="right"/>
      <w:pPr>
        <w:ind w:left="4320" w:hanging="180"/>
      </w:pPr>
    </w:lvl>
    <w:lvl w:ilvl="6" w:tplc="E592A428">
      <w:start w:val="1"/>
      <w:numFmt w:val="decimal"/>
      <w:lvlText w:val="%7."/>
      <w:lvlJc w:val="left"/>
      <w:pPr>
        <w:ind w:left="5040" w:hanging="360"/>
      </w:pPr>
    </w:lvl>
    <w:lvl w:ilvl="7" w:tplc="44968EEE">
      <w:start w:val="1"/>
      <w:numFmt w:val="lowerLetter"/>
      <w:lvlText w:val="%8."/>
      <w:lvlJc w:val="left"/>
      <w:pPr>
        <w:ind w:left="5760" w:hanging="360"/>
      </w:pPr>
    </w:lvl>
    <w:lvl w:ilvl="8" w:tplc="C4B614CE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421632">
    <w:abstractNumId w:val="0"/>
  </w:num>
  <w:num w:numId="2" w16cid:durableId="440534662">
    <w:abstractNumId w:val="14"/>
  </w:num>
  <w:num w:numId="3" w16cid:durableId="1946888303">
    <w:abstractNumId w:val="12"/>
  </w:num>
  <w:num w:numId="4" w16cid:durableId="1199929880">
    <w:abstractNumId w:val="13"/>
  </w:num>
  <w:num w:numId="5" w16cid:durableId="728919240">
    <w:abstractNumId w:val="4"/>
  </w:num>
  <w:num w:numId="6" w16cid:durableId="11613840">
    <w:abstractNumId w:val="9"/>
  </w:num>
  <w:num w:numId="7" w16cid:durableId="906649534">
    <w:abstractNumId w:val="7"/>
  </w:num>
  <w:num w:numId="8" w16cid:durableId="389302425">
    <w:abstractNumId w:val="2"/>
  </w:num>
  <w:num w:numId="9" w16cid:durableId="755126943">
    <w:abstractNumId w:val="10"/>
  </w:num>
  <w:num w:numId="10" w16cid:durableId="2067098876">
    <w:abstractNumId w:val="1"/>
  </w:num>
  <w:num w:numId="11" w16cid:durableId="574051600">
    <w:abstractNumId w:val="6"/>
  </w:num>
  <w:num w:numId="12" w16cid:durableId="647789113">
    <w:abstractNumId w:val="3"/>
  </w:num>
  <w:num w:numId="13" w16cid:durableId="1279489849">
    <w:abstractNumId w:val="5"/>
  </w:num>
  <w:num w:numId="14" w16cid:durableId="1061174901">
    <w:abstractNumId w:val="11"/>
  </w:num>
  <w:num w:numId="15" w16cid:durableId="9324768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98D76C"/>
    <w:rsid w:val="000B2E34"/>
    <w:rsid w:val="002437A8"/>
    <w:rsid w:val="00266787"/>
    <w:rsid w:val="002C361E"/>
    <w:rsid w:val="0031301E"/>
    <w:rsid w:val="00313D0B"/>
    <w:rsid w:val="003266B1"/>
    <w:rsid w:val="003469CB"/>
    <w:rsid w:val="0036787D"/>
    <w:rsid w:val="00375159"/>
    <w:rsid w:val="003B7940"/>
    <w:rsid w:val="00595F6B"/>
    <w:rsid w:val="00661AFC"/>
    <w:rsid w:val="006E26B1"/>
    <w:rsid w:val="007911AC"/>
    <w:rsid w:val="007C3578"/>
    <w:rsid w:val="007F3315"/>
    <w:rsid w:val="0085214B"/>
    <w:rsid w:val="008974A1"/>
    <w:rsid w:val="009F5B64"/>
    <w:rsid w:val="00A61AA0"/>
    <w:rsid w:val="00A75AC6"/>
    <w:rsid w:val="00B83990"/>
    <w:rsid w:val="00CF32F3"/>
    <w:rsid w:val="00D23C03"/>
    <w:rsid w:val="00D4317F"/>
    <w:rsid w:val="00DA6FB8"/>
    <w:rsid w:val="00DB5E7D"/>
    <w:rsid w:val="00ED5B09"/>
    <w:rsid w:val="00EF5D28"/>
    <w:rsid w:val="00FB5EC1"/>
    <w:rsid w:val="057BC2B6"/>
    <w:rsid w:val="07A069BF"/>
    <w:rsid w:val="09FCE8E5"/>
    <w:rsid w:val="0A2C8339"/>
    <w:rsid w:val="0A59B01A"/>
    <w:rsid w:val="0CFF449D"/>
    <w:rsid w:val="0DEA16A6"/>
    <w:rsid w:val="1036E55F"/>
    <w:rsid w:val="14D1AB0C"/>
    <w:rsid w:val="1A086747"/>
    <w:rsid w:val="1A9D7CDF"/>
    <w:rsid w:val="1D432F37"/>
    <w:rsid w:val="2090D72B"/>
    <w:rsid w:val="22122C10"/>
    <w:rsid w:val="23C4362E"/>
    <w:rsid w:val="288DC130"/>
    <w:rsid w:val="29B6E10B"/>
    <w:rsid w:val="2A293899"/>
    <w:rsid w:val="2ACFC243"/>
    <w:rsid w:val="2C6D4AC3"/>
    <w:rsid w:val="2E0626C7"/>
    <w:rsid w:val="2EE0C15D"/>
    <w:rsid w:val="3095BA1B"/>
    <w:rsid w:val="30ACD9A8"/>
    <w:rsid w:val="3887A3A3"/>
    <w:rsid w:val="38B403CD"/>
    <w:rsid w:val="391E763A"/>
    <w:rsid w:val="396FF154"/>
    <w:rsid w:val="398CA16D"/>
    <w:rsid w:val="3D9EDCC5"/>
    <w:rsid w:val="3DF433BE"/>
    <w:rsid w:val="3EB1890B"/>
    <w:rsid w:val="446128E1"/>
    <w:rsid w:val="4478CC51"/>
    <w:rsid w:val="44A4F0E0"/>
    <w:rsid w:val="47D5774C"/>
    <w:rsid w:val="48E97CF2"/>
    <w:rsid w:val="4F0B380A"/>
    <w:rsid w:val="4F3F9619"/>
    <w:rsid w:val="528C3226"/>
    <w:rsid w:val="53BC980D"/>
    <w:rsid w:val="5656E50B"/>
    <w:rsid w:val="5A57A91E"/>
    <w:rsid w:val="5BDED916"/>
    <w:rsid w:val="5C1E1921"/>
    <w:rsid w:val="5D70ED92"/>
    <w:rsid w:val="6053F917"/>
    <w:rsid w:val="6098D76C"/>
    <w:rsid w:val="61A18538"/>
    <w:rsid w:val="61AA730A"/>
    <w:rsid w:val="63F4D7A9"/>
    <w:rsid w:val="6881ACA8"/>
    <w:rsid w:val="6B0FEE58"/>
    <w:rsid w:val="6B1C97F1"/>
    <w:rsid w:val="6DCD5453"/>
    <w:rsid w:val="6E351441"/>
    <w:rsid w:val="6FF0A08C"/>
    <w:rsid w:val="715A557B"/>
    <w:rsid w:val="752E6525"/>
    <w:rsid w:val="77CEE206"/>
    <w:rsid w:val="7DD9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754F9"/>
  <w15:chartTrackingRefBased/>
  <w15:docId w15:val="{634BA76B-33E7-42D3-8BD3-6D2BAE13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A61A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61AA0"/>
  </w:style>
  <w:style w:type="paragraph" w:styleId="Fuzeile">
    <w:name w:val="footer"/>
    <w:basedOn w:val="Standard"/>
    <w:link w:val="FuzeileZchn"/>
    <w:uiPriority w:val="99"/>
    <w:unhideWhenUsed/>
    <w:rsid w:val="00A61A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61AA0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61A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61A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Antje Cordes</dc:creator>
  <cp:keywords/>
  <dc:description/>
  <cp:lastModifiedBy>Nicole von der Aa</cp:lastModifiedBy>
  <cp:revision>4</cp:revision>
  <cp:lastPrinted>2023-09-18T13:18:00Z</cp:lastPrinted>
  <dcterms:created xsi:type="dcterms:W3CDTF">2023-09-18T13:16:00Z</dcterms:created>
  <dcterms:modified xsi:type="dcterms:W3CDTF">2026-09-14T12:27:00Z</dcterms:modified>
</cp:coreProperties>
</file>