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7C7" w:rsidRPr="005B57C7" w:rsidRDefault="005B57C7" w:rsidP="005B57C7">
      <w:pPr>
        <w:pBdr>
          <w:bottom w:val="single" w:sz="6" w:space="0" w:color="A2A9B1"/>
        </w:pBdr>
        <w:spacing w:after="60" w:line="240" w:lineRule="auto"/>
        <w:outlineLvl w:val="0"/>
        <w:rPr>
          <w:rFonts w:ascii="Georgia" w:eastAsia="Times New Roman" w:hAnsi="Georgia" w:cs="Times New Roman"/>
          <w:color w:val="000000"/>
          <w:kern w:val="36"/>
          <w:sz w:val="43"/>
          <w:szCs w:val="43"/>
          <w:lang w:eastAsia="fr-FR"/>
        </w:rPr>
      </w:pPr>
      <w:bookmarkStart w:id="0" w:name="_GoBack"/>
      <w:bookmarkEnd w:id="0"/>
      <w:r w:rsidRPr="005B57C7">
        <w:rPr>
          <w:rFonts w:ascii="Georgia" w:eastAsia="Times New Roman" w:hAnsi="Georgia" w:cs="Times New Roman"/>
          <w:color w:val="000000"/>
          <w:kern w:val="36"/>
          <w:sz w:val="43"/>
          <w:szCs w:val="43"/>
          <w:lang w:eastAsia="fr-FR"/>
        </w:rPr>
        <w:t>Brown quail</w:t>
      </w:r>
    </w:p>
    <w:p w:rsidR="005B57C7" w:rsidRDefault="005B57C7">
      <w:pPr>
        <w:rPr>
          <w:rFonts w:ascii="Arial" w:hAnsi="Arial" w:cs="Arial"/>
          <w:color w:val="202122"/>
          <w:sz w:val="21"/>
          <w:szCs w:val="21"/>
          <w:shd w:val="clear" w:color="auto" w:fill="FFFFFF"/>
        </w:rPr>
      </w:pPr>
    </w:p>
    <w:p w:rsidR="005B57C7" w:rsidRDefault="005B57C7">
      <w:pPr>
        <w:rPr>
          <w:rFonts w:ascii="Arial" w:hAnsi="Arial" w:cs="Arial"/>
          <w:color w:val="202122"/>
          <w:sz w:val="21"/>
          <w:szCs w:val="21"/>
          <w:shd w:val="clear" w:color="auto" w:fill="FFFFFF"/>
        </w:rPr>
      </w:pPr>
      <w:r>
        <w:rPr>
          <w:noProof/>
          <w:lang w:eastAsia="fr-FR"/>
        </w:rPr>
        <w:drawing>
          <wp:inline distT="0" distB="0" distL="0" distR="0">
            <wp:extent cx="2095500" cy="1676400"/>
            <wp:effectExtent l="0" t="0" r="0" b="0"/>
            <wp:docPr id="1" name="Picture 1" descr="Coturnix ypsilophora - Sydney Olympic Pa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turnix ypsilophora - Sydney Olympic Par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0" cy="1676400"/>
                    </a:xfrm>
                    <a:prstGeom prst="rect">
                      <a:avLst/>
                    </a:prstGeom>
                    <a:noFill/>
                    <a:ln>
                      <a:noFill/>
                    </a:ln>
                  </pic:spPr>
                </pic:pic>
              </a:graphicData>
            </a:graphic>
          </wp:inline>
        </w:drawing>
      </w:r>
    </w:p>
    <w:p w:rsidR="005B57C7" w:rsidRDefault="005B57C7">
      <w:pPr>
        <w:rPr>
          <w:rFonts w:ascii="Arial" w:hAnsi="Arial" w:cs="Arial"/>
          <w:color w:val="202122"/>
          <w:sz w:val="21"/>
          <w:szCs w:val="21"/>
          <w:shd w:val="clear" w:color="auto" w:fill="FFFFFF"/>
        </w:rPr>
      </w:pPr>
    </w:p>
    <w:p w:rsidR="00A72305" w:rsidRDefault="005B57C7">
      <w:pPr>
        <w:rPr>
          <w:rFonts w:ascii="Arial" w:hAnsi="Arial" w:cs="Arial"/>
          <w:color w:val="202122"/>
          <w:sz w:val="21"/>
          <w:szCs w:val="21"/>
          <w:shd w:val="clear" w:color="auto" w:fill="FFFFFF"/>
        </w:rPr>
      </w:pPr>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brown quail</w:t>
      </w:r>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Synoicus ypsilophorus</w:t>
      </w:r>
      <w:r>
        <w:rPr>
          <w:rFonts w:ascii="Arial" w:hAnsi="Arial" w:cs="Arial"/>
          <w:color w:val="202122"/>
          <w:sz w:val="21"/>
          <w:szCs w:val="21"/>
          <w:shd w:val="clear" w:color="auto" w:fill="FFFFFF"/>
        </w:rPr>
        <w:t>), also known as the </w:t>
      </w:r>
      <w:r>
        <w:rPr>
          <w:rFonts w:ascii="Arial" w:hAnsi="Arial" w:cs="Arial"/>
          <w:b/>
          <w:bCs/>
          <w:color w:val="202122"/>
          <w:sz w:val="21"/>
          <w:szCs w:val="21"/>
          <w:shd w:val="clear" w:color="auto" w:fill="FFFFFF"/>
        </w:rPr>
        <w:t>swamp quail</w:t>
      </w:r>
      <w:r>
        <w:rPr>
          <w:rFonts w:ascii="Arial" w:hAnsi="Arial" w:cs="Arial"/>
          <w:color w:val="202122"/>
          <w:sz w:val="21"/>
          <w:szCs w:val="21"/>
          <w:shd w:val="clear" w:color="auto" w:fill="FFFFFF"/>
        </w:rPr>
        <w:t>, </w:t>
      </w:r>
      <w:r>
        <w:rPr>
          <w:rFonts w:ascii="Arial" w:hAnsi="Arial" w:cs="Arial"/>
          <w:b/>
          <w:bCs/>
          <w:color w:val="202122"/>
          <w:sz w:val="21"/>
          <w:szCs w:val="21"/>
          <w:shd w:val="clear" w:color="auto" w:fill="FFFFFF"/>
        </w:rPr>
        <w:t>silver quail</w:t>
      </w:r>
      <w:r>
        <w:rPr>
          <w:rFonts w:ascii="Arial" w:hAnsi="Arial" w:cs="Arial"/>
          <w:color w:val="202122"/>
          <w:sz w:val="21"/>
          <w:szCs w:val="21"/>
          <w:shd w:val="clear" w:color="auto" w:fill="FFFFFF"/>
        </w:rPr>
        <w:t> and </w:t>
      </w:r>
      <w:r>
        <w:rPr>
          <w:rFonts w:ascii="Arial" w:hAnsi="Arial" w:cs="Arial"/>
          <w:b/>
          <w:bCs/>
          <w:color w:val="202122"/>
          <w:sz w:val="21"/>
          <w:szCs w:val="21"/>
          <w:shd w:val="clear" w:color="auto" w:fill="FFFFFF"/>
        </w:rPr>
        <w:t>Tasmanian quail</w:t>
      </w:r>
      <w:r>
        <w:rPr>
          <w:rFonts w:ascii="Arial" w:hAnsi="Arial" w:cs="Arial"/>
          <w:color w:val="202122"/>
          <w:sz w:val="21"/>
          <w:szCs w:val="21"/>
          <w:shd w:val="clear" w:color="auto" w:fill="FFFFFF"/>
        </w:rPr>
        <w:t>, is an </w:t>
      </w:r>
      <w:hyperlink r:id="rId6" w:tooltip="Australasia" w:history="1">
        <w:r>
          <w:rPr>
            <w:rStyle w:val="Hyperlink"/>
            <w:rFonts w:ascii="Arial" w:hAnsi="Arial" w:cs="Arial"/>
            <w:color w:val="0645AD"/>
            <w:sz w:val="21"/>
            <w:szCs w:val="21"/>
            <w:u w:val="none"/>
            <w:shd w:val="clear" w:color="auto" w:fill="FFFFFF"/>
          </w:rPr>
          <w:t>Australasian</w:t>
        </w:r>
      </w:hyperlink>
      <w:r>
        <w:rPr>
          <w:rFonts w:ascii="Arial" w:hAnsi="Arial" w:cs="Arial"/>
          <w:color w:val="202122"/>
          <w:sz w:val="21"/>
          <w:szCs w:val="21"/>
          <w:shd w:val="clear" w:color="auto" w:fill="FFFFFF"/>
        </w:rPr>
        <w:t> true </w:t>
      </w:r>
      <w:hyperlink r:id="rId7" w:tooltip="Quail" w:history="1">
        <w:r>
          <w:rPr>
            <w:rStyle w:val="Hyperlink"/>
            <w:rFonts w:ascii="Arial" w:hAnsi="Arial" w:cs="Arial"/>
            <w:color w:val="0645AD"/>
            <w:sz w:val="21"/>
            <w:szCs w:val="21"/>
            <w:u w:val="none"/>
            <w:shd w:val="clear" w:color="auto" w:fill="FFFFFF"/>
          </w:rPr>
          <w:t>quail</w:t>
        </w:r>
      </w:hyperlink>
      <w:r>
        <w:rPr>
          <w:rFonts w:ascii="Arial" w:hAnsi="Arial" w:cs="Arial"/>
          <w:color w:val="202122"/>
          <w:sz w:val="21"/>
          <w:szCs w:val="21"/>
          <w:shd w:val="clear" w:color="auto" w:fill="FFFFFF"/>
        </w:rPr>
        <w:t> of the family </w:t>
      </w:r>
      <w:hyperlink r:id="rId8" w:tooltip="Phasianidae" w:history="1">
        <w:r>
          <w:rPr>
            <w:rStyle w:val="Hyperlink"/>
            <w:rFonts w:ascii="Arial" w:hAnsi="Arial" w:cs="Arial"/>
            <w:color w:val="0645AD"/>
            <w:sz w:val="21"/>
            <w:szCs w:val="21"/>
            <w:u w:val="none"/>
            <w:shd w:val="clear" w:color="auto" w:fill="FFFFFF"/>
          </w:rPr>
          <w:t>Phasianidae</w:t>
        </w:r>
      </w:hyperlink>
      <w:r>
        <w:rPr>
          <w:rFonts w:ascii="Arial" w:hAnsi="Arial" w:cs="Arial"/>
          <w:color w:val="202122"/>
          <w:sz w:val="21"/>
          <w:szCs w:val="21"/>
          <w:shd w:val="clear" w:color="auto" w:fill="FFFFFF"/>
        </w:rPr>
        <w:t>. It is a small, ground-dwelling bird and is native to mainland Australia, Tasmania and Papua New Guinea and has been introduced to New Zealand and Fiji. Widespread and common throughout its large range, the brown quail is evaluated as being of "</w:t>
      </w:r>
      <w:hyperlink r:id="rId9" w:tooltip="Least-concern species" w:history="1">
        <w:r>
          <w:rPr>
            <w:rStyle w:val="Hyperlink"/>
            <w:rFonts w:ascii="Arial" w:hAnsi="Arial" w:cs="Arial"/>
            <w:color w:val="0645AD"/>
            <w:sz w:val="21"/>
            <w:szCs w:val="21"/>
            <w:u w:val="none"/>
            <w:shd w:val="clear" w:color="auto" w:fill="FFFFFF"/>
          </w:rPr>
          <w:t>least concern</w:t>
        </w:r>
      </w:hyperlink>
      <w:r>
        <w:rPr>
          <w:rFonts w:ascii="Arial" w:hAnsi="Arial" w:cs="Arial"/>
          <w:color w:val="202122"/>
          <w:sz w:val="21"/>
          <w:szCs w:val="21"/>
          <w:shd w:val="clear" w:color="auto" w:fill="FFFFFF"/>
        </w:rPr>
        <w:t>" by the </w:t>
      </w:r>
      <w:hyperlink r:id="rId10" w:tooltip="International Union for Conservation of Nature" w:history="1">
        <w:r>
          <w:rPr>
            <w:rStyle w:val="Hyperlink"/>
            <w:rFonts w:ascii="Arial" w:hAnsi="Arial" w:cs="Arial"/>
            <w:color w:val="0645AD"/>
            <w:sz w:val="21"/>
            <w:szCs w:val="21"/>
            <w:u w:val="none"/>
            <w:shd w:val="clear" w:color="auto" w:fill="FFFFFF"/>
          </w:rPr>
          <w:t>International Union for Conservation of Nature</w:t>
        </w:r>
      </w:hyperlink>
      <w:r>
        <w:rPr>
          <w:rFonts w:ascii="Arial" w:hAnsi="Arial" w:cs="Arial"/>
          <w:color w:val="202122"/>
          <w:sz w:val="21"/>
          <w:szCs w:val="21"/>
          <w:shd w:val="clear" w:color="auto" w:fill="FFFFFF"/>
        </w:rPr>
        <w:t> on the </w:t>
      </w:r>
      <w:hyperlink r:id="rId11" w:tooltip="IUCN Red List" w:history="1">
        <w:r>
          <w:rPr>
            <w:rStyle w:val="Hyperlink"/>
            <w:rFonts w:ascii="Arial" w:hAnsi="Arial" w:cs="Arial"/>
            <w:color w:val="0645AD"/>
            <w:sz w:val="21"/>
            <w:szCs w:val="21"/>
            <w:u w:val="none"/>
            <w:shd w:val="clear" w:color="auto" w:fill="FFFFFF"/>
          </w:rPr>
          <w:t>IUCN Red List of Threatened Species</w:t>
        </w:r>
      </w:hyperlink>
      <w:r>
        <w:rPr>
          <w:rFonts w:ascii="Arial" w:hAnsi="Arial" w:cs="Arial"/>
          <w:color w:val="202122"/>
          <w:sz w:val="21"/>
          <w:szCs w:val="21"/>
          <w:shd w:val="clear" w:color="auto" w:fill="FFFFFF"/>
        </w:rPr>
        <w:t>.</w:t>
      </w:r>
    </w:p>
    <w:p w:rsidR="005B57C7" w:rsidRDefault="005B57C7">
      <w:pPr>
        <w:rPr>
          <w:rFonts w:ascii="Arial" w:hAnsi="Arial" w:cs="Arial"/>
          <w:color w:val="202122"/>
          <w:sz w:val="21"/>
          <w:szCs w:val="21"/>
          <w:shd w:val="clear" w:color="auto" w:fill="FFFFFF"/>
        </w:rPr>
      </w:pPr>
    </w:p>
    <w:p w:rsidR="005B57C7" w:rsidRDefault="005B57C7" w:rsidP="005B57C7">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Taxonomy</w:t>
      </w:r>
    </w:p>
    <w:p w:rsidR="005B57C7" w:rsidRDefault="005B57C7" w:rsidP="005B57C7">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Although previously classified in the genus </w:t>
      </w:r>
      <w:hyperlink r:id="rId12" w:tooltip="Coturnix" w:history="1">
        <w:r>
          <w:rPr>
            <w:rStyle w:val="Hyperlink"/>
            <w:rFonts w:ascii="Arial" w:hAnsi="Arial" w:cs="Arial"/>
            <w:i/>
            <w:iCs/>
            <w:color w:val="0645AD"/>
            <w:sz w:val="21"/>
            <w:szCs w:val="21"/>
          </w:rPr>
          <w:t>Coturnix</w:t>
        </w:r>
      </w:hyperlink>
      <w:r>
        <w:rPr>
          <w:rFonts w:ascii="Arial" w:hAnsi="Arial" w:cs="Arial"/>
          <w:color w:val="202122"/>
          <w:sz w:val="21"/>
          <w:szCs w:val="21"/>
        </w:rPr>
        <w:t>, phylogenetic analyses have found it to form a monophyletic grouping with several other quail species, all of which have since been grouped in the genus </w:t>
      </w:r>
      <w:hyperlink r:id="rId13" w:tooltip="Synoicus" w:history="1">
        <w:r>
          <w:rPr>
            <w:rStyle w:val="Hyperlink"/>
            <w:rFonts w:ascii="Arial" w:hAnsi="Arial" w:cs="Arial"/>
            <w:i/>
            <w:iCs/>
            <w:color w:val="0645AD"/>
            <w:sz w:val="21"/>
            <w:szCs w:val="21"/>
          </w:rPr>
          <w:t>Synoicus</w:t>
        </w:r>
      </w:hyperlink>
      <w:r>
        <w:rPr>
          <w:rFonts w:ascii="Arial" w:hAnsi="Arial" w:cs="Arial"/>
          <w:color w:val="202122"/>
          <w:sz w:val="21"/>
          <w:szCs w:val="21"/>
        </w:rPr>
        <w:t>. It is thought to be the </w:t>
      </w:r>
      <w:hyperlink r:id="rId14" w:tooltip="Sister group" w:history="1">
        <w:r>
          <w:rPr>
            <w:rStyle w:val="Hyperlink"/>
            <w:rFonts w:ascii="Arial" w:hAnsi="Arial" w:cs="Arial"/>
            <w:color w:val="0645AD"/>
            <w:sz w:val="21"/>
            <w:szCs w:val="21"/>
          </w:rPr>
          <w:t>sister species</w:t>
        </w:r>
      </w:hyperlink>
      <w:r>
        <w:rPr>
          <w:rFonts w:ascii="Arial" w:hAnsi="Arial" w:cs="Arial"/>
          <w:color w:val="202122"/>
          <w:sz w:val="21"/>
          <w:szCs w:val="21"/>
        </w:rPr>
        <w:t> to the </w:t>
      </w:r>
      <w:hyperlink r:id="rId15" w:tooltip="Snow Mountain quail" w:history="1">
        <w:r>
          <w:rPr>
            <w:rStyle w:val="Hyperlink"/>
            <w:rFonts w:ascii="Arial" w:hAnsi="Arial" w:cs="Arial"/>
            <w:color w:val="0645AD"/>
            <w:sz w:val="21"/>
            <w:szCs w:val="21"/>
          </w:rPr>
          <w:t>Snow Mountain quail</w:t>
        </w:r>
      </w:hyperlink>
      <w:r>
        <w:rPr>
          <w:rFonts w:ascii="Arial" w:hAnsi="Arial" w:cs="Arial"/>
          <w:color w:val="202122"/>
          <w:sz w:val="21"/>
          <w:szCs w:val="21"/>
        </w:rPr>
        <w:t> (</w:t>
      </w:r>
      <w:r>
        <w:rPr>
          <w:rFonts w:ascii="Arial" w:hAnsi="Arial" w:cs="Arial"/>
          <w:i/>
          <w:iCs/>
          <w:color w:val="202122"/>
          <w:sz w:val="21"/>
          <w:szCs w:val="21"/>
        </w:rPr>
        <w:t>S. monorthonyx</w:t>
      </w:r>
      <w:r>
        <w:rPr>
          <w:rFonts w:ascii="Arial" w:hAnsi="Arial" w:cs="Arial"/>
          <w:color w:val="202122"/>
          <w:sz w:val="21"/>
          <w:szCs w:val="21"/>
        </w:rPr>
        <w:t>), which was previously classified in the genus </w:t>
      </w:r>
      <w:hyperlink r:id="rId16" w:tooltip="Anurophasis" w:history="1">
        <w:r>
          <w:rPr>
            <w:rStyle w:val="Hyperlink"/>
            <w:rFonts w:ascii="Arial" w:hAnsi="Arial" w:cs="Arial"/>
            <w:i/>
            <w:iCs/>
            <w:color w:val="0645AD"/>
            <w:sz w:val="21"/>
            <w:szCs w:val="21"/>
          </w:rPr>
          <w:t>Anurophasis</w:t>
        </w:r>
      </w:hyperlink>
      <w:r>
        <w:rPr>
          <w:rFonts w:ascii="Arial" w:hAnsi="Arial" w:cs="Arial"/>
          <w:color w:val="202122"/>
          <w:sz w:val="21"/>
          <w:szCs w:val="21"/>
        </w:rPr>
        <w:t>.</w:t>
      </w:r>
      <w:hyperlink r:id="rId17" w:anchor="cite_note-:0-2" w:history="1">
        <w:r>
          <w:rPr>
            <w:rStyle w:val="Hyperlink"/>
            <w:rFonts w:ascii="Arial" w:hAnsi="Arial" w:cs="Arial"/>
            <w:color w:val="0645AD"/>
            <w:sz w:val="17"/>
            <w:szCs w:val="17"/>
            <w:vertAlign w:val="superscript"/>
          </w:rPr>
          <w:t>[2]</w:t>
        </w:r>
      </w:hyperlink>
      <w:hyperlink r:id="rId18" w:anchor="cite_note-3" w:history="1">
        <w:r>
          <w:rPr>
            <w:rStyle w:val="Hyperlink"/>
            <w:rFonts w:ascii="Arial" w:hAnsi="Arial" w:cs="Arial"/>
            <w:color w:val="0645AD"/>
            <w:sz w:val="17"/>
            <w:szCs w:val="17"/>
            <w:vertAlign w:val="superscript"/>
          </w:rPr>
          <w:t>[3]</w:t>
        </w:r>
      </w:hyperlink>
      <w:hyperlink r:id="rId19" w:anchor="cite_note-4" w:history="1">
        <w:r>
          <w:rPr>
            <w:rStyle w:val="Hyperlink"/>
            <w:rFonts w:ascii="Arial" w:hAnsi="Arial" w:cs="Arial"/>
            <w:color w:val="0645AD"/>
            <w:sz w:val="17"/>
            <w:szCs w:val="17"/>
            <w:vertAlign w:val="superscript"/>
          </w:rPr>
          <w:t>[4]</w:t>
        </w:r>
      </w:hyperlink>
    </w:p>
    <w:p w:rsidR="005B57C7" w:rsidRDefault="005B57C7"/>
    <w:p w:rsidR="005B57C7" w:rsidRDefault="005B57C7"/>
    <w:p w:rsidR="005B57C7" w:rsidRDefault="005B57C7">
      <w:r>
        <w:br w:type="page"/>
      </w:r>
    </w:p>
    <w:p w:rsidR="005B57C7" w:rsidRDefault="005B57C7" w:rsidP="005B57C7">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References</w:t>
      </w:r>
    </w:p>
    <w:p w:rsidR="005B57C7" w:rsidRDefault="005B57C7" w:rsidP="005B57C7">
      <w:pPr>
        <w:numPr>
          <w:ilvl w:val="1"/>
          <w:numId w:val="1"/>
        </w:numPr>
        <w:shd w:val="clear" w:color="auto" w:fill="FFFFFF"/>
        <w:spacing w:before="100" w:beforeAutospacing="1" w:after="24" w:line="240" w:lineRule="auto"/>
        <w:ind w:left="768"/>
        <w:rPr>
          <w:rFonts w:ascii="Arial" w:hAnsi="Arial" w:cs="Arial"/>
          <w:color w:val="202122"/>
          <w:sz w:val="19"/>
          <w:szCs w:val="19"/>
        </w:rPr>
      </w:pPr>
      <w:r>
        <w:rPr>
          <w:rStyle w:val="mw-cite-backlink"/>
          <w:rFonts w:ascii="Arial" w:hAnsi="Arial" w:cs="Arial"/>
          <w:color w:val="202122"/>
          <w:sz w:val="19"/>
          <w:szCs w:val="19"/>
        </w:rPr>
        <w:t>^ </w:t>
      </w:r>
      <w:hyperlink r:id="rId20" w:anchor="cite_ref-iucn_status_11_November_2021_1-0" w:history="1">
        <w:r>
          <w:rPr>
            <w:rStyle w:val="cite-accessibility-label"/>
            <w:rFonts w:ascii="Arial" w:hAnsi="Arial" w:cs="Arial"/>
            <w:color w:val="0645AD"/>
            <w:sz w:val="19"/>
            <w:szCs w:val="19"/>
          </w:rPr>
          <w:t>Jump up to:</w:t>
        </w:r>
        <w:r>
          <w:rPr>
            <w:rStyle w:val="Hyperlink"/>
            <w:rFonts w:ascii="Arial" w:hAnsi="Arial" w:cs="Arial"/>
            <w:b/>
            <w:bCs/>
            <w:i/>
            <w:iCs/>
            <w:color w:val="0645AD"/>
            <w:sz w:val="15"/>
            <w:szCs w:val="15"/>
            <w:vertAlign w:val="superscript"/>
          </w:rPr>
          <w:t>a</w:t>
        </w:r>
      </w:hyperlink>
      <w:r>
        <w:rPr>
          <w:rStyle w:val="mw-cite-backlink"/>
          <w:rFonts w:ascii="Arial" w:hAnsi="Arial" w:cs="Arial"/>
          <w:color w:val="202122"/>
          <w:sz w:val="19"/>
          <w:szCs w:val="19"/>
        </w:rPr>
        <w:t> </w:t>
      </w:r>
      <w:hyperlink r:id="rId21" w:anchor="cite_ref-iucn_status_11_November_2021_1-1" w:history="1">
        <w:r>
          <w:rPr>
            <w:rStyle w:val="Hyperlink"/>
            <w:rFonts w:ascii="Arial" w:hAnsi="Arial" w:cs="Arial"/>
            <w:b/>
            <w:bCs/>
            <w:i/>
            <w:iCs/>
            <w:color w:val="0645AD"/>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BirdLife International (2016). </w:t>
      </w:r>
      <w:hyperlink r:id="rId22" w:history="1">
        <w:r>
          <w:rPr>
            <w:rStyle w:val="Hyperlink"/>
            <w:rFonts w:ascii="Arial" w:hAnsi="Arial" w:cs="Arial"/>
            <w:i/>
            <w:iCs/>
            <w:color w:val="3366BB"/>
            <w:sz w:val="19"/>
            <w:szCs w:val="19"/>
          </w:rPr>
          <w:t>"Synoicus ypsilophorus"</w:t>
        </w:r>
      </w:hyperlink>
      <w:r>
        <w:rPr>
          <w:rStyle w:val="HTMLCite"/>
          <w:rFonts w:ascii="Arial" w:hAnsi="Arial" w:cs="Arial"/>
          <w:color w:val="202122"/>
          <w:sz w:val="19"/>
          <w:szCs w:val="19"/>
        </w:rPr>
        <w:t>. </w:t>
      </w:r>
      <w:hyperlink r:id="rId23" w:tooltip="IUCN Red List" w:history="1">
        <w:r>
          <w:rPr>
            <w:rStyle w:val="Hyperlink"/>
            <w:rFonts w:ascii="Arial" w:hAnsi="Arial" w:cs="Arial"/>
            <w:i/>
            <w:iCs/>
            <w:color w:val="0645AD"/>
            <w:sz w:val="19"/>
            <w:szCs w:val="19"/>
          </w:rPr>
          <w:t>IUCN Red List of Threatened Species</w:t>
        </w:r>
      </w:hyperlink>
      <w:r>
        <w:rPr>
          <w:rStyle w:val="HTMLCite"/>
          <w:rFonts w:ascii="Arial" w:hAnsi="Arial" w:cs="Arial"/>
          <w:color w:val="202122"/>
          <w:sz w:val="19"/>
          <w:szCs w:val="19"/>
        </w:rPr>
        <w:t>. </w:t>
      </w:r>
      <w:r>
        <w:rPr>
          <w:rStyle w:val="HTMLCite"/>
          <w:rFonts w:ascii="Arial" w:hAnsi="Arial" w:cs="Arial"/>
          <w:b/>
          <w:bCs/>
          <w:color w:val="202122"/>
          <w:sz w:val="19"/>
          <w:szCs w:val="19"/>
        </w:rPr>
        <w:t>2016</w:t>
      </w:r>
      <w:r>
        <w:rPr>
          <w:rStyle w:val="HTMLCite"/>
          <w:rFonts w:ascii="Arial" w:hAnsi="Arial" w:cs="Arial"/>
          <w:color w:val="202122"/>
          <w:sz w:val="19"/>
          <w:szCs w:val="19"/>
        </w:rPr>
        <w:t>: e.T22678965A92796647. </w:t>
      </w:r>
      <w:hyperlink r:id="rId24" w:tooltip="Doi (identifier)" w:history="1">
        <w:r>
          <w:rPr>
            <w:rStyle w:val="Hyperlink"/>
            <w:rFonts w:ascii="Arial" w:hAnsi="Arial" w:cs="Arial"/>
            <w:i/>
            <w:iCs/>
            <w:color w:val="0645AD"/>
            <w:sz w:val="19"/>
            <w:szCs w:val="19"/>
          </w:rPr>
          <w:t>doi</w:t>
        </w:r>
      </w:hyperlink>
      <w:r>
        <w:rPr>
          <w:rStyle w:val="HTMLCite"/>
          <w:rFonts w:ascii="Arial" w:hAnsi="Arial" w:cs="Arial"/>
          <w:color w:val="202122"/>
          <w:sz w:val="19"/>
          <w:szCs w:val="19"/>
        </w:rPr>
        <w:t>:</w:t>
      </w:r>
      <w:hyperlink r:id="rId25" w:history="1">
        <w:r>
          <w:rPr>
            <w:rStyle w:val="Hyperlink"/>
            <w:rFonts w:ascii="Arial" w:hAnsi="Arial" w:cs="Arial"/>
            <w:i/>
            <w:iCs/>
            <w:color w:val="3366BB"/>
            <w:sz w:val="19"/>
            <w:szCs w:val="19"/>
          </w:rPr>
          <w:t>10.2305/IUCN.UK.2016-3.RLTS.T22678965A92796647.en</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11 November</w:t>
      </w:r>
      <w:r>
        <w:rPr>
          <w:rStyle w:val="reference-accessdate"/>
          <w:rFonts w:ascii="Arial" w:hAnsi="Arial" w:cs="Arial"/>
          <w:i/>
          <w:iCs/>
          <w:color w:val="202122"/>
          <w:sz w:val="19"/>
          <w:szCs w:val="19"/>
        </w:rPr>
        <w:t> 2021</w:t>
      </w:r>
      <w:r>
        <w:rPr>
          <w:rStyle w:val="HTMLCite"/>
          <w:rFonts w:ascii="Arial" w:hAnsi="Arial" w:cs="Arial"/>
          <w:color w:val="202122"/>
          <w:sz w:val="19"/>
          <w:szCs w:val="19"/>
        </w:rPr>
        <w:t>.</w:t>
      </w:r>
    </w:p>
    <w:p w:rsidR="005B57C7" w:rsidRDefault="005B57C7" w:rsidP="005B57C7">
      <w:pPr>
        <w:numPr>
          <w:ilvl w:val="1"/>
          <w:numId w:val="1"/>
        </w:numPr>
        <w:shd w:val="clear" w:color="auto" w:fill="FFFFFF"/>
        <w:spacing w:before="100" w:beforeAutospacing="1" w:after="24" w:line="240" w:lineRule="auto"/>
        <w:ind w:left="768"/>
        <w:rPr>
          <w:rFonts w:ascii="Arial" w:hAnsi="Arial" w:cs="Arial"/>
          <w:color w:val="202122"/>
          <w:sz w:val="19"/>
          <w:szCs w:val="19"/>
        </w:rPr>
      </w:pPr>
      <w:hyperlink r:id="rId26" w:anchor="cite_ref-:0_2-0" w:tooltip="Jump up" w:history="1">
        <w:r>
          <w:rPr>
            <w:rStyle w:val="Hyperlink"/>
            <w:rFonts w:ascii="Arial" w:hAnsi="Arial" w:cs="Arial"/>
            <w:b/>
            <w:bCs/>
            <w:color w:val="0645AD"/>
            <w:sz w:val="19"/>
            <w:szCs w:val="19"/>
          </w:rPr>
          <w:t>^</w:t>
        </w:r>
      </w:hyperlink>
      <w:r>
        <w:rPr>
          <w:rFonts w:ascii="Arial" w:hAnsi="Arial" w:cs="Arial"/>
          <w:color w:val="202122"/>
          <w:sz w:val="19"/>
          <w:szCs w:val="19"/>
        </w:rPr>
        <w:t> </w:t>
      </w:r>
      <w:hyperlink r:id="rId27" w:history="1">
        <w:r>
          <w:rPr>
            <w:rStyle w:val="Hyperlink"/>
            <w:rFonts w:ascii="Arial" w:hAnsi="Arial" w:cs="Arial"/>
            <w:i/>
            <w:iCs/>
            <w:color w:val="3366BB"/>
            <w:sz w:val="19"/>
            <w:szCs w:val="19"/>
          </w:rPr>
          <w:t>"Taxonomic Updates – IOC World Bird List"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2021-07-14</w:t>
      </w:r>
      <w:r>
        <w:rPr>
          <w:rStyle w:val="HTMLCite"/>
          <w:rFonts w:ascii="Arial" w:hAnsi="Arial" w:cs="Arial"/>
          <w:color w:val="202122"/>
          <w:sz w:val="19"/>
          <w:szCs w:val="19"/>
        </w:rPr>
        <w:t>.</w:t>
      </w:r>
    </w:p>
    <w:p w:rsidR="005B57C7" w:rsidRDefault="005B57C7" w:rsidP="005B57C7">
      <w:pPr>
        <w:numPr>
          <w:ilvl w:val="1"/>
          <w:numId w:val="1"/>
        </w:numPr>
        <w:shd w:val="clear" w:color="auto" w:fill="FFFFFF"/>
        <w:spacing w:before="100" w:beforeAutospacing="1" w:after="24" w:line="240" w:lineRule="auto"/>
        <w:ind w:left="768"/>
        <w:rPr>
          <w:rFonts w:ascii="Arial" w:hAnsi="Arial" w:cs="Arial"/>
          <w:color w:val="202122"/>
          <w:sz w:val="19"/>
          <w:szCs w:val="19"/>
        </w:rPr>
      </w:pPr>
      <w:hyperlink r:id="rId28" w:anchor="cite_ref-3"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Seabrook-Davison, Mark; Huynen, Leon; Lambert, David M.; Brunton, Dianne H. (2009-07-28). </w:t>
      </w:r>
      <w:hyperlink r:id="rId29" w:history="1">
        <w:r>
          <w:rPr>
            <w:rStyle w:val="Hyperlink"/>
            <w:rFonts w:ascii="Arial" w:hAnsi="Arial" w:cs="Arial"/>
            <w:i/>
            <w:iCs/>
            <w:color w:val="3366BB"/>
            <w:sz w:val="19"/>
            <w:szCs w:val="19"/>
          </w:rPr>
          <w:t>"Ancient DNA Resolves Identity and Phylogeny of New Zealand's Extinct and Living Quail (Coturnix sp.)"</w:t>
        </w:r>
      </w:hyperlink>
      <w:r>
        <w:rPr>
          <w:rStyle w:val="HTMLCite"/>
          <w:rFonts w:ascii="Arial" w:hAnsi="Arial" w:cs="Arial"/>
          <w:color w:val="202122"/>
          <w:sz w:val="19"/>
          <w:szCs w:val="19"/>
        </w:rPr>
        <w:t>. PLOS ONE. </w:t>
      </w:r>
      <w:r>
        <w:rPr>
          <w:rStyle w:val="HTMLCite"/>
          <w:rFonts w:ascii="Arial" w:hAnsi="Arial" w:cs="Arial"/>
          <w:b/>
          <w:bCs/>
          <w:color w:val="202122"/>
          <w:sz w:val="19"/>
          <w:szCs w:val="19"/>
        </w:rPr>
        <w:t>4</w:t>
      </w:r>
      <w:r>
        <w:rPr>
          <w:rStyle w:val="HTMLCite"/>
          <w:rFonts w:ascii="Arial" w:hAnsi="Arial" w:cs="Arial"/>
          <w:color w:val="202122"/>
          <w:sz w:val="19"/>
          <w:szCs w:val="19"/>
        </w:rPr>
        <w:t> (7): e6400. </w:t>
      </w:r>
      <w:hyperlink r:id="rId30" w:tooltip="Doi (identifier)" w:history="1">
        <w:r>
          <w:rPr>
            <w:rStyle w:val="Hyperlink"/>
            <w:rFonts w:ascii="Arial" w:hAnsi="Arial" w:cs="Arial"/>
            <w:i/>
            <w:iCs/>
            <w:color w:val="0645AD"/>
            <w:sz w:val="19"/>
            <w:szCs w:val="19"/>
          </w:rPr>
          <w:t>doi</w:t>
        </w:r>
      </w:hyperlink>
      <w:r>
        <w:rPr>
          <w:rStyle w:val="HTMLCite"/>
          <w:rFonts w:ascii="Arial" w:hAnsi="Arial" w:cs="Arial"/>
          <w:color w:val="202122"/>
          <w:sz w:val="19"/>
          <w:szCs w:val="19"/>
        </w:rPr>
        <w:t>:</w:t>
      </w:r>
      <w:hyperlink r:id="rId31" w:history="1">
        <w:r>
          <w:rPr>
            <w:rStyle w:val="Hyperlink"/>
            <w:rFonts w:ascii="Arial" w:hAnsi="Arial" w:cs="Arial"/>
            <w:i/>
            <w:iCs/>
            <w:color w:val="3366BB"/>
            <w:sz w:val="19"/>
            <w:szCs w:val="19"/>
          </w:rPr>
          <w:t>10.1371/journal.pone.0006400</w:t>
        </w:r>
      </w:hyperlink>
      <w:r>
        <w:rPr>
          <w:rStyle w:val="HTMLCite"/>
          <w:rFonts w:ascii="Arial" w:hAnsi="Arial" w:cs="Arial"/>
          <w:color w:val="202122"/>
          <w:sz w:val="19"/>
          <w:szCs w:val="19"/>
        </w:rPr>
        <w:t>. </w:t>
      </w:r>
      <w:hyperlink r:id="rId32" w:tooltip="ISSN (identifier)" w:history="1">
        <w:r>
          <w:rPr>
            <w:rStyle w:val="Hyperlink"/>
            <w:rFonts w:ascii="Arial" w:hAnsi="Arial" w:cs="Arial"/>
            <w:i/>
            <w:iCs/>
            <w:color w:val="0645AD"/>
            <w:sz w:val="19"/>
            <w:szCs w:val="19"/>
          </w:rPr>
          <w:t>ISSN</w:t>
        </w:r>
      </w:hyperlink>
      <w:r>
        <w:rPr>
          <w:rStyle w:val="HTMLCite"/>
          <w:rFonts w:ascii="Arial" w:hAnsi="Arial" w:cs="Arial"/>
          <w:color w:val="202122"/>
          <w:sz w:val="19"/>
          <w:szCs w:val="19"/>
        </w:rPr>
        <w:t> </w:t>
      </w:r>
      <w:hyperlink r:id="rId33" w:history="1">
        <w:r>
          <w:rPr>
            <w:rStyle w:val="Hyperlink"/>
            <w:rFonts w:ascii="Arial" w:hAnsi="Arial" w:cs="Arial"/>
            <w:i/>
            <w:iCs/>
            <w:color w:val="3366BB"/>
            <w:sz w:val="19"/>
            <w:szCs w:val="19"/>
          </w:rPr>
          <w:t>1932-6203</w:t>
        </w:r>
      </w:hyperlink>
      <w:r>
        <w:rPr>
          <w:rStyle w:val="HTMLCite"/>
          <w:rFonts w:ascii="Arial" w:hAnsi="Arial" w:cs="Arial"/>
          <w:color w:val="202122"/>
          <w:sz w:val="19"/>
          <w:szCs w:val="19"/>
        </w:rPr>
        <w:t>. </w:t>
      </w:r>
      <w:hyperlink r:id="rId34" w:tooltip="PMC (identifier)" w:history="1">
        <w:r>
          <w:rPr>
            <w:rStyle w:val="Hyperlink"/>
            <w:rFonts w:ascii="Arial" w:hAnsi="Arial" w:cs="Arial"/>
            <w:i/>
            <w:iCs/>
            <w:color w:val="0645AD"/>
            <w:sz w:val="19"/>
            <w:szCs w:val="19"/>
          </w:rPr>
          <w:t>PMC</w:t>
        </w:r>
      </w:hyperlink>
      <w:r>
        <w:rPr>
          <w:rStyle w:val="HTMLCite"/>
          <w:rFonts w:ascii="Arial" w:hAnsi="Arial" w:cs="Arial"/>
          <w:color w:val="202122"/>
          <w:sz w:val="19"/>
          <w:szCs w:val="19"/>
        </w:rPr>
        <w:t> </w:t>
      </w:r>
      <w:hyperlink r:id="rId35" w:history="1">
        <w:r>
          <w:rPr>
            <w:rStyle w:val="Hyperlink"/>
            <w:rFonts w:ascii="Arial" w:hAnsi="Arial" w:cs="Arial"/>
            <w:i/>
            <w:iCs/>
            <w:color w:val="3366BB"/>
            <w:sz w:val="19"/>
            <w:szCs w:val="19"/>
          </w:rPr>
          <w:t>2712072</w:t>
        </w:r>
      </w:hyperlink>
      <w:r>
        <w:rPr>
          <w:rStyle w:val="HTMLCite"/>
          <w:rFonts w:ascii="Arial" w:hAnsi="Arial" w:cs="Arial"/>
          <w:color w:val="202122"/>
          <w:sz w:val="19"/>
          <w:szCs w:val="19"/>
        </w:rPr>
        <w:t>. </w:t>
      </w:r>
      <w:hyperlink r:id="rId36" w:tooltip="PMID (identifier)" w:history="1">
        <w:r>
          <w:rPr>
            <w:rStyle w:val="Hyperlink"/>
            <w:rFonts w:ascii="Arial" w:hAnsi="Arial" w:cs="Arial"/>
            <w:i/>
            <w:iCs/>
            <w:color w:val="0645AD"/>
            <w:sz w:val="19"/>
            <w:szCs w:val="19"/>
          </w:rPr>
          <w:t>PMID</w:t>
        </w:r>
      </w:hyperlink>
      <w:r>
        <w:rPr>
          <w:rStyle w:val="HTMLCite"/>
          <w:rFonts w:ascii="Arial" w:hAnsi="Arial" w:cs="Arial"/>
          <w:color w:val="202122"/>
          <w:sz w:val="19"/>
          <w:szCs w:val="19"/>
        </w:rPr>
        <w:t> </w:t>
      </w:r>
      <w:hyperlink r:id="rId37" w:history="1">
        <w:r>
          <w:rPr>
            <w:rStyle w:val="Hyperlink"/>
            <w:rFonts w:ascii="Arial" w:hAnsi="Arial" w:cs="Arial"/>
            <w:i/>
            <w:iCs/>
            <w:color w:val="3366BB"/>
            <w:sz w:val="19"/>
            <w:szCs w:val="19"/>
          </w:rPr>
          <w:t>19636374</w:t>
        </w:r>
      </w:hyperlink>
      <w:r>
        <w:rPr>
          <w:rStyle w:val="HTMLCite"/>
          <w:rFonts w:ascii="Arial" w:hAnsi="Arial" w:cs="Arial"/>
          <w:color w:val="202122"/>
          <w:sz w:val="19"/>
          <w:szCs w:val="19"/>
        </w:rPr>
        <w:t>.</w:t>
      </w:r>
    </w:p>
    <w:p w:rsidR="005B57C7" w:rsidRDefault="005B57C7" w:rsidP="005B57C7">
      <w:pPr>
        <w:numPr>
          <w:ilvl w:val="1"/>
          <w:numId w:val="1"/>
        </w:numPr>
        <w:shd w:val="clear" w:color="auto" w:fill="FFFFFF"/>
        <w:spacing w:before="100" w:beforeAutospacing="1" w:after="24" w:line="240" w:lineRule="auto"/>
        <w:ind w:left="768"/>
        <w:rPr>
          <w:rFonts w:ascii="Arial" w:hAnsi="Arial" w:cs="Arial"/>
          <w:color w:val="202122"/>
          <w:sz w:val="19"/>
          <w:szCs w:val="19"/>
        </w:rPr>
      </w:pPr>
      <w:hyperlink r:id="rId38" w:anchor="cite_ref-4" w:tooltip="Jump up" w:history="1">
        <w:r>
          <w:rPr>
            <w:rStyle w:val="Hyperlink"/>
            <w:rFonts w:ascii="Arial" w:hAnsi="Arial" w:cs="Arial"/>
            <w:b/>
            <w:bCs/>
            <w:color w:val="0645AD"/>
            <w:sz w:val="19"/>
            <w:szCs w:val="19"/>
          </w:rPr>
          <w:t>^</w:t>
        </w:r>
      </w:hyperlink>
      <w:r>
        <w:rPr>
          <w:rFonts w:ascii="Arial" w:hAnsi="Arial" w:cs="Arial"/>
          <w:color w:val="202122"/>
          <w:sz w:val="19"/>
          <w:szCs w:val="19"/>
        </w:rPr>
        <w:t> </w:t>
      </w:r>
      <w:r>
        <w:rPr>
          <w:rStyle w:val="HTMLCite"/>
          <w:rFonts w:ascii="Arial" w:hAnsi="Arial" w:cs="Arial"/>
          <w:color w:val="202122"/>
          <w:sz w:val="19"/>
          <w:szCs w:val="19"/>
        </w:rPr>
        <w:t>Hosner, Peter A.; Tobias, Joseph A.; Braun, Edward L.; Kimball, Rebecca T. (2017-05-17). </w:t>
      </w:r>
      <w:hyperlink r:id="rId39" w:history="1">
        <w:r>
          <w:rPr>
            <w:rStyle w:val="Hyperlink"/>
            <w:rFonts w:ascii="Arial" w:hAnsi="Arial" w:cs="Arial"/>
            <w:i/>
            <w:iCs/>
            <w:color w:val="3366BB"/>
            <w:sz w:val="19"/>
            <w:szCs w:val="19"/>
          </w:rPr>
          <w:t>"How do seemingly non-vagile clades accomplish trans-marine dispersal? Trait and dispersal evolution in the landfowl (Aves: Galliformes)"</w:t>
        </w:r>
      </w:hyperlink>
      <w:r>
        <w:rPr>
          <w:rStyle w:val="HTMLCite"/>
          <w:rFonts w:ascii="Arial" w:hAnsi="Arial" w:cs="Arial"/>
          <w:color w:val="202122"/>
          <w:sz w:val="19"/>
          <w:szCs w:val="19"/>
        </w:rPr>
        <w:t>. Proceedings of the Royal Society B: Biological Sciences. </w:t>
      </w:r>
      <w:r>
        <w:rPr>
          <w:rStyle w:val="HTMLCite"/>
          <w:rFonts w:ascii="Arial" w:hAnsi="Arial" w:cs="Arial"/>
          <w:b/>
          <w:bCs/>
          <w:color w:val="202122"/>
          <w:sz w:val="19"/>
          <w:szCs w:val="19"/>
        </w:rPr>
        <w:t>284</w:t>
      </w:r>
      <w:r>
        <w:rPr>
          <w:rStyle w:val="HTMLCite"/>
          <w:rFonts w:ascii="Arial" w:hAnsi="Arial" w:cs="Arial"/>
          <w:color w:val="202122"/>
          <w:sz w:val="19"/>
          <w:szCs w:val="19"/>
        </w:rPr>
        <w:t> (1854): 20170210. </w:t>
      </w:r>
      <w:hyperlink r:id="rId40" w:tooltip="Doi (identifier)" w:history="1">
        <w:r>
          <w:rPr>
            <w:rStyle w:val="Hyperlink"/>
            <w:rFonts w:ascii="Arial" w:hAnsi="Arial" w:cs="Arial"/>
            <w:i/>
            <w:iCs/>
            <w:color w:val="0645AD"/>
            <w:sz w:val="19"/>
            <w:szCs w:val="19"/>
          </w:rPr>
          <w:t>doi</w:t>
        </w:r>
      </w:hyperlink>
      <w:r>
        <w:rPr>
          <w:rStyle w:val="HTMLCite"/>
          <w:rFonts w:ascii="Arial" w:hAnsi="Arial" w:cs="Arial"/>
          <w:color w:val="202122"/>
          <w:sz w:val="19"/>
          <w:szCs w:val="19"/>
        </w:rPr>
        <w:t>:</w:t>
      </w:r>
      <w:hyperlink r:id="rId41" w:history="1">
        <w:r>
          <w:rPr>
            <w:rStyle w:val="Hyperlink"/>
            <w:rFonts w:ascii="Arial" w:hAnsi="Arial" w:cs="Arial"/>
            <w:i/>
            <w:iCs/>
            <w:color w:val="3366BB"/>
            <w:sz w:val="19"/>
            <w:szCs w:val="19"/>
          </w:rPr>
          <w:t>10.1098/rspb.2017.0210</w:t>
        </w:r>
      </w:hyperlink>
      <w:r>
        <w:rPr>
          <w:rStyle w:val="HTMLCite"/>
          <w:rFonts w:ascii="Arial" w:hAnsi="Arial" w:cs="Arial"/>
          <w:color w:val="202122"/>
          <w:sz w:val="19"/>
          <w:szCs w:val="19"/>
        </w:rPr>
        <w:t>. </w:t>
      </w:r>
      <w:hyperlink r:id="rId42" w:tooltip="PMC (identifier)" w:history="1">
        <w:r>
          <w:rPr>
            <w:rStyle w:val="Hyperlink"/>
            <w:rFonts w:ascii="Arial" w:hAnsi="Arial" w:cs="Arial"/>
            <w:i/>
            <w:iCs/>
            <w:color w:val="0645AD"/>
            <w:sz w:val="19"/>
            <w:szCs w:val="19"/>
          </w:rPr>
          <w:t>PMC</w:t>
        </w:r>
      </w:hyperlink>
      <w:r>
        <w:rPr>
          <w:rStyle w:val="HTMLCite"/>
          <w:rFonts w:ascii="Arial" w:hAnsi="Arial" w:cs="Arial"/>
          <w:color w:val="202122"/>
          <w:sz w:val="19"/>
          <w:szCs w:val="19"/>
        </w:rPr>
        <w:t> </w:t>
      </w:r>
      <w:hyperlink r:id="rId43" w:history="1">
        <w:r>
          <w:rPr>
            <w:rStyle w:val="Hyperlink"/>
            <w:rFonts w:ascii="Arial" w:hAnsi="Arial" w:cs="Arial"/>
            <w:i/>
            <w:iCs/>
            <w:color w:val="3366BB"/>
            <w:sz w:val="19"/>
            <w:szCs w:val="19"/>
          </w:rPr>
          <w:t>5443944</w:t>
        </w:r>
      </w:hyperlink>
      <w:r>
        <w:rPr>
          <w:rStyle w:val="HTMLCite"/>
          <w:rFonts w:ascii="Arial" w:hAnsi="Arial" w:cs="Arial"/>
          <w:color w:val="202122"/>
          <w:sz w:val="19"/>
          <w:szCs w:val="19"/>
        </w:rPr>
        <w:t>. </w:t>
      </w:r>
      <w:hyperlink r:id="rId44" w:tooltip="PMID (identifier)" w:history="1">
        <w:r>
          <w:rPr>
            <w:rStyle w:val="Hyperlink"/>
            <w:rFonts w:ascii="Arial" w:hAnsi="Arial" w:cs="Arial"/>
            <w:i/>
            <w:iCs/>
            <w:color w:val="0645AD"/>
            <w:sz w:val="19"/>
            <w:szCs w:val="19"/>
          </w:rPr>
          <w:t>PMID</w:t>
        </w:r>
      </w:hyperlink>
      <w:r>
        <w:rPr>
          <w:rStyle w:val="HTMLCite"/>
          <w:rFonts w:ascii="Arial" w:hAnsi="Arial" w:cs="Arial"/>
          <w:color w:val="202122"/>
          <w:sz w:val="19"/>
          <w:szCs w:val="19"/>
        </w:rPr>
        <w:t> </w:t>
      </w:r>
      <w:hyperlink r:id="rId45" w:history="1">
        <w:r>
          <w:rPr>
            <w:rStyle w:val="Hyperlink"/>
            <w:rFonts w:ascii="Arial" w:hAnsi="Arial" w:cs="Arial"/>
            <w:i/>
            <w:iCs/>
            <w:color w:val="3366BB"/>
            <w:sz w:val="19"/>
            <w:szCs w:val="19"/>
          </w:rPr>
          <w:t>28469029</w:t>
        </w:r>
      </w:hyperlink>
      <w:r>
        <w:rPr>
          <w:rStyle w:val="HTMLCite"/>
          <w:rFonts w:ascii="Arial" w:hAnsi="Arial" w:cs="Arial"/>
          <w:color w:val="202122"/>
          <w:sz w:val="19"/>
          <w:szCs w:val="19"/>
        </w:rPr>
        <w:t>.</w:t>
      </w:r>
    </w:p>
    <w:p w:rsidR="005B57C7" w:rsidRDefault="005B57C7"/>
    <w:p w:rsidR="005B57C7" w:rsidRDefault="005B57C7"/>
    <w:p w:rsidR="005B57C7" w:rsidRDefault="005B57C7">
      <w:r>
        <w:t xml:space="preserve">Source : </w:t>
      </w:r>
      <w:hyperlink r:id="rId46" w:history="1">
        <w:r w:rsidRPr="00BB15CB">
          <w:rPr>
            <w:rStyle w:val="Hyperlink"/>
          </w:rPr>
          <w:t>https://en.wikipedia.org/wiki/Brown_quail</w:t>
        </w:r>
      </w:hyperlink>
      <w:r>
        <w:t xml:space="preserve"> </w:t>
      </w:r>
    </w:p>
    <w:sectPr w:rsidR="005B57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D1B51"/>
    <w:multiLevelType w:val="multilevel"/>
    <w:tmpl w:val="6922D8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7C7"/>
    <w:rsid w:val="005B57C7"/>
    <w:rsid w:val="00A7230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67C88-20D9-4BE7-A7A9-0801982C3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B57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2">
    <w:name w:val="heading 2"/>
    <w:basedOn w:val="Normal"/>
    <w:next w:val="Normal"/>
    <w:link w:val="Heading2Char"/>
    <w:uiPriority w:val="9"/>
    <w:semiHidden/>
    <w:unhideWhenUsed/>
    <w:qFormat/>
    <w:rsid w:val="005B5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57C7"/>
    <w:rPr>
      <w:color w:val="0000FF"/>
      <w:u w:val="single"/>
    </w:rPr>
  </w:style>
  <w:style w:type="character" w:customStyle="1" w:styleId="Heading1Char">
    <w:name w:val="Heading 1 Char"/>
    <w:basedOn w:val="DefaultParagraphFont"/>
    <w:link w:val="Heading1"/>
    <w:uiPriority w:val="9"/>
    <w:rsid w:val="005B57C7"/>
    <w:rPr>
      <w:rFonts w:ascii="Times New Roman" w:eastAsia="Times New Roman" w:hAnsi="Times New Roman" w:cs="Times New Roman"/>
      <w:b/>
      <w:bCs/>
      <w:kern w:val="36"/>
      <w:sz w:val="48"/>
      <w:szCs w:val="48"/>
      <w:lang w:eastAsia="fr-FR"/>
    </w:rPr>
  </w:style>
  <w:style w:type="character" w:customStyle="1" w:styleId="Heading2Char">
    <w:name w:val="Heading 2 Char"/>
    <w:basedOn w:val="DefaultParagraphFont"/>
    <w:link w:val="Heading2"/>
    <w:uiPriority w:val="9"/>
    <w:semiHidden/>
    <w:rsid w:val="005B57C7"/>
    <w:rPr>
      <w:rFonts w:asciiTheme="majorHAnsi" w:eastAsiaTheme="majorEastAsia" w:hAnsiTheme="majorHAnsi" w:cstheme="majorBidi"/>
      <w:color w:val="2F5496" w:themeColor="accent1" w:themeShade="BF"/>
      <w:sz w:val="26"/>
      <w:szCs w:val="26"/>
    </w:rPr>
  </w:style>
  <w:style w:type="character" w:customStyle="1" w:styleId="mw-headline">
    <w:name w:val="mw-headline"/>
    <w:basedOn w:val="DefaultParagraphFont"/>
    <w:rsid w:val="005B57C7"/>
  </w:style>
  <w:style w:type="character" w:customStyle="1" w:styleId="mw-editsection">
    <w:name w:val="mw-editsection"/>
    <w:basedOn w:val="DefaultParagraphFont"/>
    <w:rsid w:val="005B57C7"/>
  </w:style>
  <w:style w:type="character" w:customStyle="1" w:styleId="mw-editsection-bracket">
    <w:name w:val="mw-editsection-bracket"/>
    <w:basedOn w:val="DefaultParagraphFont"/>
    <w:rsid w:val="005B57C7"/>
  </w:style>
  <w:style w:type="paragraph" w:styleId="NormalWeb">
    <w:name w:val="Normal (Web)"/>
    <w:basedOn w:val="Normal"/>
    <w:uiPriority w:val="99"/>
    <w:semiHidden/>
    <w:unhideWhenUsed/>
    <w:rsid w:val="005B57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mw-cite-backlink">
    <w:name w:val="mw-cite-backlink"/>
    <w:basedOn w:val="DefaultParagraphFont"/>
    <w:rsid w:val="005B57C7"/>
  </w:style>
  <w:style w:type="character" w:customStyle="1" w:styleId="cite-accessibility-label">
    <w:name w:val="cite-accessibility-label"/>
    <w:basedOn w:val="DefaultParagraphFont"/>
    <w:rsid w:val="005B57C7"/>
  </w:style>
  <w:style w:type="character" w:styleId="HTMLCite">
    <w:name w:val="HTML Cite"/>
    <w:basedOn w:val="DefaultParagraphFont"/>
    <w:uiPriority w:val="99"/>
    <w:semiHidden/>
    <w:unhideWhenUsed/>
    <w:rsid w:val="005B57C7"/>
    <w:rPr>
      <w:i/>
      <w:iCs/>
    </w:rPr>
  </w:style>
  <w:style w:type="character" w:customStyle="1" w:styleId="cs1-lock-free">
    <w:name w:val="cs1-lock-free"/>
    <w:basedOn w:val="DefaultParagraphFont"/>
    <w:rsid w:val="005B57C7"/>
  </w:style>
  <w:style w:type="character" w:customStyle="1" w:styleId="reference-accessdate">
    <w:name w:val="reference-accessdate"/>
    <w:basedOn w:val="DefaultParagraphFont"/>
    <w:rsid w:val="005B57C7"/>
  </w:style>
  <w:style w:type="character" w:customStyle="1" w:styleId="nowrap">
    <w:name w:val="nowrap"/>
    <w:basedOn w:val="DefaultParagraphFont"/>
    <w:rsid w:val="005B5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599050">
      <w:bodyDiv w:val="1"/>
      <w:marLeft w:val="0"/>
      <w:marRight w:val="0"/>
      <w:marTop w:val="0"/>
      <w:marBottom w:val="0"/>
      <w:divBdr>
        <w:top w:val="none" w:sz="0" w:space="0" w:color="auto"/>
        <w:left w:val="none" w:sz="0" w:space="0" w:color="auto"/>
        <w:bottom w:val="none" w:sz="0" w:space="0" w:color="auto"/>
        <w:right w:val="none" w:sz="0" w:space="0" w:color="auto"/>
      </w:divBdr>
    </w:div>
    <w:div w:id="677123457">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sChild>
        <w:div w:id="230626442">
          <w:marLeft w:val="0"/>
          <w:marRight w:val="0"/>
          <w:marTop w:val="72"/>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ynoicus" TargetMode="External"/><Relationship Id="rId18" Type="http://schemas.openxmlformats.org/officeDocument/2006/relationships/hyperlink" Target="https://en.wikipedia.org/wiki/Brown_quail" TargetMode="External"/><Relationship Id="rId26" Type="http://schemas.openxmlformats.org/officeDocument/2006/relationships/hyperlink" Target="https://en.wikipedia.org/wiki/Brown_quail" TargetMode="External"/><Relationship Id="rId39" Type="http://schemas.openxmlformats.org/officeDocument/2006/relationships/hyperlink" Target="https://www.ncbi.nlm.nih.gov/pmc/articles/PMC5443944" TargetMode="External"/><Relationship Id="rId21" Type="http://schemas.openxmlformats.org/officeDocument/2006/relationships/hyperlink" Target="https://en.wikipedia.org/wiki/Brown_quail" TargetMode="External"/><Relationship Id="rId34" Type="http://schemas.openxmlformats.org/officeDocument/2006/relationships/hyperlink" Target="https://en.wikipedia.org/wiki/PMC_(identifier)" TargetMode="External"/><Relationship Id="rId42" Type="http://schemas.openxmlformats.org/officeDocument/2006/relationships/hyperlink" Target="https://en.wikipedia.org/wiki/PMC_(identifier)" TargetMode="External"/><Relationship Id="rId47" Type="http://schemas.openxmlformats.org/officeDocument/2006/relationships/fontTable" Target="fontTable.xml"/><Relationship Id="rId7" Type="http://schemas.openxmlformats.org/officeDocument/2006/relationships/hyperlink" Target="https://en.wikipedia.org/wiki/Quail" TargetMode="External"/><Relationship Id="rId2" Type="http://schemas.openxmlformats.org/officeDocument/2006/relationships/styles" Target="styles.xml"/><Relationship Id="rId16" Type="http://schemas.openxmlformats.org/officeDocument/2006/relationships/hyperlink" Target="https://en.wikipedia.org/wiki/Anurophasis" TargetMode="External"/><Relationship Id="rId29" Type="http://schemas.openxmlformats.org/officeDocument/2006/relationships/hyperlink" Target="https://www.ncbi.nlm.nih.gov/pmc/articles/PMC2712072" TargetMode="External"/><Relationship Id="rId1" Type="http://schemas.openxmlformats.org/officeDocument/2006/relationships/numbering" Target="numbering.xml"/><Relationship Id="rId6" Type="http://schemas.openxmlformats.org/officeDocument/2006/relationships/hyperlink" Target="https://en.wikipedia.org/wiki/Australasia" TargetMode="External"/><Relationship Id="rId11" Type="http://schemas.openxmlformats.org/officeDocument/2006/relationships/hyperlink" Target="https://en.wikipedia.org/wiki/IUCN_Red_List" TargetMode="External"/><Relationship Id="rId24" Type="http://schemas.openxmlformats.org/officeDocument/2006/relationships/hyperlink" Target="https://en.wikipedia.org/wiki/Doi_(identifier)" TargetMode="External"/><Relationship Id="rId32" Type="http://schemas.openxmlformats.org/officeDocument/2006/relationships/hyperlink" Target="https://en.wikipedia.org/wiki/ISSN_(identifier)" TargetMode="External"/><Relationship Id="rId37" Type="http://schemas.openxmlformats.org/officeDocument/2006/relationships/hyperlink" Target="https://pubmed.ncbi.nlm.nih.gov/19636374" TargetMode="External"/><Relationship Id="rId40" Type="http://schemas.openxmlformats.org/officeDocument/2006/relationships/hyperlink" Target="https://en.wikipedia.org/wiki/Doi_(identifier)" TargetMode="External"/><Relationship Id="rId45" Type="http://schemas.openxmlformats.org/officeDocument/2006/relationships/hyperlink" Target="https://pubmed.ncbi.nlm.nih.gov/28469029" TargetMode="External"/><Relationship Id="rId5" Type="http://schemas.openxmlformats.org/officeDocument/2006/relationships/image" Target="media/image1.jpeg"/><Relationship Id="rId15" Type="http://schemas.openxmlformats.org/officeDocument/2006/relationships/hyperlink" Target="https://en.wikipedia.org/wiki/Snow_Mountain_quail" TargetMode="External"/><Relationship Id="rId23" Type="http://schemas.openxmlformats.org/officeDocument/2006/relationships/hyperlink" Target="https://en.wikipedia.org/wiki/IUCN_Red_List" TargetMode="External"/><Relationship Id="rId28" Type="http://schemas.openxmlformats.org/officeDocument/2006/relationships/hyperlink" Target="https://en.wikipedia.org/wiki/Brown_quail" TargetMode="External"/><Relationship Id="rId36" Type="http://schemas.openxmlformats.org/officeDocument/2006/relationships/hyperlink" Target="https://en.wikipedia.org/wiki/PMID_(identifier)" TargetMode="External"/><Relationship Id="rId10" Type="http://schemas.openxmlformats.org/officeDocument/2006/relationships/hyperlink" Target="https://en.wikipedia.org/wiki/International_Union_for_Conservation_of_Nature" TargetMode="External"/><Relationship Id="rId19" Type="http://schemas.openxmlformats.org/officeDocument/2006/relationships/hyperlink" Target="https://en.wikipedia.org/wiki/Brown_quail" TargetMode="External"/><Relationship Id="rId31" Type="http://schemas.openxmlformats.org/officeDocument/2006/relationships/hyperlink" Target="https://doi.org/10.1371%2Fjournal.pone.0006400" TargetMode="External"/><Relationship Id="rId44" Type="http://schemas.openxmlformats.org/officeDocument/2006/relationships/hyperlink" Target="https://en.wikipedia.org/wiki/PMID_(identifier)" TargetMode="External"/><Relationship Id="rId4" Type="http://schemas.openxmlformats.org/officeDocument/2006/relationships/webSettings" Target="webSettings.xml"/><Relationship Id="rId9" Type="http://schemas.openxmlformats.org/officeDocument/2006/relationships/hyperlink" Target="https://en.wikipedia.org/wiki/Least-concern_species" TargetMode="External"/><Relationship Id="rId14" Type="http://schemas.openxmlformats.org/officeDocument/2006/relationships/hyperlink" Target="https://en.wikipedia.org/wiki/Sister_group" TargetMode="External"/><Relationship Id="rId22" Type="http://schemas.openxmlformats.org/officeDocument/2006/relationships/hyperlink" Target="https://www.iucnredlist.org/species/22678965/92796647" TargetMode="External"/><Relationship Id="rId27" Type="http://schemas.openxmlformats.org/officeDocument/2006/relationships/hyperlink" Target="https://www.worldbirdnames.org/new/updates/taxonomy/" TargetMode="External"/><Relationship Id="rId30" Type="http://schemas.openxmlformats.org/officeDocument/2006/relationships/hyperlink" Target="https://en.wikipedia.org/wiki/Doi_(identifier)" TargetMode="External"/><Relationship Id="rId35" Type="http://schemas.openxmlformats.org/officeDocument/2006/relationships/hyperlink" Target="https://www.ncbi.nlm.nih.gov/pmc/articles/PMC2712072" TargetMode="External"/><Relationship Id="rId43" Type="http://schemas.openxmlformats.org/officeDocument/2006/relationships/hyperlink" Target="https://www.ncbi.nlm.nih.gov/pmc/articles/PMC5443944" TargetMode="External"/><Relationship Id="rId48" Type="http://schemas.openxmlformats.org/officeDocument/2006/relationships/theme" Target="theme/theme1.xml"/><Relationship Id="rId8" Type="http://schemas.openxmlformats.org/officeDocument/2006/relationships/hyperlink" Target="https://en.wikipedia.org/wiki/Phasianidae" TargetMode="External"/><Relationship Id="rId3" Type="http://schemas.openxmlformats.org/officeDocument/2006/relationships/settings" Target="settings.xml"/><Relationship Id="rId12" Type="http://schemas.openxmlformats.org/officeDocument/2006/relationships/hyperlink" Target="https://en.wikipedia.org/wiki/Coturnix" TargetMode="External"/><Relationship Id="rId17" Type="http://schemas.openxmlformats.org/officeDocument/2006/relationships/hyperlink" Target="https://en.wikipedia.org/wiki/Brown_quail" TargetMode="External"/><Relationship Id="rId25" Type="http://schemas.openxmlformats.org/officeDocument/2006/relationships/hyperlink" Target="https://doi.org/10.2305%2FIUCN.UK.2016-3.RLTS.T22678965A92796647.en" TargetMode="External"/><Relationship Id="rId33" Type="http://schemas.openxmlformats.org/officeDocument/2006/relationships/hyperlink" Target="https://www.worldcat.org/issn/1932-6203" TargetMode="External"/><Relationship Id="rId38" Type="http://schemas.openxmlformats.org/officeDocument/2006/relationships/hyperlink" Target="https://en.wikipedia.org/wiki/Brown_quail" TargetMode="External"/><Relationship Id="rId46" Type="http://schemas.openxmlformats.org/officeDocument/2006/relationships/hyperlink" Target="https://en.wikipedia.org/wiki/Brown_quail" TargetMode="External"/><Relationship Id="rId20" Type="http://schemas.openxmlformats.org/officeDocument/2006/relationships/hyperlink" Target="https://en.wikipedia.org/wiki/Brown_quail" TargetMode="External"/><Relationship Id="rId41" Type="http://schemas.openxmlformats.org/officeDocument/2006/relationships/hyperlink" Target="https://doi.org/10.1098%2Frspb.2017.0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794</Words>
  <Characters>4368</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2022-03-17T01:15:00Z</dcterms:created>
  <dcterms:modified xsi:type="dcterms:W3CDTF">2022-03-17T01:17:00Z</dcterms:modified>
</cp:coreProperties>
</file>