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140DB9" w14:paraId="4B2887D1" w14:textId="77777777" w:rsidTr="00FD7EDF">
        <w:trPr>
          <w:trHeight w:val="828"/>
        </w:trPr>
        <w:tc>
          <w:tcPr>
            <w:tcW w:w="8702" w:type="dxa"/>
            <w:gridSpan w:val="3"/>
          </w:tcPr>
          <w:p w14:paraId="2A642F1D" w14:textId="74FF63FF" w:rsidR="0051700E" w:rsidRPr="00140DB9" w:rsidRDefault="0092301A" w:rsidP="00FD7EDF">
            <w:pPr>
              <w:spacing w:line="360" w:lineRule="auto"/>
              <w:jc w:val="center"/>
              <w:rPr>
                <w:rFonts w:ascii="Arial Narrow" w:hAnsi="Arial Narrow"/>
                <w:b/>
              </w:rPr>
            </w:pPr>
            <w:r>
              <w:rPr>
                <w:rFonts w:ascii="Arial Narrow" w:hAnsi="Arial Narrow"/>
                <w:b/>
              </w:rPr>
              <w:t xml:space="preserve"> </w:t>
            </w:r>
            <w:r w:rsidR="00405120" w:rsidRPr="00140DB9">
              <w:rPr>
                <w:rFonts w:ascii="Arial Narrow" w:hAnsi="Arial Narrow"/>
                <w:b/>
              </w:rPr>
              <w:t xml:space="preserve">KONTRAK </w:t>
            </w:r>
            <w:r w:rsidR="0051700E" w:rsidRPr="00140DB9">
              <w:rPr>
                <w:rFonts w:ascii="Arial Narrow" w:hAnsi="Arial Narrow"/>
                <w:b/>
              </w:rPr>
              <w:t>PERKULIAHAN TAHUN A</w:t>
            </w:r>
            <w:r w:rsidR="0051700E" w:rsidRPr="00140DB9">
              <w:rPr>
                <w:rFonts w:ascii="Arial Narrow" w:hAnsi="Arial Narrow"/>
                <w:b/>
                <w:lang w:val="id-ID"/>
              </w:rPr>
              <w:t>KADEMIK</w:t>
            </w:r>
            <w:r w:rsidR="000065DF" w:rsidRPr="00140DB9">
              <w:rPr>
                <w:rFonts w:ascii="Arial Narrow" w:hAnsi="Arial Narrow"/>
                <w:b/>
              </w:rPr>
              <w:t xml:space="preserve"> 202</w:t>
            </w:r>
            <w:r w:rsidR="007C5DDF">
              <w:rPr>
                <w:rFonts w:ascii="Arial Narrow" w:hAnsi="Arial Narrow"/>
                <w:b/>
              </w:rPr>
              <w:t>5</w:t>
            </w:r>
            <w:r w:rsidR="000065DF" w:rsidRPr="00140DB9">
              <w:rPr>
                <w:rFonts w:ascii="Arial Narrow" w:hAnsi="Arial Narrow"/>
                <w:b/>
              </w:rPr>
              <w:t>/202</w:t>
            </w:r>
            <w:r w:rsidR="007C5DDF">
              <w:rPr>
                <w:rFonts w:ascii="Arial Narrow" w:hAnsi="Arial Narrow"/>
                <w:b/>
              </w:rPr>
              <w:t>6</w:t>
            </w:r>
          </w:p>
          <w:p w14:paraId="60703184" w14:textId="080AEF50" w:rsidR="0051700E" w:rsidRPr="00140DB9" w:rsidRDefault="0051700E" w:rsidP="0051700E">
            <w:pPr>
              <w:spacing w:line="360" w:lineRule="auto"/>
              <w:jc w:val="center"/>
              <w:rPr>
                <w:rFonts w:ascii="Arial Narrow" w:hAnsi="Arial Narrow"/>
                <w:b/>
              </w:rPr>
            </w:pPr>
            <w:r w:rsidRPr="00140DB9">
              <w:rPr>
                <w:rFonts w:ascii="Arial Narrow" w:hAnsi="Arial Narrow"/>
                <w:b/>
              </w:rPr>
              <w:t>Program S</w:t>
            </w:r>
            <w:r w:rsidRPr="00140DB9">
              <w:rPr>
                <w:rFonts w:ascii="Arial Narrow" w:hAnsi="Arial Narrow"/>
                <w:b/>
                <w:lang w:val="id-ID"/>
              </w:rPr>
              <w:t>t</w:t>
            </w:r>
            <w:r w:rsidRPr="00140DB9">
              <w:rPr>
                <w:rFonts w:ascii="Arial Narrow" w:hAnsi="Arial Narrow"/>
                <w:b/>
              </w:rPr>
              <w:t xml:space="preserve">udi </w:t>
            </w:r>
            <w:r w:rsidR="007C5DDF">
              <w:rPr>
                <w:rFonts w:ascii="Arial Narrow" w:hAnsi="Arial Narrow"/>
                <w:b/>
              </w:rPr>
              <w:t>D-III</w:t>
            </w:r>
            <w:r w:rsidRPr="00140DB9">
              <w:rPr>
                <w:rFonts w:ascii="Arial Narrow" w:hAnsi="Arial Narrow"/>
                <w:b/>
                <w:lang w:val="id-ID"/>
              </w:rPr>
              <w:t xml:space="preserve"> </w:t>
            </w:r>
            <w:r w:rsidRPr="00140DB9">
              <w:rPr>
                <w:rFonts w:ascii="Arial Narrow" w:hAnsi="Arial Narrow"/>
                <w:b/>
              </w:rPr>
              <w:t>Farmasi</w:t>
            </w:r>
          </w:p>
        </w:tc>
      </w:tr>
      <w:tr w:rsidR="0051700E" w:rsidRPr="00140DB9" w14:paraId="2DA64C8C" w14:textId="77777777" w:rsidTr="00FD7EDF">
        <w:trPr>
          <w:trHeight w:val="276"/>
        </w:trPr>
        <w:tc>
          <w:tcPr>
            <w:tcW w:w="3273" w:type="dxa"/>
            <w:tcBorders>
              <w:right w:val="nil"/>
            </w:tcBorders>
          </w:tcPr>
          <w:p w14:paraId="6CEF4838" w14:textId="77777777" w:rsidR="0051700E" w:rsidRPr="00140DB9" w:rsidRDefault="0051700E" w:rsidP="00FD7EDF">
            <w:pPr>
              <w:rPr>
                <w:rFonts w:ascii="Arial Narrow" w:hAnsi="Arial Narrow"/>
              </w:rPr>
            </w:pPr>
            <w:r w:rsidRPr="00140DB9">
              <w:rPr>
                <w:rFonts w:ascii="Arial Narrow" w:hAnsi="Arial Narrow"/>
              </w:rPr>
              <w:t>Nama Mata Kuliah</w:t>
            </w:r>
          </w:p>
        </w:tc>
        <w:tc>
          <w:tcPr>
            <w:tcW w:w="663" w:type="dxa"/>
            <w:tcBorders>
              <w:left w:val="nil"/>
              <w:right w:val="nil"/>
            </w:tcBorders>
          </w:tcPr>
          <w:p w14:paraId="32B290BE"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0767A15E" w14:textId="77777777" w:rsidR="0051700E" w:rsidRPr="00140DB9" w:rsidRDefault="000065DF" w:rsidP="00FD7EDF">
            <w:pPr>
              <w:rPr>
                <w:rFonts w:ascii="Arial Narrow" w:hAnsi="Arial Narrow"/>
              </w:rPr>
            </w:pPr>
            <w:r w:rsidRPr="00140DB9">
              <w:rPr>
                <w:rFonts w:ascii="Arial Narrow" w:hAnsi="Arial Narrow"/>
              </w:rPr>
              <w:t>Distribusi Farmasi</w:t>
            </w:r>
          </w:p>
        </w:tc>
      </w:tr>
      <w:tr w:rsidR="0051700E" w:rsidRPr="00140DB9" w14:paraId="7B20CD78" w14:textId="77777777" w:rsidTr="00FD7EDF">
        <w:trPr>
          <w:trHeight w:val="259"/>
        </w:trPr>
        <w:tc>
          <w:tcPr>
            <w:tcW w:w="3273" w:type="dxa"/>
            <w:tcBorders>
              <w:right w:val="nil"/>
            </w:tcBorders>
          </w:tcPr>
          <w:p w14:paraId="5FD34F94" w14:textId="77777777" w:rsidR="0051700E" w:rsidRPr="00140DB9" w:rsidRDefault="0051700E" w:rsidP="00FD7EDF">
            <w:pPr>
              <w:rPr>
                <w:rFonts w:ascii="Arial Narrow" w:hAnsi="Arial Narrow"/>
              </w:rPr>
            </w:pPr>
            <w:r w:rsidRPr="00140DB9">
              <w:rPr>
                <w:rFonts w:ascii="Arial Narrow" w:hAnsi="Arial Narrow"/>
              </w:rPr>
              <w:t>Kode Mata Kuliah/ SKS</w:t>
            </w:r>
          </w:p>
        </w:tc>
        <w:tc>
          <w:tcPr>
            <w:tcW w:w="663" w:type="dxa"/>
            <w:tcBorders>
              <w:left w:val="nil"/>
              <w:right w:val="nil"/>
            </w:tcBorders>
          </w:tcPr>
          <w:p w14:paraId="48A0CDDC"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5C065CBE" w14:textId="6DE5E770" w:rsidR="0051700E" w:rsidRPr="00140DB9" w:rsidRDefault="008A411E" w:rsidP="00FD7EDF">
            <w:pPr>
              <w:rPr>
                <w:rFonts w:ascii="Arial Narrow" w:hAnsi="Arial Narrow"/>
                <w:bCs/>
              </w:rPr>
            </w:pPr>
            <w:r w:rsidRPr="00140DB9">
              <w:rPr>
                <w:rFonts w:ascii="Arial Narrow" w:hAnsi="Arial Narrow"/>
                <w:bCs/>
              </w:rPr>
              <w:t xml:space="preserve"> / </w:t>
            </w:r>
            <w:r w:rsidR="007C5DDF">
              <w:rPr>
                <w:rFonts w:ascii="Arial Narrow" w:hAnsi="Arial Narrow"/>
                <w:bCs/>
              </w:rPr>
              <w:t>2</w:t>
            </w:r>
          </w:p>
        </w:tc>
      </w:tr>
      <w:tr w:rsidR="0051700E" w:rsidRPr="00140DB9" w14:paraId="673E3A90" w14:textId="77777777" w:rsidTr="00FD7EDF">
        <w:trPr>
          <w:trHeight w:val="276"/>
        </w:trPr>
        <w:tc>
          <w:tcPr>
            <w:tcW w:w="3273" w:type="dxa"/>
            <w:tcBorders>
              <w:right w:val="nil"/>
            </w:tcBorders>
          </w:tcPr>
          <w:p w14:paraId="34777CBD" w14:textId="77777777" w:rsidR="0051700E" w:rsidRPr="00140DB9" w:rsidRDefault="0051700E" w:rsidP="00FD7EDF">
            <w:pPr>
              <w:rPr>
                <w:rFonts w:ascii="Arial Narrow" w:hAnsi="Arial Narrow"/>
                <w:lang w:val="sv-SE"/>
              </w:rPr>
            </w:pPr>
            <w:r w:rsidRPr="00140DB9">
              <w:rPr>
                <w:rFonts w:ascii="Arial Narrow" w:hAnsi="Arial Narrow"/>
                <w:lang w:val="sv-SE"/>
              </w:rPr>
              <w:t>Pengampu</w:t>
            </w:r>
          </w:p>
        </w:tc>
        <w:tc>
          <w:tcPr>
            <w:tcW w:w="663" w:type="dxa"/>
            <w:tcBorders>
              <w:left w:val="nil"/>
              <w:right w:val="nil"/>
            </w:tcBorders>
          </w:tcPr>
          <w:p w14:paraId="66F93A25"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67461D1F" w14:textId="77777777" w:rsidR="005A02E5" w:rsidRDefault="0051700E" w:rsidP="00426936">
            <w:pPr>
              <w:rPr>
                <w:rFonts w:ascii="Arial Narrow" w:hAnsi="Arial Narrow"/>
              </w:rPr>
            </w:pPr>
            <w:r w:rsidRPr="00140DB9">
              <w:rPr>
                <w:rFonts w:ascii="Arial Narrow" w:hAnsi="Arial Narrow"/>
              </w:rPr>
              <w:t xml:space="preserve">apt. </w:t>
            </w:r>
            <w:r w:rsidR="00426936" w:rsidRPr="00140DB9">
              <w:rPr>
                <w:rFonts w:ascii="Arial Narrow" w:hAnsi="Arial Narrow"/>
              </w:rPr>
              <w:t>Eleonora Maryeta Toyo, M. Farm</w:t>
            </w:r>
          </w:p>
          <w:p w14:paraId="4FC582F8" w14:textId="61AEAA71" w:rsidR="007C5DDF" w:rsidRPr="00140DB9" w:rsidRDefault="007C5DDF" w:rsidP="00426936">
            <w:pPr>
              <w:rPr>
                <w:rFonts w:ascii="Arial Narrow" w:hAnsi="Arial Narrow"/>
              </w:rPr>
            </w:pPr>
            <w:r>
              <w:rPr>
                <w:rFonts w:ascii="Arial Narrow" w:hAnsi="Arial Narrow"/>
              </w:rPr>
              <w:t>apt. Karol Giovani Battista Leki, M. Farm</w:t>
            </w:r>
          </w:p>
        </w:tc>
      </w:tr>
      <w:tr w:rsidR="0051700E" w:rsidRPr="00140DB9" w14:paraId="5CAE5A76" w14:textId="77777777" w:rsidTr="00FD7EDF">
        <w:trPr>
          <w:trHeight w:val="276"/>
        </w:trPr>
        <w:tc>
          <w:tcPr>
            <w:tcW w:w="3273" w:type="dxa"/>
            <w:tcBorders>
              <w:right w:val="nil"/>
            </w:tcBorders>
          </w:tcPr>
          <w:p w14:paraId="59598851" w14:textId="77777777" w:rsidR="0051700E" w:rsidRPr="00140DB9" w:rsidRDefault="0051700E" w:rsidP="00FD7EDF">
            <w:pPr>
              <w:rPr>
                <w:rFonts w:ascii="Arial Narrow" w:hAnsi="Arial Narrow"/>
                <w:lang w:val="sv-SE"/>
              </w:rPr>
            </w:pPr>
            <w:r w:rsidRPr="00140DB9">
              <w:rPr>
                <w:rFonts w:ascii="Arial Narrow" w:hAnsi="Arial Narrow"/>
                <w:lang w:val="sv-SE"/>
              </w:rPr>
              <w:t>Semester</w:t>
            </w:r>
          </w:p>
        </w:tc>
        <w:tc>
          <w:tcPr>
            <w:tcW w:w="663" w:type="dxa"/>
            <w:tcBorders>
              <w:left w:val="nil"/>
              <w:right w:val="nil"/>
            </w:tcBorders>
          </w:tcPr>
          <w:p w14:paraId="5ACF7BBE"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64CB0C93" w14:textId="5DC12E08" w:rsidR="0051700E" w:rsidRPr="00140DB9" w:rsidRDefault="008A411E" w:rsidP="00FD7EDF">
            <w:pPr>
              <w:rPr>
                <w:rFonts w:ascii="Arial Narrow" w:hAnsi="Arial Narrow"/>
                <w:color w:val="000000" w:themeColor="text1"/>
              </w:rPr>
            </w:pPr>
            <w:r w:rsidRPr="00140DB9">
              <w:rPr>
                <w:rFonts w:ascii="Arial Narrow" w:hAnsi="Arial Narrow"/>
                <w:color w:val="000000" w:themeColor="text1"/>
              </w:rPr>
              <w:t xml:space="preserve">IV </w:t>
            </w:r>
            <w:r w:rsidR="007C5DDF">
              <w:rPr>
                <w:rFonts w:ascii="Arial Narrow" w:hAnsi="Arial Narrow"/>
                <w:color w:val="000000" w:themeColor="text1"/>
              </w:rPr>
              <w:t>Karyawan</w:t>
            </w:r>
          </w:p>
        </w:tc>
      </w:tr>
      <w:tr w:rsidR="0051700E" w:rsidRPr="00140DB9" w14:paraId="15005A3A" w14:textId="77777777" w:rsidTr="00FD7EDF">
        <w:trPr>
          <w:trHeight w:val="276"/>
        </w:trPr>
        <w:tc>
          <w:tcPr>
            <w:tcW w:w="3273" w:type="dxa"/>
            <w:tcBorders>
              <w:right w:val="nil"/>
            </w:tcBorders>
          </w:tcPr>
          <w:p w14:paraId="27D152C3" w14:textId="77777777" w:rsidR="0051700E" w:rsidRPr="00140DB9" w:rsidRDefault="0051700E" w:rsidP="00FD7EDF">
            <w:pPr>
              <w:rPr>
                <w:rFonts w:ascii="Arial Narrow" w:hAnsi="Arial Narrow"/>
                <w:lang w:val="sv-SE"/>
              </w:rPr>
            </w:pPr>
            <w:r w:rsidRPr="00140DB9">
              <w:rPr>
                <w:rFonts w:ascii="Arial Narrow" w:hAnsi="Arial Narrow"/>
                <w:lang w:val="sv-SE"/>
              </w:rPr>
              <w:t>Hari pertemuan/ Jam</w:t>
            </w:r>
          </w:p>
        </w:tc>
        <w:tc>
          <w:tcPr>
            <w:tcW w:w="663" w:type="dxa"/>
            <w:tcBorders>
              <w:left w:val="nil"/>
              <w:right w:val="nil"/>
            </w:tcBorders>
          </w:tcPr>
          <w:p w14:paraId="2460B9EA"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DC90CE4" w14:textId="7833EF12" w:rsidR="0051700E" w:rsidRPr="00140DB9" w:rsidRDefault="00140DB9" w:rsidP="005A02E5">
            <w:pPr>
              <w:rPr>
                <w:rFonts w:ascii="Arial Narrow" w:hAnsi="Arial Narrow"/>
                <w:color w:val="000000" w:themeColor="text1"/>
                <w:lang w:val="sv-SE"/>
              </w:rPr>
            </w:pPr>
            <w:r>
              <w:rPr>
                <w:rFonts w:ascii="Arial Narrow" w:hAnsi="Arial Narrow"/>
                <w:color w:val="000000" w:themeColor="text1"/>
              </w:rPr>
              <w:t>S</w:t>
            </w:r>
            <w:r w:rsidR="007C5DDF">
              <w:rPr>
                <w:rFonts w:ascii="Arial Narrow" w:hAnsi="Arial Narrow"/>
                <w:color w:val="000000" w:themeColor="text1"/>
              </w:rPr>
              <w:t>abtu</w:t>
            </w:r>
            <w:r w:rsidR="005A02E5" w:rsidRPr="00140DB9">
              <w:rPr>
                <w:rFonts w:ascii="Arial Narrow" w:hAnsi="Arial Narrow"/>
                <w:color w:val="000000" w:themeColor="text1"/>
              </w:rPr>
              <w:t xml:space="preserve"> / </w:t>
            </w:r>
            <w:r w:rsidR="007C5DDF">
              <w:rPr>
                <w:rFonts w:ascii="Arial Narrow" w:hAnsi="Arial Narrow"/>
                <w:color w:val="000000" w:themeColor="text1"/>
              </w:rPr>
              <w:t>17</w:t>
            </w:r>
            <w:r w:rsidR="0000675D">
              <w:rPr>
                <w:rFonts w:ascii="Arial Narrow" w:hAnsi="Arial Narrow"/>
                <w:color w:val="000000" w:themeColor="text1"/>
              </w:rPr>
              <w:t>.</w:t>
            </w:r>
            <w:r w:rsidR="007C5DDF">
              <w:rPr>
                <w:rFonts w:ascii="Arial Narrow" w:hAnsi="Arial Narrow"/>
                <w:color w:val="000000" w:themeColor="text1"/>
              </w:rPr>
              <w:t>2</w:t>
            </w:r>
            <w:r w:rsidR="005A02E5" w:rsidRPr="00140DB9">
              <w:rPr>
                <w:rFonts w:ascii="Arial Narrow" w:hAnsi="Arial Narrow"/>
                <w:color w:val="000000" w:themeColor="text1"/>
              </w:rPr>
              <w:t>0-</w:t>
            </w:r>
            <w:r w:rsidR="007C5DDF">
              <w:rPr>
                <w:rFonts w:ascii="Arial Narrow" w:hAnsi="Arial Narrow"/>
                <w:color w:val="000000" w:themeColor="text1"/>
              </w:rPr>
              <w:t>1</w:t>
            </w:r>
            <w:r w:rsidR="001048F7">
              <w:rPr>
                <w:rFonts w:ascii="Arial Narrow" w:hAnsi="Arial Narrow"/>
                <w:color w:val="000000" w:themeColor="text1"/>
              </w:rPr>
              <w:t xml:space="preserve"> </w:t>
            </w:r>
            <w:r w:rsidR="0000675D">
              <w:rPr>
                <w:rFonts w:ascii="Arial Narrow" w:hAnsi="Arial Narrow"/>
                <w:color w:val="000000" w:themeColor="text1"/>
              </w:rPr>
              <w:t>8</w:t>
            </w:r>
            <w:r w:rsidR="005A02E5" w:rsidRPr="00140DB9">
              <w:rPr>
                <w:rFonts w:ascii="Arial Narrow" w:hAnsi="Arial Narrow"/>
                <w:color w:val="000000" w:themeColor="text1"/>
              </w:rPr>
              <w:t>.</w:t>
            </w:r>
            <w:r w:rsidR="0000675D">
              <w:rPr>
                <w:rFonts w:ascii="Arial Narrow" w:hAnsi="Arial Narrow"/>
                <w:color w:val="000000" w:themeColor="text1"/>
              </w:rPr>
              <w:t>40</w:t>
            </w:r>
            <w:r w:rsidR="000065DF" w:rsidRPr="00140DB9">
              <w:rPr>
                <w:rFonts w:ascii="Arial Narrow" w:hAnsi="Arial Narrow"/>
                <w:color w:val="000000" w:themeColor="text1"/>
              </w:rPr>
              <w:t xml:space="preserve"> WIB</w:t>
            </w:r>
          </w:p>
        </w:tc>
      </w:tr>
      <w:tr w:rsidR="0051700E" w:rsidRPr="00140DB9" w14:paraId="255FAD92" w14:textId="77777777" w:rsidTr="00FD7EDF">
        <w:trPr>
          <w:trHeight w:val="552"/>
        </w:trPr>
        <w:tc>
          <w:tcPr>
            <w:tcW w:w="3273" w:type="dxa"/>
            <w:tcBorders>
              <w:right w:val="nil"/>
            </w:tcBorders>
          </w:tcPr>
          <w:p w14:paraId="49921CEA" w14:textId="77777777" w:rsidR="0051700E" w:rsidRPr="00140DB9" w:rsidRDefault="0051700E" w:rsidP="00FD7EDF">
            <w:pPr>
              <w:rPr>
                <w:rFonts w:ascii="Arial Narrow" w:hAnsi="Arial Narrow"/>
                <w:lang w:val="id-ID"/>
              </w:rPr>
            </w:pPr>
            <w:r w:rsidRPr="00140DB9">
              <w:rPr>
                <w:rFonts w:ascii="Arial Narrow" w:hAnsi="Arial Narrow"/>
                <w:lang w:val="sv-SE"/>
              </w:rPr>
              <w:t>Tempat pertemuan</w:t>
            </w:r>
            <w:r w:rsidRPr="00140DB9">
              <w:rPr>
                <w:rFonts w:ascii="Arial Narrow" w:hAnsi="Arial Narrow"/>
                <w:lang w:val="id-ID"/>
              </w:rPr>
              <w:t xml:space="preserve"> </w:t>
            </w:r>
          </w:p>
        </w:tc>
        <w:tc>
          <w:tcPr>
            <w:tcW w:w="663" w:type="dxa"/>
            <w:tcBorders>
              <w:left w:val="nil"/>
              <w:right w:val="nil"/>
            </w:tcBorders>
          </w:tcPr>
          <w:p w14:paraId="056C1F8B"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002C581" w14:textId="24B131CF" w:rsidR="0051700E" w:rsidRPr="00140DB9" w:rsidRDefault="005A02E5" w:rsidP="00FD7EDF">
            <w:pPr>
              <w:rPr>
                <w:rFonts w:ascii="Arial Narrow" w:hAnsi="Arial Narrow"/>
                <w:color w:val="000000" w:themeColor="text1"/>
              </w:rPr>
            </w:pPr>
            <w:r w:rsidRPr="00140DB9">
              <w:rPr>
                <w:rFonts w:ascii="Arial Narrow" w:hAnsi="Arial Narrow"/>
                <w:color w:val="000000" w:themeColor="text1"/>
              </w:rPr>
              <w:t xml:space="preserve">Ruang Kelas </w:t>
            </w:r>
          </w:p>
        </w:tc>
      </w:tr>
    </w:tbl>
    <w:p w14:paraId="2B45DBAA" w14:textId="77777777" w:rsidR="0051700E" w:rsidRPr="00140DB9" w:rsidRDefault="0051700E" w:rsidP="0051700E">
      <w:pPr>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1615A55B" w14:textId="77777777" w:rsidTr="00426936">
        <w:tc>
          <w:tcPr>
            <w:tcW w:w="8421" w:type="dxa"/>
          </w:tcPr>
          <w:p w14:paraId="3208C90C"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1. Manfaat Mata Kuliah</w:t>
            </w:r>
          </w:p>
        </w:tc>
      </w:tr>
    </w:tbl>
    <w:p w14:paraId="2931922A" w14:textId="77777777" w:rsidR="00140DB9" w:rsidRDefault="00140DB9" w:rsidP="000065DF">
      <w:pPr>
        <w:spacing w:line="360" w:lineRule="auto"/>
        <w:ind w:firstLine="360"/>
        <w:jc w:val="both"/>
        <w:rPr>
          <w:rFonts w:ascii="Arial Narrow" w:eastAsia="Calibri" w:hAnsi="Arial Narrow"/>
        </w:rPr>
      </w:pPr>
    </w:p>
    <w:p w14:paraId="1612F0C9" w14:textId="77777777" w:rsidR="00140DB9" w:rsidRPr="00140DB9" w:rsidRDefault="00140DB9" w:rsidP="00140DB9">
      <w:pPr>
        <w:spacing w:line="360" w:lineRule="auto"/>
        <w:ind w:firstLine="360"/>
        <w:jc w:val="both"/>
        <w:rPr>
          <w:rFonts w:ascii="Arial Narrow" w:eastAsia="Calibri" w:hAnsi="Arial Narrow"/>
          <w:lang w:val="en-ID"/>
        </w:rPr>
      </w:pPr>
      <w:r w:rsidRPr="00140DB9">
        <w:rPr>
          <w:rFonts w:ascii="Arial Narrow" w:eastAsia="Calibri" w:hAnsi="Arial Narrow"/>
          <w:lang w:val="en-ID"/>
        </w:rPr>
        <w:t xml:space="preserve">Mata kuliah </w:t>
      </w:r>
      <w:r w:rsidRPr="001048F7">
        <w:rPr>
          <w:rFonts w:ascii="Arial Narrow" w:eastAsia="Calibri" w:hAnsi="Arial Narrow"/>
          <w:lang w:val="en-ID"/>
        </w:rPr>
        <w:t>Distribusi Farmasi memiliki peran penting dalam membekali mahasiswa dengan pemahaman mengenai regulasi, standar mutu, serta sistem manajemen distribusi obat dan alat kesehatan. Melalui mata kuliah ini, mahasiswa belajar tentang Cara Distribusi Obat yang Baik (CDOB), Cara Distribusi Alat Kesehatan yang Baik (CDAKB), dan Cold Supply Chain, yang bertujuan untuk memastikan keamanan, kualitas, dan efektivitas produk farmasi selama distribusi. Selain itu, mata kuliah ini juga memberikan wawasan mengenai manajemen rantai pasok, audit distribusi, serta pemanfaatan teknologi digital seperti track &amp; trace dan otomatisasi gudang dalam farmasi. Dengan memahami konsep ini, mahasiswa akan memiliki keterampilan yang relevan dalam bidang manajemen distribusi farmasi, farmasi industri, serta kepatuhan terhadap regulasi nasional dan internasional</w:t>
      </w:r>
      <w:r w:rsidRPr="00140DB9">
        <w:rPr>
          <w:rFonts w:ascii="Arial Narrow" w:eastAsia="Calibri" w:hAnsi="Arial Narrow"/>
          <w:lang w:val="en-ID"/>
        </w:rPr>
        <w:t>, sehingga mampu berkontribusi dalam penyediaan obat yang aman dan bermutu bagi masyarakat.</w:t>
      </w:r>
    </w:p>
    <w:p w14:paraId="6C49F93C" w14:textId="77777777" w:rsidR="00CF2073" w:rsidRPr="00140DB9" w:rsidRDefault="00CF2073" w:rsidP="000065DF">
      <w:pPr>
        <w:spacing w:line="360" w:lineRule="auto"/>
        <w:ind w:firstLine="36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9A68484" w14:textId="77777777" w:rsidTr="00FD7EDF">
        <w:trPr>
          <w:trHeight w:val="197"/>
        </w:trPr>
        <w:tc>
          <w:tcPr>
            <w:tcW w:w="8640" w:type="dxa"/>
          </w:tcPr>
          <w:p w14:paraId="22C4F98E"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2. Deskripsi Perkuliahan</w:t>
            </w:r>
          </w:p>
        </w:tc>
      </w:tr>
    </w:tbl>
    <w:p w14:paraId="0436A42F" w14:textId="77777777" w:rsidR="0051700E" w:rsidRPr="00140DB9" w:rsidRDefault="0051700E" w:rsidP="0051700E">
      <w:pPr>
        <w:spacing w:line="360" w:lineRule="auto"/>
        <w:jc w:val="both"/>
        <w:rPr>
          <w:rFonts w:ascii="Arial Narrow" w:hAnsi="Arial Narrow"/>
          <w:lang w:val="sv-SE"/>
        </w:rPr>
      </w:pPr>
    </w:p>
    <w:p w14:paraId="7DF34706" w14:textId="77777777" w:rsidR="00CF2073" w:rsidRPr="00140DB9" w:rsidRDefault="00CF2073" w:rsidP="00CF2073">
      <w:pPr>
        <w:spacing w:line="360" w:lineRule="auto"/>
        <w:ind w:firstLine="360"/>
        <w:jc w:val="both"/>
        <w:rPr>
          <w:rFonts w:ascii="Arial Narrow" w:hAnsi="Arial Narrow"/>
          <w:lang w:val="sv-SE"/>
        </w:rPr>
      </w:pPr>
      <w:r w:rsidRPr="00140DB9">
        <w:rPr>
          <w:rFonts w:ascii="Arial Narrow" w:eastAsia="Calibri" w:hAnsi="Arial Narrow"/>
        </w:rPr>
        <w:t>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F8E5323" w14:textId="77777777" w:rsidR="0051700E" w:rsidRPr="00140DB9" w:rsidRDefault="0051700E" w:rsidP="000065DF">
      <w:pPr>
        <w:spacing w:line="360" w:lineRule="auto"/>
        <w:ind w:firstLine="540"/>
        <w:jc w:val="both"/>
        <w:rPr>
          <w:rFonts w:ascii="Arial Narrow" w:hAnsi="Arial Narrow"/>
          <w:lang w:val="id-ID"/>
        </w:rPr>
      </w:pPr>
      <w:r w:rsidRPr="00140DB9">
        <w:rPr>
          <w:rFonts w:ascii="Arial Narrow" w:hAnsi="Arial Narrow"/>
          <w:lang w:val="sv-SE"/>
        </w:rPr>
        <w:t xml:space="preserve">Kuliah diselenggarakan dalam </w:t>
      </w:r>
      <w:r w:rsidRPr="00140DB9">
        <w:rPr>
          <w:rFonts w:ascii="Arial Narrow" w:hAnsi="Arial Narrow"/>
          <w:lang w:val="id-ID"/>
        </w:rPr>
        <w:t>16</w:t>
      </w:r>
      <w:r w:rsidRPr="00140DB9">
        <w:rPr>
          <w:rFonts w:ascii="Arial Narrow" w:hAnsi="Arial Narrow"/>
          <w:lang w:val="sv-SE"/>
        </w:rPr>
        <w:t xml:space="preserve"> kali pertemuan </w:t>
      </w:r>
      <w:r w:rsidR="000065DF" w:rsidRPr="00140DB9">
        <w:rPr>
          <w:rFonts w:ascii="Arial Narrow" w:hAnsi="Arial Narrow"/>
          <w:lang w:val="sv-SE"/>
        </w:rPr>
        <w:t>dengan jumlah 1</w:t>
      </w:r>
      <w:r w:rsidRPr="00140DB9">
        <w:rPr>
          <w:rFonts w:ascii="Arial Narrow" w:hAnsi="Arial Narrow"/>
          <w:lang w:val="id-ID"/>
        </w:rPr>
        <w:t xml:space="preserve"> sks</w:t>
      </w:r>
      <w:r w:rsidRPr="00140DB9">
        <w:rPr>
          <w:rFonts w:ascii="Arial Narrow" w:hAnsi="Arial Narrow"/>
          <w:lang w:val="sv-SE"/>
        </w:rPr>
        <w:t xml:space="preserve">; 1 pertemuan untuk </w:t>
      </w:r>
      <w:r w:rsidRPr="00140DB9">
        <w:rPr>
          <w:rFonts w:ascii="Arial Narrow" w:hAnsi="Arial Narrow"/>
          <w:lang w:val="id-ID"/>
        </w:rPr>
        <w:t>pendahuluan penjelasan RPS dan kontrak perkuliahan</w:t>
      </w:r>
      <w:r w:rsidRPr="00140DB9">
        <w:rPr>
          <w:rFonts w:ascii="Arial Narrow" w:hAnsi="Arial Narrow"/>
          <w:lang w:val="sv-SE"/>
        </w:rPr>
        <w:t xml:space="preserve">, </w:t>
      </w:r>
      <w:r w:rsidRPr="00140DB9">
        <w:rPr>
          <w:rFonts w:ascii="Arial Narrow" w:hAnsi="Arial Narrow"/>
          <w:lang w:val="id-ID"/>
        </w:rPr>
        <w:t>13</w:t>
      </w:r>
      <w:r w:rsidRPr="00140DB9">
        <w:rPr>
          <w:rFonts w:ascii="Arial Narrow" w:hAnsi="Arial Narrow"/>
          <w:lang w:val="sv-SE"/>
        </w:rPr>
        <w:t xml:space="preserve"> pertemuan untuk </w:t>
      </w:r>
      <w:r w:rsidRPr="00140DB9">
        <w:rPr>
          <w:rFonts w:ascii="Arial Narrow" w:hAnsi="Arial Narrow"/>
          <w:lang w:val="id-ID"/>
        </w:rPr>
        <w:t xml:space="preserve">penjelasan materi </w:t>
      </w:r>
      <w:r w:rsidRPr="00140DB9">
        <w:rPr>
          <w:rFonts w:ascii="Arial Narrow" w:hAnsi="Arial Narrow"/>
          <w:lang w:val="id-ID"/>
        </w:rPr>
        <w:lastRenderedPageBreak/>
        <w:t>perkuliahan dilanjutkan dengan diskusi</w:t>
      </w:r>
      <w:r w:rsidRPr="00140DB9">
        <w:rPr>
          <w:rFonts w:ascii="Arial Narrow" w:hAnsi="Arial Narrow"/>
          <w:lang w:val="sv-SE"/>
        </w:rPr>
        <w:t xml:space="preserve"> dan 2 pertemuan untuk Ujian Tengah Semester (UTS) dan Ujian Akhir Semester (UAS).</w:t>
      </w:r>
    </w:p>
    <w:p w14:paraId="72185162" w14:textId="77777777" w:rsidR="005B314D" w:rsidRPr="00140DB9" w:rsidRDefault="005B314D" w:rsidP="0051700E">
      <w:pPr>
        <w:spacing w:line="360" w:lineRule="auto"/>
        <w:ind w:firstLine="54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0832BB59" w14:textId="77777777" w:rsidTr="00FD7EDF">
        <w:tc>
          <w:tcPr>
            <w:tcW w:w="8421" w:type="dxa"/>
          </w:tcPr>
          <w:p w14:paraId="29F71D7B" w14:textId="77777777" w:rsidR="0051700E" w:rsidRPr="00140DB9" w:rsidRDefault="0051700E" w:rsidP="00405120">
            <w:pPr>
              <w:jc w:val="center"/>
              <w:rPr>
                <w:rFonts w:ascii="Arial Narrow" w:hAnsi="Arial Narrow"/>
                <w:b/>
                <w:lang w:val="sv-SE"/>
              </w:rPr>
            </w:pPr>
            <w:r w:rsidRPr="00140DB9">
              <w:rPr>
                <w:rFonts w:ascii="Arial Narrow" w:hAnsi="Arial Narrow"/>
                <w:b/>
                <w:lang w:val="sv-SE"/>
              </w:rPr>
              <w:t>3. Tujuan Instruksional</w:t>
            </w:r>
          </w:p>
        </w:tc>
      </w:tr>
    </w:tbl>
    <w:p w14:paraId="1D49F9A2" w14:textId="77777777" w:rsidR="00405120" w:rsidRPr="00140DB9" w:rsidRDefault="00405120" w:rsidP="0051700E">
      <w:pPr>
        <w:spacing w:line="360" w:lineRule="auto"/>
        <w:ind w:firstLine="540"/>
        <w:jc w:val="both"/>
        <w:rPr>
          <w:rFonts w:ascii="Arial Narrow" w:hAnsi="Arial Narrow"/>
          <w:lang w:val="sv-SE"/>
        </w:rPr>
      </w:pPr>
    </w:p>
    <w:p w14:paraId="4962F716" w14:textId="77777777" w:rsidR="00CF2073" w:rsidRPr="00140DB9" w:rsidRDefault="00405120" w:rsidP="00CF2073">
      <w:pPr>
        <w:spacing w:line="360" w:lineRule="auto"/>
        <w:ind w:firstLine="360"/>
        <w:jc w:val="both"/>
        <w:rPr>
          <w:rFonts w:ascii="Arial Narrow" w:hAnsi="Arial Narrow"/>
          <w:lang w:val="sv-SE"/>
        </w:rPr>
      </w:pPr>
      <w:r w:rsidRPr="00140DB9">
        <w:rPr>
          <w:rFonts w:ascii="Arial Narrow" w:hAnsi="Arial Narrow"/>
        </w:rPr>
        <w:t>Setelah</w:t>
      </w:r>
      <w:r w:rsidRPr="00140DB9">
        <w:rPr>
          <w:rFonts w:ascii="Arial Narrow" w:hAnsi="Arial Narrow"/>
          <w:lang w:val="id-ID"/>
        </w:rPr>
        <w:t xml:space="preserve"> </w:t>
      </w:r>
      <w:r w:rsidRPr="00140DB9">
        <w:rPr>
          <w:rFonts w:ascii="Arial Narrow" w:hAnsi="Arial Narrow"/>
        </w:rPr>
        <w:t>mengikut</w:t>
      </w:r>
      <w:r w:rsidRPr="00140DB9">
        <w:rPr>
          <w:rFonts w:ascii="Arial Narrow" w:hAnsi="Arial Narrow"/>
          <w:lang w:val="id-ID"/>
        </w:rPr>
        <w:t xml:space="preserve">i </w:t>
      </w:r>
      <w:r w:rsidRPr="00140DB9">
        <w:rPr>
          <w:rFonts w:ascii="Arial Narrow" w:hAnsi="Arial Narrow"/>
        </w:rPr>
        <w:t>perkuliahan</w:t>
      </w:r>
      <w:r w:rsidRPr="00140DB9">
        <w:rPr>
          <w:rFonts w:ascii="Arial Narrow" w:hAnsi="Arial Narrow"/>
          <w:lang w:val="id-ID"/>
        </w:rPr>
        <w:t xml:space="preserve"> </w:t>
      </w:r>
      <w:r w:rsidR="00CF2073" w:rsidRPr="00140DB9">
        <w:rPr>
          <w:rFonts w:ascii="Arial Narrow" w:hAnsi="Arial Narrow"/>
        </w:rPr>
        <w:t>Distribusi Farmasi</w:t>
      </w:r>
      <w:r w:rsidRPr="00140DB9">
        <w:rPr>
          <w:rFonts w:ascii="Arial Narrow" w:hAnsi="Arial Narrow"/>
        </w:rPr>
        <w:t xml:space="preserve">, </w:t>
      </w:r>
      <w:r w:rsidRPr="00140DB9">
        <w:rPr>
          <w:rFonts w:ascii="Arial Narrow" w:hAnsi="Arial Narrow"/>
          <w:lang w:val="it-IT"/>
        </w:rPr>
        <w:t>mahasiswa</w:t>
      </w:r>
      <w:r w:rsidR="000065DF" w:rsidRPr="00140DB9">
        <w:rPr>
          <w:rFonts w:ascii="Arial Narrow" w:hAnsi="Arial Narrow"/>
        </w:rPr>
        <w:t xml:space="preserve"> semester IV</w:t>
      </w:r>
      <w:r w:rsidRPr="00140DB9">
        <w:rPr>
          <w:rFonts w:ascii="Arial Narrow" w:hAnsi="Arial Narrow"/>
          <w:lang w:val="id-ID"/>
        </w:rPr>
        <w:t xml:space="preserve"> </w:t>
      </w:r>
      <w:r w:rsidRPr="00140DB9">
        <w:rPr>
          <w:rFonts w:ascii="Arial Narrow" w:hAnsi="Arial Narrow"/>
          <w:lang w:val="it-IT"/>
        </w:rPr>
        <w:t xml:space="preserve">diharapkan dapat menjelaskan </w:t>
      </w:r>
      <w:r w:rsidR="005B314D" w:rsidRPr="00140DB9">
        <w:rPr>
          <w:rFonts w:ascii="Arial Narrow" w:hAnsi="Arial Narrow"/>
        </w:rPr>
        <w:t xml:space="preserve">tentang </w:t>
      </w:r>
      <w:r w:rsidR="00CF2073" w:rsidRPr="00140DB9">
        <w:rPr>
          <w:rFonts w:ascii="Arial Narrow" w:eastAsia="Calibri" w:hAnsi="Arial Narrow"/>
        </w:rPr>
        <w:t>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C114732" w14:textId="77777777" w:rsidR="000065DF" w:rsidRPr="00140DB9" w:rsidRDefault="000065DF" w:rsidP="005B314D">
      <w:pPr>
        <w:spacing w:line="360" w:lineRule="auto"/>
        <w:ind w:firstLine="360"/>
        <w:jc w:val="both"/>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F1CF9C0" w14:textId="77777777" w:rsidTr="00FD7EDF">
        <w:tc>
          <w:tcPr>
            <w:tcW w:w="8640" w:type="dxa"/>
          </w:tcPr>
          <w:p w14:paraId="1DE541E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5. Strategi Perkuliahan</w:t>
            </w:r>
          </w:p>
        </w:tc>
      </w:tr>
    </w:tbl>
    <w:p w14:paraId="15A6309D" w14:textId="77777777" w:rsidR="0051700E" w:rsidRPr="00140DB9" w:rsidRDefault="0051700E" w:rsidP="0051700E">
      <w:pPr>
        <w:spacing w:line="360" w:lineRule="auto"/>
        <w:ind w:firstLine="540"/>
        <w:jc w:val="both"/>
        <w:rPr>
          <w:rFonts w:ascii="Arial Narrow" w:hAnsi="Arial Narrow"/>
          <w:lang w:val="sv-SE"/>
        </w:rPr>
      </w:pPr>
    </w:p>
    <w:p w14:paraId="23A3C63D" w14:textId="77777777" w:rsidR="00405120" w:rsidRPr="00140DB9" w:rsidRDefault="00405120" w:rsidP="00405120">
      <w:pPr>
        <w:spacing w:line="360" w:lineRule="auto"/>
        <w:ind w:firstLine="284"/>
        <w:jc w:val="both"/>
        <w:rPr>
          <w:rFonts w:ascii="Arial Narrow" w:hAnsi="Arial Narrow"/>
          <w:lang w:val="id-ID"/>
        </w:rPr>
      </w:pPr>
      <w:r w:rsidRPr="00140DB9">
        <w:rPr>
          <w:rFonts w:ascii="Arial Narrow" w:hAnsi="Arial Narrow"/>
          <w:lang w:val="id-ID"/>
        </w:rPr>
        <w:t>Strategi instruksional yang digunakan pada mata kuliah ini terdiri dari:</w:t>
      </w:r>
    </w:p>
    <w:p w14:paraId="5CF8C569" w14:textId="77777777" w:rsidR="005B314D"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lang w:val="id-ID"/>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4EBA3046" w14:textId="77777777" w:rsidR="00405120"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rPr>
        <w:t xml:space="preserve">Metode instruksional menggunakan: </w:t>
      </w:r>
      <w:r w:rsidR="005B314D" w:rsidRPr="00140DB9">
        <w:rPr>
          <w:rFonts w:ascii="Arial Narrow" w:hAnsi="Arial Narrow"/>
          <w:bCs/>
          <w:i/>
        </w:rPr>
        <w:t xml:space="preserve">Blended learning, </w:t>
      </w:r>
      <w:r w:rsidRPr="00140DB9">
        <w:rPr>
          <w:rFonts w:ascii="Arial Narrow" w:hAnsi="Arial Narrow"/>
          <w:i/>
        </w:rPr>
        <w:t>small group discussion</w:t>
      </w:r>
      <w:r w:rsidRPr="00140DB9">
        <w:rPr>
          <w:rFonts w:ascii="Arial Narrow" w:hAnsi="Arial Narrow"/>
        </w:rPr>
        <w:t xml:space="preserve">, tanya-jawab, diskusi kasus, dan penugasan. </w:t>
      </w:r>
    </w:p>
    <w:p w14:paraId="57DAD32E" w14:textId="77777777" w:rsidR="005B314D" w:rsidRPr="00140DB9" w:rsidRDefault="005B314D" w:rsidP="005B314D">
      <w:pPr>
        <w:pStyle w:val="ListParagraph"/>
        <w:numPr>
          <w:ilvl w:val="0"/>
          <w:numId w:val="6"/>
        </w:numPr>
        <w:tabs>
          <w:tab w:val="clear" w:pos="720"/>
          <w:tab w:val="num" w:pos="851"/>
        </w:tabs>
        <w:spacing w:after="0" w:line="360" w:lineRule="auto"/>
        <w:ind w:hanging="11"/>
        <w:jc w:val="both"/>
        <w:rPr>
          <w:rFonts w:ascii="Arial Narrow" w:hAnsi="Arial Narrow"/>
          <w:sz w:val="24"/>
          <w:szCs w:val="24"/>
        </w:rPr>
      </w:pPr>
      <w:r w:rsidRPr="00140DB9">
        <w:rPr>
          <w:rFonts w:ascii="Arial Narrow" w:hAnsi="Arial Narrow"/>
          <w:bCs/>
          <w:i/>
          <w:sz w:val="24"/>
          <w:szCs w:val="24"/>
        </w:rPr>
        <w:t>Blended learning</w:t>
      </w:r>
      <w:r w:rsidRPr="00140DB9">
        <w:rPr>
          <w:rFonts w:ascii="Arial Narrow" w:hAnsi="Arial Narrow"/>
          <w:bCs/>
          <w:i/>
          <w:sz w:val="24"/>
          <w:szCs w:val="24"/>
          <w:lang w:val="en-US"/>
        </w:rPr>
        <w:t xml:space="preserve"> </w:t>
      </w:r>
      <w:r w:rsidRPr="00140DB9">
        <w:rPr>
          <w:rFonts w:ascii="Arial Narrow" w:hAnsi="Arial Narrow"/>
          <w:bCs/>
          <w:sz w:val="24"/>
          <w:szCs w:val="24"/>
          <w:lang w:val="en-US"/>
        </w:rPr>
        <w:t>dilakukan dengan m</w:t>
      </w:r>
      <w:r w:rsidRPr="00140DB9">
        <w:rPr>
          <w:rFonts w:ascii="Arial Narrow" w:hAnsi="Arial Narrow"/>
          <w:color w:val="202124"/>
          <w:sz w:val="24"/>
          <w:szCs w:val="24"/>
          <w:shd w:val="clear" w:color="auto" w:fill="FFFFFF"/>
        </w:rPr>
        <w:t>emadukan pertemuan tatap muka dengan materi online secara harmonis</w:t>
      </w:r>
    </w:p>
    <w:p w14:paraId="00E47F2E"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i/>
        </w:rPr>
        <w:t xml:space="preserve">Small Group Discussion </w:t>
      </w:r>
      <w:r w:rsidRPr="00140DB9">
        <w:rPr>
          <w:rFonts w:ascii="Arial Narrow" w:hAnsi="Arial Narrow"/>
        </w:rPr>
        <w:t>dilakukan dengan membentuk kelompok-kelompok diskusi.</w:t>
      </w:r>
    </w:p>
    <w:p w14:paraId="58EFB7AA"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Demonstrasi berupa menunjukkan contoh-contoh </w:t>
      </w:r>
      <w:r w:rsidRPr="00140DB9">
        <w:rPr>
          <w:rFonts w:ascii="Arial Narrow" w:hAnsi="Arial Narrow"/>
        </w:rPr>
        <w:t>pelayanan farmasi yang ada di rumah sakit</w:t>
      </w:r>
    </w:p>
    <w:p w14:paraId="7F65D82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Tanya jawab dilakukan sepanjang tatap muka, dengan memberikan kesempatan mahasiswa untuk memberi pendapat atau pertanyaan tentang hal-hal yang tidak mereka mengerti atau bertentangan dengan apa yang mereka pahami sebelumnya.</w:t>
      </w:r>
    </w:p>
    <w:p w14:paraId="0123902B"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Diskusi kasus dilakukan dengan memberikan contoh kasus/kondisi pada akhir pokok bahasan, mengambil tema yang sedang aktual di masyarakat dan berkaitan dengan pokok bahasan </w:t>
      </w:r>
      <w:r w:rsidRPr="00140DB9">
        <w:rPr>
          <w:rFonts w:ascii="Arial Narrow" w:hAnsi="Arial Narrow"/>
          <w:lang w:val="id-ID"/>
        </w:rPr>
        <w:lastRenderedPageBreak/>
        <w:t>tersebut, kemudian mengajak mahasiswa untuk memberikan pendapat atau menganalisis secara kritis kasus/kondisi tersebut sesuai dengan pengetahuan yang baru mereka dapatkan.</w:t>
      </w:r>
    </w:p>
    <w:p w14:paraId="4C5E764C"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Penugasan diberikan untuk membantu mahasiswa memahami bahan ajar, membuka wawasan, dan memberikan pendalaman materi. Penugasan bisa dalam bentuk menulis tulisan ilmiah, membuat </w:t>
      </w:r>
      <w:r w:rsidRPr="00140DB9">
        <w:rPr>
          <w:rFonts w:ascii="Arial Narrow" w:hAnsi="Arial Narrow"/>
          <w:i/>
          <w:lang w:val="id-ID"/>
        </w:rPr>
        <w:t>review</w:t>
      </w:r>
      <w:r w:rsidRPr="00140DB9">
        <w:rPr>
          <w:rFonts w:ascii="Arial Narrow" w:hAnsi="Arial Narrow"/>
          <w:lang w:val="id-ID"/>
        </w:rPr>
        <w:t xml:space="preserve"> artikel ilmiah, ataupun membuat tulisan yang membahas kasus/kondisi yang berkaitan dengan pokok bahasan. Pada penugasan ini, terdapat komponen ketrampilan menulis ilmiah, berpikir kritis, penelusuran referensi ilmiah, dan ketrampilan bahasa Inggris.</w:t>
      </w:r>
    </w:p>
    <w:p w14:paraId="5EED0FA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rPr>
        <w:t xml:space="preserve">Media instruksionalnya berupa: </w:t>
      </w:r>
      <w:r w:rsidRPr="00140DB9">
        <w:rPr>
          <w:rFonts w:ascii="Arial Narrow" w:hAnsi="Arial Narrow"/>
          <w:i/>
        </w:rPr>
        <w:t>LCD projector</w:t>
      </w:r>
      <w:r w:rsidRPr="00140DB9">
        <w:rPr>
          <w:rFonts w:ascii="Arial Narrow" w:hAnsi="Arial Narrow"/>
        </w:rPr>
        <w:t xml:space="preserve">, </w:t>
      </w:r>
      <w:r w:rsidRPr="00140DB9">
        <w:rPr>
          <w:rFonts w:ascii="Arial Narrow" w:hAnsi="Arial Narrow"/>
          <w:i/>
        </w:rPr>
        <w:t>whiteboard</w:t>
      </w:r>
      <w:r w:rsidRPr="00140DB9">
        <w:rPr>
          <w:rFonts w:ascii="Arial Narrow" w:hAnsi="Arial Narrow"/>
        </w:rPr>
        <w:t xml:space="preserve">, gambar pelayanan farmasi di rumah sakit, artikel aktual di surat kabar/internet/majalah/jurnal ilmiah, buku diktat bahan ajar, </w:t>
      </w:r>
      <w:r w:rsidRPr="00140DB9">
        <w:rPr>
          <w:rFonts w:ascii="Arial Narrow" w:hAnsi="Arial Narrow"/>
          <w:i/>
        </w:rPr>
        <w:t>handout</w:t>
      </w:r>
      <w:r w:rsidRPr="00140DB9">
        <w:rPr>
          <w:rFonts w:ascii="Arial Narrow" w:hAnsi="Arial Narrow"/>
        </w:rPr>
        <w:t>, dan kontrak perkuliahan.</w:t>
      </w:r>
    </w:p>
    <w:p w14:paraId="477F9C38" w14:textId="77777777" w:rsidR="00405120" w:rsidRPr="00140DB9" w:rsidRDefault="00405120" w:rsidP="00405120">
      <w:pPr>
        <w:pStyle w:val="ListParagraph"/>
        <w:numPr>
          <w:ilvl w:val="1"/>
          <w:numId w:val="5"/>
        </w:numPr>
        <w:tabs>
          <w:tab w:val="clear" w:pos="360"/>
          <w:tab w:val="num" w:pos="720"/>
        </w:tabs>
        <w:spacing w:after="0" w:line="360" w:lineRule="auto"/>
        <w:ind w:left="720"/>
        <w:jc w:val="both"/>
        <w:rPr>
          <w:rFonts w:ascii="Arial Narrow" w:hAnsi="Arial Narrow"/>
          <w:sz w:val="24"/>
          <w:szCs w:val="24"/>
        </w:rPr>
      </w:pPr>
      <w:r w:rsidRPr="00140DB9">
        <w:rPr>
          <w:rFonts w:ascii="Arial Narrow" w:hAnsi="Arial Narrow"/>
          <w:sz w:val="24"/>
          <w:szCs w:val="24"/>
        </w:rPr>
        <w:t>Waktu: 5 menit pada tahap pendahuluan, 90 menit pada tahap penyajian, dan 5 menit pada tahap penutup.</w:t>
      </w:r>
    </w:p>
    <w:p w14:paraId="0598DC8D" w14:textId="77777777" w:rsidR="0051700E" w:rsidRPr="00140DB9" w:rsidRDefault="0051700E" w:rsidP="0051700E">
      <w:pPr>
        <w:spacing w:line="360" w:lineRule="auto"/>
        <w:ind w:firstLine="54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DCAD6AD" w14:textId="77777777" w:rsidTr="00FD7EDF">
        <w:tc>
          <w:tcPr>
            <w:tcW w:w="8640" w:type="dxa"/>
          </w:tcPr>
          <w:p w14:paraId="5451B648"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6. Materi/ Bacaan Perkuliahan</w:t>
            </w:r>
          </w:p>
        </w:tc>
      </w:tr>
    </w:tbl>
    <w:p w14:paraId="499A819D" w14:textId="77777777" w:rsidR="0051700E" w:rsidRPr="00140DB9" w:rsidRDefault="0051700E" w:rsidP="0051700E">
      <w:pPr>
        <w:spacing w:line="360" w:lineRule="auto"/>
        <w:ind w:firstLine="540"/>
        <w:jc w:val="both"/>
        <w:rPr>
          <w:rFonts w:ascii="Arial Narrow" w:hAnsi="Arial Narrow"/>
          <w:lang w:val="sv-SE"/>
        </w:rPr>
      </w:pPr>
    </w:p>
    <w:p w14:paraId="476B4AE9" w14:textId="77777777" w:rsidR="00405120" w:rsidRPr="00140DB9" w:rsidRDefault="00405120" w:rsidP="00405120">
      <w:pPr>
        <w:spacing w:line="360" w:lineRule="auto"/>
        <w:ind w:firstLine="340"/>
        <w:jc w:val="both"/>
        <w:rPr>
          <w:rFonts w:ascii="Arial Narrow" w:hAnsi="Arial Narrow"/>
        </w:rPr>
      </w:pPr>
      <w:r w:rsidRPr="00140DB9">
        <w:rPr>
          <w:rFonts w:ascii="Arial Narrow" w:hAnsi="Arial Narrow"/>
        </w:rPr>
        <w:t>Buku/bacaan pokok dalam perkuliahan ini adalah:</w:t>
      </w:r>
    </w:p>
    <w:p w14:paraId="7A25B58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7" w:tgtFrame="_blank" w:history="1">
        <w:r w:rsidRPr="00140DB9">
          <w:rPr>
            <w:rStyle w:val="Hyperlink"/>
            <w:rFonts w:ascii="Arial Narrow" w:hAnsi="Arial Narrow"/>
            <w:bCs/>
            <w:color w:val="auto"/>
            <w:sz w:val="24"/>
            <w:szCs w:val="24"/>
            <w:u w:val="none"/>
          </w:rPr>
          <w:t>HK.00.05.42.2995</w:t>
        </w:r>
      </w:hyperlink>
      <w:r w:rsidRPr="00140DB9">
        <w:rPr>
          <w:rFonts w:ascii="Arial Narrow" w:hAnsi="Arial Narrow"/>
          <w:bCs/>
          <w:sz w:val="24"/>
          <w:szCs w:val="24"/>
        </w:rPr>
        <w:t> Tentang Pengawasan Pemasukan Kosmetika</w:t>
      </w:r>
    </w:p>
    <w:p w14:paraId="13B27AB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8" w:tgtFrame="_blank" w:history="1">
        <w:r w:rsidRPr="00140DB9">
          <w:rPr>
            <w:rStyle w:val="Hyperlink"/>
            <w:rFonts w:ascii="Arial Narrow" w:hAnsi="Arial Narrow"/>
            <w:bCs/>
            <w:color w:val="auto"/>
            <w:sz w:val="24"/>
            <w:szCs w:val="24"/>
            <w:u w:val="none"/>
          </w:rPr>
          <w:t>HK.00.05.1.42.4974</w:t>
        </w:r>
      </w:hyperlink>
      <w:r w:rsidRPr="00140DB9">
        <w:rPr>
          <w:rFonts w:ascii="Arial Narrow" w:hAnsi="Arial Narrow"/>
          <w:bCs/>
          <w:sz w:val="24"/>
          <w:szCs w:val="24"/>
        </w:rPr>
        <w:t> Tentang Pengawasan Pemasukan Bahan Kosmetika</w:t>
      </w:r>
    </w:p>
    <w:p w14:paraId="411AF455"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9" w:tgtFrame="_blank" w:history="1">
        <w:r w:rsidRPr="00140DB9">
          <w:rPr>
            <w:rStyle w:val="Hyperlink"/>
            <w:rFonts w:ascii="Arial Narrow" w:hAnsi="Arial Narrow"/>
            <w:bCs/>
            <w:color w:val="auto"/>
            <w:sz w:val="24"/>
            <w:szCs w:val="24"/>
            <w:u w:val="none"/>
          </w:rPr>
          <w:t>HK.00.05.4.1745</w:t>
        </w:r>
      </w:hyperlink>
      <w:r w:rsidRPr="00140DB9">
        <w:rPr>
          <w:rFonts w:ascii="Arial Narrow" w:hAnsi="Arial Narrow"/>
          <w:bCs/>
          <w:sz w:val="24"/>
          <w:szCs w:val="24"/>
        </w:rPr>
        <w:t> Tentang Kosmetik</w:t>
      </w:r>
    </w:p>
    <w:p w14:paraId="421C34A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0" w:tgtFrame="_blank" w:history="1">
        <w:r w:rsidRPr="00140DB9">
          <w:rPr>
            <w:rStyle w:val="Hyperlink"/>
            <w:rFonts w:ascii="Arial Narrow" w:hAnsi="Arial Narrow"/>
            <w:bCs/>
            <w:color w:val="auto"/>
            <w:sz w:val="24"/>
            <w:szCs w:val="24"/>
            <w:u w:val="none"/>
          </w:rPr>
          <w:t>HK.00.05.4.3870</w:t>
        </w:r>
      </w:hyperlink>
      <w:r w:rsidRPr="00140DB9">
        <w:rPr>
          <w:rFonts w:ascii="Arial Narrow" w:hAnsi="Arial Narrow"/>
          <w:bCs/>
          <w:sz w:val="24"/>
          <w:szCs w:val="24"/>
        </w:rPr>
        <w:t> Tentang Pedoman Cara Pembuatan Kosmetik Yang Baik</w:t>
      </w:r>
    </w:p>
    <w:p w14:paraId="4F1CA0FE"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1" w:tgtFrame="_blank" w:history="1">
        <w:r w:rsidRPr="00140DB9">
          <w:rPr>
            <w:rStyle w:val="Hyperlink"/>
            <w:rFonts w:ascii="Arial Narrow" w:hAnsi="Arial Narrow"/>
            <w:bCs/>
            <w:color w:val="auto"/>
            <w:sz w:val="24"/>
            <w:szCs w:val="24"/>
            <w:u w:val="none"/>
          </w:rPr>
          <w:t>HK.00.05.42.1018</w:t>
        </w:r>
      </w:hyperlink>
      <w:r w:rsidRPr="00140DB9">
        <w:rPr>
          <w:rFonts w:ascii="Arial Narrow" w:hAnsi="Arial Narrow"/>
          <w:bCs/>
          <w:sz w:val="24"/>
          <w:szCs w:val="24"/>
        </w:rPr>
        <w:t> Tentang Bahan Kosmetik</w:t>
      </w:r>
    </w:p>
    <w:p w14:paraId="1858FE34"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2" w:history="1">
        <w:r w:rsidRPr="00140DB9">
          <w:rPr>
            <w:rStyle w:val="Hyperlink"/>
            <w:rFonts w:ascii="Arial Narrow" w:hAnsi="Arial Narrow"/>
            <w:bCs/>
            <w:color w:val="auto"/>
            <w:sz w:val="24"/>
            <w:szCs w:val="24"/>
            <w:u w:val="none"/>
          </w:rPr>
          <w:t>No : HK.03.1.23.12.11.10052</w:t>
        </w:r>
      </w:hyperlink>
      <w:r w:rsidRPr="00140DB9">
        <w:rPr>
          <w:rFonts w:ascii="Arial Narrow" w:hAnsi="Arial Narrow"/>
          <w:bCs/>
          <w:sz w:val="24"/>
          <w:szCs w:val="24"/>
        </w:rPr>
        <w:t> Tentang Pengawasan, Produksi dan Peredaran Kosmetika</w:t>
      </w:r>
    </w:p>
    <w:p w14:paraId="291CC0C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3" w:history="1">
        <w:r w:rsidRPr="00140DB9">
          <w:rPr>
            <w:rStyle w:val="Hyperlink"/>
            <w:rFonts w:ascii="Arial Narrow" w:hAnsi="Arial Narrow"/>
            <w:bCs/>
            <w:color w:val="auto"/>
            <w:sz w:val="24"/>
            <w:szCs w:val="24"/>
            <w:u w:val="none"/>
          </w:rPr>
          <w:t>No : HK.03.1.23.12.11.10051</w:t>
        </w:r>
      </w:hyperlink>
      <w:r w:rsidRPr="00140DB9">
        <w:rPr>
          <w:rFonts w:ascii="Arial Narrow" w:hAnsi="Arial Narrow"/>
          <w:bCs/>
          <w:sz w:val="24"/>
          <w:szCs w:val="24"/>
        </w:rPr>
        <w:t> Tentang Mekanisme Monitoring Efek Samping Kosmetika</w:t>
      </w:r>
    </w:p>
    <w:p w14:paraId="4F1C2207"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kern w:val="36"/>
          <w:sz w:val="24"/>
          <w:szCs w:val="24"/>
        </w:rPr>
        <w:t>Managing Drug Supply: </w:t>
      </w:r>
      <w:r w:rsidRPr="00140DB9">
        <w:rPr>
          <w:rFonts w:ascii="Arial Narrow" w:hAnsi="Arial Narrow"/>
          <w:kern w:val="36"/>
          <w:sz w:val="24"/>
          <w:szCs w:val="24"/>
        </w:rPr>
        <w:t>The Selection, Procurement, Distribution, and Use of Pharmaceuticals</w:t>
      </w:r>
    </w:p>
    <w:p w14:paraId="055245EE"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HK.03.1.23.06.11.5629 Tahun 2011 :</w:t>
      </w:r>
      <w:hyperlink r:id="rId14" w:tgtFrame="_blank" w:history="1">
        <w:r w:rsidRPr="00140DB9">
          <w:rPr>
            <w:rStyle w:val="Hyperlink"/>
            <w:rFonts w:ascii="Arial Narrow" w:hAnsi="Arial Narrow"/>
            <w:color w:val="auto"/>
            <w:sz w:val="24"/>
            <w:szCs w:val="24"/>
            <w:u w:val="none"/>
            <w:bdr w:val="none" w:sz="0" w:space="0" w:color="auto" w:frame="1"/>
          </w:rPr>
          <w:t> Persyaratan Teknis Cara Pembuatan Obat Tradisional Yang Baik</w:t>
        </w:r>
      </w:hyperlink>
    </w:p>
    <w:p w14:paraId="405177B4"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HK.04.1.33.02.12.0883 Tahun 2012 : </w:t>
      </w:r>
      <w:hyperlink r:id="rId15" w:tgtFrame="_blank" w:history="1">
        <w:r w:rsidRPr="00140DB9">
          <w:rPr>
            <w:rStyle w:val="Hyperlink"/>
            <w:rFonts w:ascii="Arial Narrow" w:hAnsi="Arial Narrow"/>
            <w:color w:val="auto"/>
            <w:sz w:val="24"/>
            <w:szCs w:val="24"/>
            <w:u w:val="none"/>
            <w:bdr w:val="none" w:sz="0" w:space="0" w:color="auto" w:frame="1"/>
          </w:rPr>
          <w:t>Dokumen Induk Industri Farmasi Dan Industri Obat Tradisional </w:t>
        </w:r>
      </w:hyperlink>
    </w:p>
    <w:p w14:paraId="106A0FBB" w14:textId="77777777" w:rsidR="0051700E"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No.35 Tahun 2013 : </w:t>
      </w:r>
      <w:hyperlink r:id="rId16" w:tgtFrame="_blank" w:history="1">
        <w:r w:rsidRPr="00140DB9">
          <w:rPr>
            <w:rStyle w:val="Hyperlink"/>
            <w:rFonts w:ascii="Arial Narrow" w:hAnsi="Arial Narrow"/>
            <w:color w:val="auto"/>
            <w:sz w:val="24"/>
            <w:szCs w:val="24"/>
            <w:u w:val="none"/>
            <w:bdr w:val="none" w:sz="0" w:space="0" w:color="auto" w:frame="1"/>
          </w:rPr>
          <w:t>Tata Cara Sertifikasi Cara Pembuatan Obat Tradisional Yang Baik</w:t>
        </w:r>
      </w:hyperlink>
    </w:p>
    <w:p w14:paraId="63F22A0B" w14:textId="77777777" w:rsidR="00AD0C70" w:rsidRPr="00140DB9" w:rsidRDefault="00AD0C70" w:rsidP="00AD0C70">
      <w:pPr>
        <w:jc w:val="both"/>
        <w:rPr>
          <w:rFonts w:ascii="Arial Narrow" w:hAnsi="Arial Narrow"/>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43F4DECF" w14:textId="77777777" w:rsidTr="00FD7EDF">
        <w:tc>
          <w:tcPr>
            <w:tcW w:w="8640" w:type="dxa"/>
          </w:tcPr>
          <w:p w14:paraId="68208E02" w14:textId="77777777" w:rsidR="0051700E" w:rsidRPr="00140DB9" w:rsidRDefault="0051700E" w:rsidP="00FD7EDF">
            <w:pPr>
              <w:jc w:val="center"/>
              <w:rPr>
                <w:rFonts w:ascii="Arial Narrow" w:hAnsi="Arial Narrow"/>
                <w:b/>
              </w:rPr>
            </w:pPr>
            <w:r w:rsidRPr="00140DB9">
              <w:rPr>
                <w:rFonts w:ascii="Arial Narrow" w:hAnsi="Arial Narrow"/>
                <w:b/>
              </w:rPr>
              <w:t>7. Tugas</w:t>
            </w:r>
          </w:p>
        </w:tc>
      </w:tr>
    </w:tbl>
    <w:p w14:paraId="4115AFC1" w14:textId="77777777" w:rsidR="00405120" w:rsidRPr="00140DB9" w:rsidRDefault="00405120" w:rsidP="00405120">
      <w:pPr>
        <w:spacing w:line="360" w:lineRule="auto"/>
        <w:ind w:firstLine="360"/>
        <w:jc w:val="both"/>
        <w:rPr>
          <w:rFonts w:ascii="Arial Narrow" w:hAnsi="Arial Narrow"/>
          <w:lang w:val="id-ID"/>
        </w:rPr>
      </w:pPr>
      <w:r w:rsidRPr="00140DB9">
        <w:rPr>
          <w:rFonts w:ascii="Arial Narrow" w:hAnsi="Arial Narrow"/>
          <w:lang w:val="id-ID"/>
        </w:rPr>
        <w:t>Dalam perkuliahan, diberikan beberapa tugas sebagai berikut:</w:t>
      </w:r>
    </w:p>
    <w:p w14:paraId="78045F18"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lastRenderedPageBreak/>
        <w:t xml:space="preserve">Materi perkuliahan sebagaimana disebutkan dalam jadwal perkuliahan harus sudah dibaca sebelum mengikuti tatap muka. Apabila ada, </w:t>
      </w:r>
      <w:r w:rsidRPr="00140DB9">
        <w:rPr>
          <w:rFonts w:ascii="Arial Narrow" w:hAnsi="Arial Narrow"/>
          <w:i/>
          <w:sz w:val="24"/>
          <w:szCs w:val="24"/>
        </w:rPr>
        <w:t>handout</w:t>
      </w:r>
      <w:r w:rsidRPr="00140DB9">
        <w:rPr>
          <w:rFonts w:ascii="Arial Narrow" w:hAnsi="Arial Narrow"/>
          <w:sz w:val="24"/>
          <w:szCs w:val="24"/>
        </w:rPr>
        <w:t xml:space="preserve"> sudah akan diserahkan pada mahasiswa sebelum hari kuliah.</w:t>
      </w:r>
    </w:p>
    <w:p w14:paraId="5AC10FB5"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i/>
          <w:sz w:val="24"/>
          <w:szCs w:val="24"/>
        </w:rPr>
        <w:t xml:space="preserve">Kuis </w:t>
      </w:r>
      <w:r w:rsidRPr="00140DB9">
        <w:rPr>
          <w:rFonts w:ascii="Arial Narrow" w:hAnsi="Arial Narrow"/>
          <w:sz w:val="24"/>
          <w:szCs w:val="24"/>
        </w:rPr>
        <w:t xml:space="preserve">diberikan pada tiap kali tatap muka untuk menilai pemahaman mahasiswa dan absensi. Kehadiran pada tatap muka minimal 75%. Apabila tidak diadakan </w:t>
      </w:r>
      <w:r w:rsidRPr="00140DB9">
        <w:rPr>
          <w:rFonts w:ascii="Arial Narrow" w:hAnsi="Arial Narrow"/>
          <w:i/>
          <w:sz w:val="24"/>
          <w:szCs w:val="24"/>
        </w:rPr>
        <w:t>kuis</w:t>
      </w:r>
      <w:r w:rsidRPr="00140DB9">
        <w:rPr>
          <w:rFonts w:ascii="Arial Narrow" w:hAnsi="Arial Narrow"/>
          <w:sz w:val="24"/>
          <w:szCs w:val="24"/>
        </w:rPr>
        <w:t xml:space="preserve"> akan diberikan penugasan.</w:t>
      </w:r>
    </w:p>
    <w:p w14:paraId="3B84737D" w14:textId="77777777" w:rsidR="003C1186" w:rsidRPr="00140DB9" w:rsidRDefault="00405120"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t xml:space="preserve">Penugasan sesuai pokok bahasan, yang harus sudah diselesaikan </w:t>
      </w:r>
      <w:r w:rsidR="003C1186" w:rsidRPr="00140DB9">
        <w:rPr>
          <w:rFonts w:ascii="Arial Narrow" w:hAnsi="Arial Narrow"/>
          <w:sz w:val="24"/>
          <w:szCs w:val="24"/>
        </w:rPr>
        <w:t>sesuai tanggal yang ditentukan.</w:t>
      </w:r>
    </w:p>
    <w:p w14:paraId="634F48FE" w14:textId="77777777" w:rsidR="003C1186" w:rsidRPr="00140DB9" w:rsidRDefault="0051700E"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lang w:val="sv-SE"/>
        </w:rPr>
        <w:t>Evaluasi tertulis diselenggarakan dua kali dengan waktu yang bersamaan dengan mata kuliah yang lain.</w:t>
      </w:r>
    </w:p>
    <w:p w14:paraId="73B01628" w14:textId="77777777" w:rsidR="003C1186" w:rsidRPr="00140DB9" w:rsidRDefault="003C1186"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Evaluasi Tengah Semester/ UTS</w:t>
      </w:r>
    </w:p>
    <w:p w14:paraId="454EED39" w14:textId="77777777" w:rsidR="0051700E" w:rsidRPr="00140DB9" w:rsidRDefault="0051700E"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 xml:space="preserve">Evaluasi Akhir Semester/ UAS </w:t>
      </w:r>
    </w:p>
    <w:p w14:paraId="7FEF84BC" w14:textId="77777777" w:rsidR="0051700E" w:rsidRPr="00140DB9" w:rsidRDefault="0051700E" w:rsidP="0051700E">
      <w:pPr>
        <w:spacing w:line="360" w:lineRule="auto"/>
        <w:ind w:left="720"/>
        <w:jc w:val="both"/>
        <w:rPr>
          <w:rFonts w:ascii="Arial Narrow" w:hAnsi="Arial Narrow"/>
          <w:i/>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A6A3173" w14:textId="77777777" w:rsidTr="00FD7EDF">
        <w:tc>
          <w:tcPr>
            <w:tcW w:w="8640" w:type="dxa"/>
          </w:tcPr>
          <w:p w14:paraId="22C4291E" w14:textId="77777777" w:rsidR="0051700E" w:rsidRPr="00140DB9" w:rsidRDefault="0051700E" w:rsidP="00FD7EDF">
            <w:pPr>
              <w:jc w:val="center"/>
              <w:rPr>
                <w:rFonts w:ascii="Arial Narrow" w:hAnsi="Arial Narrow"/>
                <w:b/>
              </w:rPr>
            </w:pPr>
            <w:r w:rsidRPr="00140DB9">
              <w:rPr>
                <w:rFonts w:ascii="Arial Narrow" w:hAnsi="Arial Narrow"/>
                <w:b/>
              </w:rPr>
              <w:t>8. Kriteria Penilaian</w:t>
            </w:r>
          </w:p>
        </w:tc>
      </w:tr>
    </w:tbl>
    <w:p w14:paraId="36F7E28B" w14:textId="77777777" w:rsidR="0051700E" w:rsidRPr="00140DB9" w:rsidRDefault="0051700E" w:rsidP="0051700E">
      <w:pPr>
        <w:spacing w:line="360" w:lineRule="auto"/>
        <w:ind w:left="360"/>
        <w:jc w:val="both"/>
        <w:rPr>
          <w:rFonts w:ascii="Arial Narrow" w:hAnsi="Arial Narrow"/>
        </w:rPr>
      </w:pPr>
    </w:p>
    <w:p w14:paraId="5EBAB933" w14:textId="77777777" w:rsidR="009C5C70" w:rsidRPr="00140DB9" w:rsidRDefault="009C5C70" w:rsidP="009C5C70">
      <w:pPr>
        <w:spacing w:line="360" w:lineRule="auto"/>
        <w:ind w:firstLine="360"/>
        <w:jc w:val="both"/>
        <w:rPr>
          <w:rFonts w:ascii="Arial Narrow" w:hAnsi="Arial Narrow"/>
          <w:lang w:val="id-ID"/>
        </w:rPr>
      </w:pPr>
      <w:r w:rsidRPr="00140DB9">
        <w:rPr>
          <w:rFonts w:ascii="Arial Narrow" w:hAnsi="Arial Narrow"/>
          <w:lang w:val="id-ID"/>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9C5C70" w:rsidRPr="00140DB9" w14:paraId="28428660" w14:textId="77777777" w:rsidTr="00327405">
        <w:trPr>
          <w:jc w:val="center"/>
        </w:trPr>
        <w:tc>
          <w:tcPr>
            <w:tcW w:w="2337" w:type="dxa"/>
          </w:tcPr>
          <w:p w14:paraId="3C5FB70A"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Nilai dalam huruf</w:t>
            </w:r>
          </w:p>
        </w:tc>
        <w:tc>
          <w:tcPr>
            <w:tcW w:w="3096" w:type="dxa"/>
          </w:tcPr>
          <w:p w14:paraId="3EFDC87C" w14:textId="77777777" w:rsidR="009C5C70" w:rsidRPr="00140DB9" w:rsidRDefault="009C5C70" w:rsidP="00327405">
            <w:pPr>
              <w:jc w:val="center"/>
              <w:rPr>
                <w:rFonts w:ascii="Arial Narrow" w:hAnsi="Arial Narrow"/>
                <w:b/>
                <w:lang w:val="id-ID"/>
              </w:rPr>
            </w:pPr>
            <w:r w:rsidRPr="00140DB9">
              <w:rPr>
                <w:rFonts w:ascii="Arial Narrow" w:hAnsi="Arial Narrow"/>
                <w:b/>
                <w:i/>
                <w:lang w:val="id-ID"/>
              </w:rPr>
              <w:t>Point</w:t>
            </w:r>
          </w:p>
        </w:tc>
        <w:tc>
          <w:tcPr>
            <w:tcW w:w="2870" w:type="dxa"/>
          </w:tcPr>
          <w:p w14:paraId="29010C53"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Rentang skor</w:t>
            </w:r>
          </w:p>
        </w:tc>
      </w:tr>
      <w:tr w:rsidR="009C5C70" w:rsidRPr="00140DB9" w14:paraId="7123FF59" w14:textId="77777777" w:rsidTr="00327405">
        <w:trPr>
          <w:jc w:val="center"/>
        </w:trPr>
        <w:tc>
          <w:tcPr>
            <w:tcW w:w="2337" w:type="dxa"/>
          </w:tcPr>
          <w:p w14:paraId="1B29C986" w14:textId="77777777" w:rsidR="009C5C70" w:rsidRPr="00140DB9" w:rsidRDefault="009C5C70" w:rsidP="00327405">
            <w:pPr>
              <w:jc w:val="center"/>
              <w:rPr>
                <w:rFonts w:ascii="Arial Narrow" w:hAnsi="Arial Narrow"/>
                <w:lang w:val="id-ID"/>
              </w:rPr>
            </w:pPr>
            <w:r w:rsidRPr="00140DB9">
              <w:rPr>
                <w:rFonts w:ascii="Arial Narrow" w:hAnsi="Arial Narrow"/>
                <w:lang w:val="id-ID"/>
              </w:rPr>
              <w:t>A</w:t>
            </w:r>
          </w:p>
        </w:tc>
        <w:tc>
          <w:tcPr>
            <w:tcW w:w="3096" w:type="dxa"/>
          </w:tcPr>
          <w:p w14:paraId="2D24D972" w14:textId="77777777" w:rsidR="009C5C70" w:rsidRPr="00140DB9" w:rsidRDefault="009C5C70" w:rsidP="00327405">
            <w:pPr>
              <w:jc w:val="center"/>
              <w:rPr>
                <w:rFonts w:ascii="Arial Narrow" w:hAnsi="Arial Narrow"/>
                <w:lang w:val="id-ID"/>
              </w:rPr>
            </w:pPr>
            <w:r w:rsidRPr="00140DB9">
              <w:rPr>
                <w:rFonts w:ascii="Arial Narrow" w:hAnsi="Arial Narrow"/>
                <w:lang w:val="id-ID"/>
              </w:rPr>
              <w:t>4,0</w:t>
            </w:r>
          </w:p>
        </w:tc>
        <w:tc>
          <w:tcPr>
            <w:tcW w:w="2870" w:type="dxa"/>
          </w:tcPr>
          <w:p w14:paraId="79B6B3FE"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85 </w:t>
            </w:r>
            <w:r w:rsidRPr="00140DB9">
              <w:rPr>
                <w:rFonts w:ascii="Arial Narrow" w:hAnsi="Arial Narrow"/>
                <w:lang w:val="id-ID"/>
              </w:rPr>
              <w:t>–</w:t>
            </w:r>
            <w:r w:rsidRPr="00140DB9">
              <w:rPr>
                <w:rFonts w:ascii="Arial Narrow" w:hAnsi="Arial Narrow"/>
              </w:rPr>
              <w:t xml:space="preserve"> </w:t>
            </w:r>
            <w:r w:rsidRPr="00140DB9">
              <w:rPr>
                <w:rFonts w:ascii="Arial Narrow" w:hAnsi="Arial Narrow"/>
                <w:lang w:val="id-ID"/>
              </w:rPr>
              <w:t>100</w:t>
            </w:r>
          </w:p>
        </w:tc>
      </w:tr>
      <w:tr w:rsidR="009C5C70" w:rsidRPr="00140DB9" w14:paraId="3BC16494" w14:textId="77777777" w:rsidTr="00327405">
        <w:trPr>
          <w:jc w:val="center"/>
        </w:trPr>
        <w:tc>
          <w:tcPr>
            <w:tcW w:w="2337" w:type="dxa"/>
          </w:tcPr>
          <w:p w14:paraId="0D07DEB7" w14:textId="77777777" w:rsidR="009C5C70" w:rsidRPr="00140DB9" w:rsidRDefault="009C5C70" w:rsidP="00327405">
            <w:pPr>
              <w:jc w:val="center"/>
              <w:rPr>
                <w:rFonts w:ascii="Arial Narrow" w:hAnsi="Arial Narrow"/>
                <w:lang w:val="id-ID"/>
              </w:rPr>
            </w:pPr>
            <w:r w:rsidRPr="00140DB9">
              <w:rPr>
                <w:rFonts w:ascii="Arial Narrow" w:hAnsi="Arial Narrow"/>
              </w:rPr>
              <w:t>A</w:t>
            </w:r>
            <w:r w:rsidRPr="00140DB9">
              <w:rPr>
                <w:rFonts w:ascii="Arial Narrow" w:hAnsi="Arial Narrow"/>
                <w:lang w:val="id-ID"/>
              </w:rPr>
              <w:t>B</w:t>
            </w:r>
          </w:p>
        </w:tc>
        <w:tc>
          <w:tcPr>
            <w:tcW w:w="3096" w:type="dxa"/>
          </w:tcPr>
          <w:p w14:paraId="01F7BCD2" w14:textId="77777777" w:rsidR="009C5C70" w:rsidRPr="00140DB9" w:rsidRDefault="009C5C70" w:rsidP="00327405">
            <w:pPr>
              <w:jc w:val="center"/>
              <w:rPr>
                <w:rFonts w:ascii="Arial Narrow" w:hAnsi="Arial Narrow"/>
              </w:rPr>
            </w:pPr>
            <w:r w:rsidRPr="00140DB9">
              <w:rPr>
                <w:rFonts w:ascii="Arial Narrow" w:hAnsi="Arial Narrow"/>
                <w:lang w:val="id-ID"/>
              </w:rPr>
              <w:t>3,</w:t>
            </w:r>
            <w:r w:rsidRPr="00140DB9">
              <w:rPr>
                <w:rFonts w:ascii="Arial Narrow" w:hAnsi="Arial Narrow"/>
              </w:rPr>
              <w:t>5</w:t>
            </w:r>
          </w:p>
        </w:tc>
        <w:tc>
          <w:tcPr>
            <w:tcW w:w="2870" w:type="dxa"/>
          </w:tcPr>
          <w:p w14:paraId="1813697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79 </w:t>
            </w:r>
            <w:r w:rsidR="00CA3F11" w:rsidRPr="00140DB9">
              <w:rPr>
                <w:rFonts w:ascii="Arial Narrow" w:hAnsi="Arial Narrow"/>
                <w:lang w:val="id-ID"/>
              </w:rPr>
              <w:t>–</w:t>
            </w:r>
            <w:r w:rsidRPr="00140DB9">
              <w:rPr>
                <w:rFonts w:ascii="Arial Narrow" w:hAnsi="Arial Narrow"/>
              </w:rPr>
              <w:t xml:space="preserve"> 84</w:t>
            </w:r>
          </w:p>
        </w:tc>
      </w:tr>
      <w:tr w:rsidR="009C5C70" w:rsidRPr="00140DB9" w14:paraId="0EC608A8" w14:textId="77777777" w:rsidTr="00327405">
        <w:trPr>
          <w:jc w:val="center"/>
        </w:trPr>
        <w:tc>
          <w:tcPr>
            <w:tcW w:w="2337" w:type="dxa"/>
          </w:tcPr>
          <w:p w14:paraId="053C5FA8" w14:textId="77777777" w:rsidR="009C5C70" w:rsidRPr="00140DB9" w:rsidRDefault="009C5C70" w:rsidP="00327405">
            <w:pPr>
              <w:jc w:val="center"/>
              <w:rPr>
                <w:rFonts w:ascii="Arial Narrow" w:hAnsi="Arial Narrow"/>
              </w:rPr>
            </w:pPr>
            <w:r w:rsidRPr="00140DB9">
              <w:rPr>
                <w:rFonts w:ascii="Arial Narrow" w:hAnsi="Arial Narrow"/>
              </w:rPr>
              <w:t>B</w:t>
            </w:r>
          </w:p>
        </w:tc>
        <w:tc>
          <w:tcPr>
            <w:tcW w:w="3096" w:type="dxa"/>
          </w:tcPr>
          <w:p w14:paraId="782E53FE" w14:textId="77777777" w:rsidR="009C5C70" w:rsidRPr="00140DB9" w:rsidRDefault="009C5C70" w:rsidP="00327405">
            <w:pPr>
              <w:jc w:val="center"/>
              <w:rPr>
                <w:rFonts w:ascii="Arial Narrow" w:hAnsi="Arial Narrow"/>
                <w:lang w:val="id-ID"/>
              </w:rPr>
            </w:pPr>
            <w:r w:rsidRPr="00140DB9">
              <w:rPr>
                <w:rFonts w:ascii="Arial Narrow" w:hAnsi="Arial Narrow"/>
              </w:rPr>
              <w:t>3</w:t>
            </w:r>
            <w:r w:rsidRPr="00140DB9">
              <w:rPr>
                <w:rFonts w:ascii="Arial Narrow" w:hAnsi="Arial Narrow"/>
                <w:lang w:val="id-ID"/>
              </w:rPr>
              <w:t>,0</w:t>
            </w:r>
          </w:p>
        </w:tc>
        <w:tc>
          <w:tcPr>
            <w:tcW w:w="2870" w:type="dxa"/>
          </w:tcPr>
          <w:p w14:paraId="24593EAC"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73 </w:t>
            </w:r>
            <w:r w:rsidR="00CA3F11" w:rsidRPr="00140DB9">
              <w:rPr>
                <w:rFonts w:ascii="Arial Narrow" w:hAnsi="Arial Narrow"/>
              </w:rPr>
              <w:t>–</w:t>
            </w:r>
            <w:r w:rsidRPr="00140DB9">
              <w:rPr>
                <w:rFonts w:ascii="Arial Narrow" w:hAnsi="Arial Narrow"/>
              </w:rPr>
              <w:t xml:space="preserve"> 78</w:t>
            </w:r>
          </w:p>
        </w:tc>
      </w:tr>
      <w:tr w:rsidR="009C5C70" w:rsidRPr="00140DB9" w14:paraId="6497D756" w14:textId="77777777" w:rsidTr="00327405">
        <w:trPr>
          <w:jc w:val="center"/>
        </w:trPr>
        <w:tc>
          <w:tcPr>
            <w:tcW w:w="2337" w:type="dxa"/>
          </w:tcPr>
          <w:p w14:paraId="5E46C309" w14:textId="77777777" w:rsidR="009C5C70" w:rsidRPr="00140DB9" w:rsidRDefault="009C5C70" w:rsidP="00327405">
            <w:pPr>
              <w:jc w:val="center"/>
              <w:rPr>
                <w:rFonts w:ascii="Arial Narrow" w:hAnsi="Arial Narrow"/>
              </w:rPr>
            </w:pPr>
            <w:r w:rsidRPr="00140DB9">
              <w:rPr>
                <w:rFonts w:ascii="Arial Narrow" w:hAnsi="Arial Narrow"/>
              </w:rPr>
              <w:t>BC</w:t>
            </w:r>
          </w:p>
        </w:tc>
        <w:tc>
          <w:tcPr>
            <w:tcW w:w="3096" w:type="dxa"/>
          </w:tcPr>
          <w:p w14:paraId="5BB51E56" w14:textId="77777777" w:rsidR="009C5C70" w:rsidRPr="00140DB9" w:rsidRDefault="009C5C70" w:rsidP="00327405">
            <w:pPr>
              <w:jc w:val="center"/>
              <w:rPr>
                <w:rFonts w:ascii="Arial Narrow" w:hAnsi="Arial Narrow"/>
              </w:rPr>
            </w:pPr>
            <w:r w:rsidRPr="00140DB9">
              <w:rPr>
                <w:rFonts w:ascii="Arial Narrow" w:hAnsi="Arial Narrow"/>
              </w:rPr>
              <w:t>2,5</w:t>
            </w:r>
          </w:p>
        </w:tc>
        <w:tc>
          <w:tcPr>
            <w:tcW w:w="2870" w:type="dxa"/>
          </w:tcPr>
          <w:p w14:paraId="4E59C2ED"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67 </w:t>
            </w:r>
            <w:r w:rsidR="00CA3F11" w:rsidRPr="00140DB9">
              <w:rPr>
                <w:rFonts w:ascii="Arial Narrow" w:hAnsi="Arial Narrow"/>
              </w:rPr>
              <w:t>–</w:t>
            </w:r>
            <w:r w:rsidRPr="00140DB9">
              <w:rPr>
                <w:rFonts w:ascii="Arial Narrow" w:hAnsi="Arial Narrow"/>
              </w:rPr>
              <w:t xml:space="preserve"> 72</w:t>
            </w:r>
          </w:p>
        </w:tc>
      </w:tr>
      <w:tr w:rsidR="009C5C70" w:rsidRPr="00140DB9" w14:paraId="19266EB0" w14:textId="77777777" w:rsidTr="00327405">
        <w:trPr>
          <w:jc w:val="center"/>
        </w:trPr>
        <w:tc>
          <w:tcPr>
            <w:tcW w:w="2337" w:type="dxa"/>
          </w:tcPr>
          <w:p w14:paraId="302CE4E5" w14:textId="77777777" w:rsidR="009C5C70" w:rsidRPr="00140DB9" w:rsidRDefault="009C5C70" w:rsidP="00327405">
            <w:pPr>
              <w:jc w:val="center"/>
              <w:rPr>
                <w:rFonts w:ascii="Arial Narrow" w:hAnsi="Arial Narrow"/>
              </w:rPr>
            </w:pPr>
            <w:r w:rsidRPr="00140DB9">
              <w:rPr>
                <w:rFonts w:ascii="Arial Narrow" w:hAnsi="Arial Narrow"/>
              </w:rPr>
              <w:t>C</w:t>
            </w:r>
          </w:p>
        </w:tc>
        <w:tc>
          <w:tcPr>
            <w:tcW w:w="3096" w:type="dxa"/>
          </w:tcPr>
          <w:p w14:paraId="4555F930" w14:textId="77777777" w:rsidR="009C5C70" w:rsidRPr="00140DB9" w:rsidRDefault="009C5C70" w:rsidP="00327405">
            <w:pPr>
              <w:jc w:val="center"/>
              <w:rPr>
                <w:rFonts w:ascii="Arial Narrow" w:hAnsi="Arial Narrow"/>
              </w:rPr>
            </w:pPr>
            <w:r w:rsidRPr="00140DB9">
              <w:rPr>
                <w:rFonts w:ascii="Arial Narrow" w:hAnsi="Arial Narrow"/>
              </w:rPr>
              <w:t>2,0</w:t>
            </w:r>
          </w:p>
        </w:tc>
        <w:tc>
          <w:tcPr>
            <w:tcW w:w="2870" w:type="dxa"/>
          </w:tcPr>
          <w:p w14:paraId="0E4571AB"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61 </w:t>
            </w:r>
            <w:r w:rsidR="00CA3F11" w:rsidRPr="00140DB9">
              <w:rPr>
                <w:rFonts w:ascii="Arial Narrow" w:hAnsi="Arial Narrow"/>
              </w:rPr>
              <w:t>–</w:t>
            </w:r>
            <w:r w:rsidRPr="00140DB9">
              <w:rPr>
                <w:rFonts w:ascii="Arial Narrow" w:hAnsi="Arial Narrow"/>
              </w:rPr>
              <w:t xml:space="preserve"> 66</w:t>
            </w:r>
          </w:p>
        </w:tc>
      </w:tr>
      <w:tr w:rsidR="009C5C70" w:rsidRPr="00140DB9" w14:paraId="2F47C3ED" w14:textId="77777777" w:rsidTr="00327405">
        <w:trPr>
          <w:jc w:val="center"/>
        </w:trPr>
        <w:tc>
          <w:tcPr>
            <w:tcW w:w="2337" w:type="dxa"/>
          </w:tcPr>
          <w:p w14:paraId="727106F0" w14:textId="77777777" w:rsidR="009C5C70" w:rsidRPr="00140DB9" w:rsidRDefault="009C5C70" w:rsidP="00327405">
            <w:pPr>
              <w:jc w:val="center"/>
              <w:rPr>
                <w:rFonts w:ascii="Arial Narrow" w:hAnsi="Arial Narrow"/>
              </w:rPr>
            </w:pPr>
            <w:r w:rsidRPr="00140DB9">
              <w:rPr>
                <w:rFonts w:ascii="Arial Narrow" w:hAnsi="Arial Narrow"/>
              </w:rPr>
              <w:t>CD</w:t>
            </w:r>
          </w:p>
        </w:tc>
        <w:tc>
          <w:tcPr>
            <w:tcW w:w="3096" w:type="dxa"/>
          </w:tcPr>
          <w:p w14:paraId="75241D72" w14:textId="77777777" w:rsidR="009C5C70" w:rsidRPr="00140DB9" w:rsidRDefault="009C5C70" w:rsidP="00327405">
            <w:pPr>
              <w:jc w:val="center"/>
              <w:rPr>
                <w:rFonts w:ascii="Arial Narrow" w:hAnsi="Arial Narrow"/>
              </w:rPr>
            </w:pPr>
            <w:r w:rsidRPr="00140DB9">
              <w:rPr>
                <w:rFonts w:ascii="Arial Narrow" w:hAnsi="Arial Narrow"/>
              </w:rPr>
              <w:t>1,5</w:t>
            </w:r>
          </w:p>
        </w:tc>
        <w:tc>
          <w:tcPr>
            <w:tcW w:w="2870" w:type="dxa"/>
          </w:tcPr>
          <w:p w14:paraId="058A8CCA" w14:textId="77777777" w:rsidR="009C5C70" w:rsidRPr="00140DB9" w:rsidRDefault="009C5C70" w:rsidP="00327405">
            <w:pPr>
              <w:spacing w:line="256" w:lineRule="auto"/>
              <w:jc w:val="center"/>
              <w:rPr>
                <w:rFonts w:ascii="Arial Narrow" w:hAnsi="Arial Narrow"/>
              </w:rPr>
            </w:pPr>
            <w:r w:rsidRPr="00140DB9">
              <w:rPr>
                <w:rFonts w:ascii="Arial Narrow" w:hAnsi="Arial Narrow"/>
              </w:rPr>
              <w:t>55 – 60</w:t>
            </w:r>
          </w:p>
        </w:tc>
      </w:tr>
      <w:tr w:rsidR="009C5C70" w:rsidRPr="00140DB9" w14:paraId="702258C8" w14:textId="77777777" w:rsidTr="00327405">
        <w:trPr>
          <w:jc w:val="center"/>
        </w:trPr>
        <w:tc>
          <w:tcPr>
            <w:tcW w:w="2337" w:type="dxa"/>
          </w:tcPr>
          <w:p w14:paraId="6F342AD2" w14:textId="77777777" w:rsidR="009C5C70" w:rsidRPr="00140DB9" w:rsidRDefault="009C5C70" w:rsidP="00327405">
            <w:pPr>
              <w:jc w:val="center"/>
              <w:rPr>
                <w:rFonts w:ascii="Arial Narrow" w:hAnsi="Arial Narrow"/>
              </w:rPr>
            </w:pPr>
            <w:r w:rsidRPr="00140DB9">
              <w:rPr>
                <w:rFonts w:ascii="Arial Narrow" w:hAnsi="Arial Narrow"/>
              </w:rPr>
              <w:t>D</w:t>
            </w:r>
          </w:p>
        </w:tc>
        <w:tc>
          <w:tcPr>
            <w:tcW w:w="3096" w:type="dxa"/>
          </w:tcPr>
          <w:p w14:paraId="3F5B9E52" w14:textId="77777777" w:rsidR="009C5C70" w:rsidRPr="00140DB9" w:rsidRDefault="009C5C70" w:rsidP="00327405">
            <w:pPr>
              <w:jc w:val="center"/>
              <w:rPr>
                <w:rFonts w:ascii="Arial Narrow" w:hAnsi="Arial Narrow"/>
              </w:rPr>
            </w:pPr>
            <w:r w:rsidRPr="00140DB9">
              <w:rPr>
                <w:rFonts w:ascii="Arial Narrow" w:hAnsi="Arial Narrow"/>
              </w:rPr>
              <w:t>1,0</w:t>
            </w:r>
          </w:p>
        </w:tc>
        <w:tc>
          <w:tcPr>
            <w:tcW w:w="2870" w:type="dxa"/>
          </w:tcPr>
          <w:p w14:paraId="38D57626" w14:textId="77777777" w:rsidR="009C5C70" w:rsidRPr="00140DB9" w:rsidRDefault="009C5C70" w:rsidP="00327405">
            <w:pPr>
              <w:spacing w:line="256" w:lineRule="auto"/>
              <w:jc w:val="center"/>
              <w:rPr>
                <w:rFonts w:ascii="Arial Narrow" w:hAnsi="Arial Narrow"/>
              </w:rPr>
            </w:pPr>
            <w:r w:rsidRPr="00140DB9">
              <w:rPr>
                <w:rFonts w:ascii="Arial Narrow" w:hAnsi="Arial Narrow"/>
              </w:rPr>
              <w:t>45 – 54</w:t>
            </w:r>
          </w:p>
        </w:tc>
      </w:tr>
      <w:tr w:rsidR="009C5C70" w:rsidRPr="00140DB9" w14:paraId="1EF9F125" w14:textId="77777777" w:rsidTr="00327405">
        <w:trPr>
          <w:jc w:val="center"/>
        </w:trPr>
        <w:tc>
          <w:tcPr>
            <w:tcW w:w="2337" w:type="dxa"/>
          </w:tcPr>
          <w:p w14:paraId="70B4EDB5" w14:textId="77777777" w:rsidR="009C5C70" w:rsidRPr="00140DB9" w:rsidRDefault="009C5C70" w:rsidP="00327405">
            <w:pPr>
              <w:jc w:val="center"/>
              <w:rPr>
                <w:rFonts w:ascii="Arial Narrow" w:hAnsi="Arial Narrow"/>
              </w:rPr>
            </w:pPr>
            <w:r w:rsidRPr="00140DB9">
              <w:rPr>
                <w:rFonts w:ascii="Arial Narrow" w:hAnsi="Arial Narrow"/>
              </w:rPr>
              <w:t>E</w:t>
            </w:r>
          </w:p>
        </w:tc>
        <w:tc>
          <w:tcPr>
            <w:tcW w:w="3096" w:type="dxa"/>
          </w:tcPr>
          <w:p w14:paraId="68103F19" w14:textId="77777777" w:rsidR="009C5C70" w:rsidRPr="00140DB9" w:rsidRDefault="009C5C70" w:rsidP="00327405">
            <w:pPr>
              <w:jc w:val="center"/>
              <w:rPr>
                <w:rFonts w:ascii="Arial Narrow" w:hAnsi="Arial Narrow"/>
              </w:rPr>
            </w:pPr>
            <w:r w:rsidRPr="00140DB9">
              <w:rPr>
                <w:rFonts w:ascii="Arial Narrow" w:hAnsi="Arial Narrow"/>
              </w:rPr>
              <w:t>0</w:t>
            </w:r>
          </w:p>
        </w:tc>
        <w:tc>
          <w:tcPr>
            <w:tcW w:w="2870" w:type="dxa"/>
          </w:tcPr>
          <w:p w14:paraId="5251962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&lt;45</w:t>
            </w:r>
          </w:p>
        </w:tc>
      </w:tr>
    </w:tbl>
    <w:p w14:paraId="75A4DAE6" w14:textId="77777777" w:rsidR="009C5C70" w:rsidRPr="00140DB9" w:rsidRDefault="009C5C70" w:rsidP="009C5C70">
      <w:pPr>
        <w:jc w:val="both"/>
        <w:rPr>
          <w:rFonts w:ascii="Arial Narrow" w:hAnsi="Arial Narrow"/>
          <w:lang w:val="id-ID"/>
        </w:rPr>
      </w:pPr>
    </w:p>
    <w:p w14:paraId="506EAE2D" w14:textId="77777777" w:rsidR="00335E47" w:rsidRPr="00140DB9" w:rsidRDefault="00335E47" w:rsidP="00335E47">
      <w:pPr>
        <w:spacing w:line="360" w:lineRule="auto"/>
        <w:ind w:firstLine="720"/>
        <w:jc w:val="both"/>
        <w:rPr>
          <w:rFonts w:ascii="Arial Narrow" w:hAnsi="Arial Narrow"/>
        </w:rPr>
      </w:pPr>
      <w:r w:rsidRPr="00140DB9">
        <w:rPr>
          <w:rFonts w:ascii="Arial Narrow" w:hAnsi="Arial Narrow"/>
        </w:rPr>
        <w:t>Dalam menentukan nilai akhir digunakan pembobotan dan rumus sesuai yang ditetapkan dalam peraturan akademik “STIFERA S</w:t>
      </w:r>
      <w:r w:rsidRPr="00140DB9">
        <w:rPr>
          <w:rFonts w:ascii="Arial Narrow" w:hAnsi="Arial Narrow"/>
          <w:lang w:val="id-ID"/>
        </w:rPr>
        <w:t>emarang</w:t>
      </w:r>
      <w:r w:rsidRPr="00140DB9">
        <w:rPr>
          <w:rFonts w:ascii="Arial Narrow" w:hAnsi="Arial Narrow"/>
        </w:rPr>
        <w:t>” sebagai berikut:</w:t>
      </w:r>
      <w:r w:rsidR="00070C8B" w:rsidRPr="00140DB9">
        <w:rPr>
          <w:rFonts w:ascii="Arial Narrow" w:hAnsi="Arial Narrow"/>
        </w:rPr>
        <w:t xml:space="preserve"> </w:t>
      </w:r>
    </w:p>
    <w:p w14:paraId="411CE1AB" w14:textId="77777777" w:rsidR="00335E47" w:rsidRPr="00140DB9" w:rsidRDefault="00000000" w:rsidP="00335E47">
      <w:pPr>
        <w:jc w:val="both"/>
        <w:rPr>
          <w:rFonts w:ascii="Arial Narrow" w:hAnsi="Arial Narrow"/>
        </w:rPr>
      </w:pPr>
      <w:r>
        <w:rPr>
          <w:rFonts w:ascii="Arial Narrow" w:hAnsi="Arial Narrow"/>
          <w:noProof/>
        </w:rPr>
        <w:pict w14:anchorId="15F51E3F">
          <v:rect id="Rectangle 4" o:spid="_x0000_s2085" style="position:absolute;left:0;text-align:left;margin-left:87pt;margin-top:3pt;width:318.75pt;height:23.2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D/UXWp/AgAA&#10;DgUAAA4AAAAAAAAAAAAAAAAALgIAAGRycy9lMm9Eb2MueG1sUEsBAi0AFAAGAAgAAAAhAPC2lNrd&#10;AAAACAEAAA8AAAAAAAAAAAAAAAAA2QQAAGRycy9kb3ducmV2LnhtbFBLBQYAAAAABAAEAPMAAADj&#10;BQAAAAA=&#10;" filled="f">
            <v:textbox style="mso-next-textbox:#Rectangle 4">
              <w:txbxContent>
                <w:p w14:paraId="1D8986BA" w14:textId="0637BE57" w:rsidR="00335E47" w:rsidRPr="006B65BE" w:rsidRDefault="00335E47" w:rsidP="00335E47">
                  <w:pPr>
                    <w:jc w:val="both"/>
                    <w:rPr>
                      <w:rFonts w:ascii="Arial" w:hAnsi="Arial" w:cs="Arial"/>
                      <w:b/>
                      <w:sz w:val="22"/>
                      <w:szCs w:val="22"/>
                      <w:lang w:val="sv-SE"/>
                    </w:rPr>
                  </w:pPr>
                  <w:r>
                    <w:rPr>
                      <w:rFonts w:ascii="Arial" w:hAnsi="Arial" w:cs="Arial"/>
                      <w:b/>
                      <w:sz w:val="22"/>
                      <w:szCs w:val="22"/>
                      <w:lang w:val="sv-SE"/>
                    </w:rPr>
                    <w:t>Nilai akhir (NA) =(</w:t>
                  </w:r>
                  <w:r w:rsidR="001048F7">
                    <w:rPr>
                      <w:rFonts w:ascii="Arial" w:hAnsi="Arial" w:cs="Arial"/>
                      <w:b/>
                      <w:sz w:val="22"/>
                      <w:szCs w:val="22"/>
                    </w:rPr>
                    <w:t>3</w:t>
                  </w:r>
                  <w:r w:rsidR="00D463C8">
                    <w:rPr>
                      <w:rFonts w:ascii="Arial" w:hAnsi="Arial" w:cs="Arial"/>
                      <w:b/>
                      <w:sz w:val="22"/>
                      <w:szCs w:val="22"/>
                    </w:rPr>
                    <w:t>0</w:t>
                  </w:r>
                  <w:r w:rsidRPr="006B65BE">
                    <w:rPr>
                      <w:rFonts w:ascii="Arial" w:hAnsi="Arial" w:cs="Arial"/>
                      <w:b/>
                      <w:sz w:val="22"/>
                      <w:szCs w:val="22"/>
                      <w:lang w:val="sv-SE"/>
                    </w:rPr>
                    <w:t xml:space="preserve"> % Harian) + (</w:t>
                  </w:r>
                  <w:r w:rsidR="00D463C8">
                    <w:rPr>
                      <w:rFonts w:ascii="Arial" w:hAnsi="Arial" w:cs="Arial"/>
                      <w:b/>
                      <w:sz w:val="22"/>
                      <w:szCs w:val="22"/>
                      <w:lang w:val="sv-SE"/>
                    </w:rPr>
                    <w:t>35</w:t>
                  </w:r>
                  <w:r w:rsidRPr="006B65BE">
                    <w:rPr>
                      <w:rFonts w:ascii="Arial" w:hAnsi="Arial" w:cs="Arial"/>
                      <w:b/>
                      <w:sz w:val="22"/>
                      <w:szCs w:val="22"/>
                      <w:lang w:val="sv-SE"/>
                    </w:rPr>
                    <w:t xml:space="preserve"> % UTS) + (3</w:t>
                  </w:r>
                  <w:r w:rsidR="00D463C8">
                    <w:rPr>
                      <w:rFonts w:ascii="Arial" w:hAnsi="Arial" w:cs="Arial"/>
                      <w:b/>
                      <w:sz w:val="22"/>
                      <w:szCs w:val="22"/>
                      <w:lang w:val="sv-SE"/>
                    </w:rPr>
                    <w:t>5</w:t>
                  </w:r>
                  <w:r w:rsidRPr="006B65BE">
                    <w:rPr>
                      <w:rFonts w:ascii="Arial" w:hAnsi="Arial" w:cs="Arial"/>
                      <w:b/>
                      <w:sz w:val="22"/>
                      <w:szCs w:val="22"/>
                      <w:lang w:val="sv-SE"/>
                    </w:rPr>
                    <w:t xml:space="preserve"> % UAS)</w:t>
                  </w:r>
                </w:p>
                <w:p w14:paraId="40025BF2" w14:textId="77777777" w:rsidR="00335E47" w:rsidRDefault="00335E47" w:rsidP="00335E47"/>
              </w:txbxContent>
            </v:textbox>
          </v:rect>
        </w:pict>
      </w:r>
      <w:r w:rsidR="00335E47" w:rsidRPr="00140DB9">
        <w:rPr>
          <w:rFonts w:ascii="Arial Narrow" w:hAnsi="Arial Narrow"/>
        </w:rPr>
        <w:tab/>
      </w:r>
      <w:r w:rsidR="00335E47" w:rsidRPr="00140DB9">
        <w:rPr>
          <w:rFonts w:ascii="Arial Narrow" w:hAnsi="Arial Narrow"/>
        </w:rPr>
        <w:tab/>
      </w:r>
      <w:r w:rsidR="00335E47" w:rsidRPr="00140DB9">
        <w:rPr>
          <w:rFonts w:ascii="Arial Narrow" w:hAnsi="Arial Narrow"/>
        </w:rPr>
        <w:tab/>
      </w:r>
    </w:p>
    <w:p w14:paraId="0C0A377D" w14:textId="77777777" w:rsidR="00335E47" w:rsidRPr="00140DB9" w:rsidRDefault="00335E47" w:rsidP="00335E47">
      <w:pPr>
        <w:jc w:val="both"/>
        <w:rPr>
          <w:rFonts w:ascii="Arial Narrow" w:hAnsi="Arial Narrow"/>
          <w:b/>
          <w:lang w:val="sv-SE"/>
        </w:rPr>
      </w:pPr>
      <w:r w:rsidRPr="00140DB9">
        <w:rPr>
          <w:rFonts w:ascii="Arial Narrow" w:hAnsi="Arial Narrow"/>
        </w:rPr>
        <w:t xml:space="preserve">                                                          </w:t>
      </w:r>
    </w:p>
    <w:p w14:paraId="7EFF6C21" w14:textId="77777777" w:rsidR="00574314" w:rsidRPr="00140DB9" w:rsidRDefault="00574314" w:rsidP="00335E47">
      <w:pPr>
        <w:spacing w:line="360" w:lineRule="auto"/>
        <w:jc w:val="both"/>
        <w:rPr>
          <w:rFonts w:ascii="Arial Narrow" w:hAnsi="Arial Narrow"/>
          <w:b/>
          <w:lang w:val="sv-SE"/>
        </w:rPr>
      </w:pPr>
    </w:p>
    <w:p w14:paraId="27E43742" w14:textId="77777777" w:rsidR="00335E47" w:rsidRPr="00140DB9" w:rsidRDefault="00335E47" w:rsidP="00335E47">
      <w:pPr>
        <w:spacing w:line="360" w:lineRule="auto"/>
        <w:jc w:val="both"/>
        <w:rPr>
          <w:rFonts w:ascii="Arial Narrow" w:hAnsi="Arial Narrow"/>
          <w:b/>
          <w:lang w:val="sv-SE"/>
        </w:rPr>
      </w:pPr>
      <w:r w:rsidRPr="00140DB9">
        <w:rPr>
          <w:rFonts w:ascii="Arial Narrow" w:hAnsi="Arial Narrow"/>
          <w:b/>
          <w:lang w:val="sv-SE"/>
        </w:rPr>
        <w:t>Nilai harian diperoleh dari:</w:t>
      </w:r>
    </w:p>
    <w:p w14:paraId="7928AFD2" w14:textId="77777777" w:rsidR="00335E47" w:rsidRPr="00140DB9" w:rsidRDefault="00335E47" w:rsidP="00335E47">
      <w:pPr>
        <w:pStyle w:val="BodyText"/>
        <w:spacing w:line="360" w:lineRule="auto"/>
        <w:ind w:left="340"/>
        <w:rPr>
          <w:rFonts w:ascii="Arial Narrow" w:hAnsi="Arial Narrow"/>
          <w:lang w:val="id-ID"/>
        </w:rPr>
      </w:pPr>
      <w:r w:rsidRPr="00140DB9">
        <w:rPr>
          <w:rFonts w:ascii="Arial Narrow" w:hAnsi="Arial Narrow"/>
        </w:rPr>
        <w:t xml:space="preserve">Resume dan </w:t>
      </w:r>
      <w:r w:rsidRPr="00140DB9">
        <w:rPr>
          <w:rFonts w:ascii="Arial Narrow" w:hAnsi="Arial Narrow"/>
          <w:lang w:val="id-ID"/>
        </w:rPr>
        <w:t>Presentasi (</w:t>
      </w:r>
      <w:r w:rsidRPr="00140DB9">
        <w:rPr>
          <w:rFonts w:ascii="Arial Narrow" w:hAnsi="Arial Narrow"/>
        </w:rPr>
        <w:t>3</w:t>
      </w:r>
      <w:r w:rsidRPr="00140DB9">
        <w:rPr>
          <w:rFonts w:ascii="Arial Narrow" w:hAnsi="Arial Narrow"/>
          <w:lang w:val="id-ID"/>
        </w:rPr>
        <w:t>0%)</w:t>
      </w:r>
    </w:p>
    <w:p w14:paraId="4F2D533E" w14:textId="77777777" w:rsidR="009C5C70" w:rsidRPr="00140DB9" w:rsidRDefault="009C5C70" w:rsidP="00335E47">
      <w:pPr>
        <w:pStyle w:val="BodyText"/>
        <w:numPr>
          <w:ilvl w:val="0"/>
          <w:numId w:val="8"/>
        </w:numPr>
        <w:spacing w:line="360" w:lineRule="auto"/>
        <w:rPr>
          <w:rFonts w:ascii="Arial Narrow" w:hAnsi="Arial Narrow"/>
        </w:rPr>
      </w:pPr>
      <w:r w:rsidRPr="00140DB9">
        <w:rPr>
          <w:rFonts w:ascii="Arial Narrow" w:hAnsi="Arial Narrow"/>
        </w:rPr>
        <w:lastRenderedPageBreak/>
        <w:t>Dosen</w:t>
      </w:r>
      <w:r w:rsidRPr="00140DB9">
        <w:rPr>
          <w:rFonts w:ascii="Arial Narrow" w:hAnsi="Arial Narrow"/>
          <w:lang w:val="id-ID"/>
        </w:rPr>
        <w:t xml:space="preserve"> </w:t>
      </w:r>
      <w:r w:rsidRPr="00140DB9">
        <w:rPr>
          <w:rFonts w:ascii="Arial Narrow" w:hAnsi="Arial Narrow"/>
        </w:rPr>
        <w:t>pengampu MK tidak</w:t>
      </w:r>
      <w:r w:rsidRPr="00140DB9">
        <w:rPr>
          <w:rFonts w:ascii="Arial Narrow" w:hAnsi="Arial Narrow"/>
          <w:lang w:val="id-ID"/>
        </w:rPr>
        <w:t xml:space="preserve"> </w:t>
      </w:r>
      <w:r w:rsidRPr="00140DB9">
        <w:rPr>
          <w:rFonts w:ascii="Arial Narrow" w:hAnsi="Arial Narrow"/>
        </w:rPr>
        <w:t>mentolerir</w:t>
      </w:r>
      <w:r w:rsidRPr="00140DB9">
        <w:rPr>
          <w:rFonts w:ascii="Arial Narrow" w:hAnsi="Arial Narrow"/>
          <w:lang w:val="id-ID"/>
        </w:rPr>
        <w:t xml:space="preserve"> </w:t>
      </w:r>
      <w:r w:rsidRPr="00140DB9">
        <w:rPr>
          <w:rFonts w:ascii="Arial Narrow" w:hAnsi="Arial Narrow"/>
        </w:rPr>
        <w:t>adanya</w:t>
      </w:r>
      <w:r w:rsidRPr="00140DB9">
        <w:rPr>
          <w:rFonts w:ascii="Arial Narrow" w:hAnsi="Arial Narrow"/>
          <w:lang w:val="id-ID"/>
        </w:rPr>
        <w:t xml:space="preserve"> </w:t>
      </w:r>
      <w:r w:rsidRPr="00140DB9">
        <w:rPr>
          <w:rFonts w:ascii="Arial Narrow" w:hAnsi="Arial Narrow"/>
        </w:rPr>
        <w:t>kecurangan</w:t>
      </w:r>
      <w:r w:rsidRPr="00140DB9">
        <w:rPr>
          <w:rFonts w:ascii="Arial Narrow" w:hAnsi="Arial Narrow"/>
          <w:lang w:val="id-ID"/>
        </w:rPr>
        <w:t xml:space="preserve"> </w:t>
      </w:r>
      <w:r w:rsidRPr="00140DB9">
        <w:rPr>
          <w:rFonts w:ascii="Arial Narrow" w:hAnsi="Arial Narrow"/>
        </w:rPr>
        <w:t>dalam</w:t>
      </w:r>
      <w:r w:rsidRPr="00140DB9">
        <w:rPr>
          <w:rFonts w:ascii="Arial Narrow" w:hAnsi="Arial Narrow"/>
          <w:lang w:val="id-ID"/>
        </w:rPr>
        <w:t xml:space="preserve"> </w:t>
      </w:r>
      <w:r w:rsidRPr="00140DB9">
        <w:rPr>
          <w:rFonts w:ascii="Arial Narrow" w:hAnsi="Arial Narrow"/>
        </w:rPr>
        <w:t>ujian. 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menunjukkan</w:t>
      </w:r>
      <w:r w:rsidRPr="00140DB9">
        <w:rPr>
          <w:rFonts w:ascii="Arial Narrow" w:hAnsi="Arial Narrow"/>
          <w:lang w:val="id-ID"/>
        </w:rPr>
        <w:t xml:space="preserve"> </w:t>
      </w:r>
      <w:r w:rsidRPr="00140DB9">
        <w:rPr>
          <w:rFonts w:ascii="Arial Narrow" w:hAnsi="Arial Narrow"/>
        </w:rPr>
        <w:t>gerak-gerik</w:t>
      </w:r>
      <w:r w:rsidRPr="00140DB9">
        <w:rPr>
          <w:rFonts w:ascii="Arial Narrow" w:hAnsi="Arial Narrow"/>
          <w:lang w:val="id-ID"/>
        </w:rPr>
        <w:t xml:space="preserve"> </w:t>
      </w:r>
      <w:r w:rsidRPr="00140DB9">
        <w:rPr>
          <w:rFonts w:ascii="Arial Narrow" w:hAnsi="Arial Narrow"/>
        </w:rPr>
        <w:t>mencurigakan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atau</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mencontek</w:t>
      </w:r>
      <w:r w:rsidRPr="00140DB9">
        <w:rPr>
          <w:rFonts w:ascii="Arial Narrow" w:hAnsi="Arial Narrow"/>
          <w:lang w:val="id-ID"/>
        </w:rPr>
        <w:t xml:space="preserve"> </w:t>
      </w:r>
      <w:r w:rsidRPr="00140DB9">
        <w:rPr>
          <w:rFonts w:ascii="Arial Narrow" w:hAnsi="Arial Narrow"/>
        </w:rPr>
        <w:t>/</w:t>
      </w:r>
      <w:r w:rsidRPr="00140DB9">
        <w:rPr>
          <w:rFonts w:ascii="Arial Narrow" w:hAnsi="Arial Narrow"/>
          <w:lang w:val="id-ID"/>
        </w:rPr>
        <w:t xml:space="preserve"> </w:t>
      </w:r>
      <w:r w:rsidRPr="00140DB9">
        <w:rPr>
          <w:rFonts w:ascii="Arial Narrow" w:hAnsi="Arial Narrow"/>
        </w:rPr>
        <w:t>memberikan</w:t>
      </w:r>
      <w:r w:rsidRPr="00140DB9">
        <w:rPr>
          <w:rFonts w:ascii="Arial Narrow" w:hAnsi="Arial Narrow"/>
          <w:lang w:val="id-ID"/>
        </w:rPr>
        <w:t xml:space="preserve"> </w:t>
      </w:r>
      <w:r w:rsidRPr="00140DB9">
        <w:rPr>
          <w:rFonts w:ascii="Arial Narrow" w:hAnsi="Arial Narrow"/>
        </w:rPr>
        <w:t>contekan, akan</w:t>
      </w:r>
      <w:r w:rsidRPr="00140DB9">
        <w:rPr>
          <w:rFonts w:ascii="Arial Narrow" w:hAnsi="Arial Narrow"/>
          <w:lang w:val="id-ID"/>
        </w:rPr>
        <w:t xml:space="preserve"> </w:t>
      </w:r>
      <w:r w:rsidRPr="00140DB9">
        <w:rPr>
          <w:rFonts w:ascii="Arial Narrow" w:hAnsi="Arial Narrow"/>
        </w:rPr>
        <w:t>mendapatkan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nilai 25%</w:t>
      </w:r>
      <w:r w:rsidRPr="00140DB9">
        <w:rPr>
          <w:rFonts w:ascii="Arial Narrow" w:hAnsi="Arial Narrow"/>
          <w:lang w:val="id-ID"/>
        </w:rPr>
        <w:t xml:space="preserve"> </w:t>
      </w:r>
      <w:r w:rsidRPr="00140DB9">
        <w:rPr>
          <w:rFonts w:ascii="Arial Narrow" w:hAnsi="Arial Narrow"/>
        </w:rPr>
        <w:t>dari</w:t>
      </w:r>
      <w:r w:rsidRPr="00140DB9">
        <w:rPr>
          <w:rFonts w:ascii="Arial Narrow" w:hAnsi="Arial Narrow"/>
          <w:lang w:val="id-ID"/>
        </w:rPr>
        <w:t xml:space="preserve"> </w:t>
      </w:r>
      <w:r w:rsidRPr="00140DB9">
        <w:rPr>
          <w:rFonts w:ascii="Arial Narrow" w:hAnsi="Arial Narrow"/>
        </w:rPr>
        <w:t>nilai yang diperolehnya</w:t>
      </w:r>
      <w:r w:rsidRPr="00140DB9">
        <w:rPr>
          <w:rFonts w:ascii="Arial Narrow" w:hAnsi="Arial Narrow"/>
          <w:lang w:val="id-ID"/>
        </w:rPr>
        <w:t xml:space="preserve"> </w:t>
      </w:r>
      <w:r w:rsidRPr="00140DB9">
        <w:rPr>
          <w:rFonts w:ascii="Arial Narrow" w:hAnsi="Arial Narrow"/>
        </w:rPr>
        <w:t>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 xml:space="preserve">tersebut, </w:t>
      </w:r>
      <w:bookmarkStart w:id="0" w:name="OLE_LINK2"/>
      <w:r w:rsidRPr="00140DB9">
        <w:rPr>
          <w:rFonts w:ascii="Arial Narrow" w:hAnsi="Arial Narrow"/>
        </w:rPr>
        <w:t>dan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ini</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disampaikan</w:t>
      </w:r>
      <w:r w:rsidRPr="00140DB9">
        <w:rPr>
          <w:rFonts w:ascii="Arial Narrow" w:hAnsi="Arial Narrow"/>
          <w:lang w:val="id-ID"/>
        </w:rPr>
        <w:t xml:space="preserve"> </w:t>
      </w:r>
      <w:r w:rsidRPr="00140DB9">
        <w:rPr>
          <w:rFonts w:ascii="Arial Narrow" w:hAnsi="Arial Narrow"/>
        </w:rPr>
        <w:t>secara</w:t>
      </w:r>
      <w:r w:rsidRPr="00140DB9">
        <w:rPr>
          <w:rFonts w:ascii="Arial Narrow" w:hAnsi="Arial Narrow"/>
          <w:lang w:val="id-ID"/>
        </w:rPr>
        <w:t xml:space="preserve"> </w:t>
      </w:r>
      <w:r w:rsidRPr="00140DB9">
        <w:rPr>
          <w:rFonts w:ascii="Arial Narrow" w:hAnsi="Arial Narrow"/>
        </w:rPr>
        <w:t>terbuka</w:t>
      </w:r>
      <w:r w:rsidRPr="00140DB9">
        <w:rPr>
          <w:rFonts w:ascii="Arial Narrow" w:hAnsi="Arial Narrow"/>
          <w:lang w:val="id-ID"/>
        </w:rPr>
        <w:t xml:space="preserve"> </w:t>
      </w:r>
      <w:r w:rsidRPr="00140DB9">
        <w:rPr>
          <w:rFonts w:ascii="Arial Narrow" w:hAnsi="Arial Narrow"/>
        </w:rPr>
        <w:t>pada</w:t>
      </w:r>
      <w:r w:rsidRPr="00140DB9">
        <w:rPr>
          <w:rFonts w:ascii="Arial Narrow" w:hAnsi="Arial Narrow"/>
          <w:lang w:val="id-ID"/>
        </w:rPr>
        <w:t xml:space="preserve"> </w:t>
      </w:r>
      <w:r w:rsidRPr="00140DB9">
        <w:rPr>
          <w:rFonts w:ascii="Arial Narrow" w:hAnsi="Arial Narrow"/>
        </w:rPr>
        <w:t>waktu</w:t>
      </w:r>
      <w:r w:rsidRPr="00140DB9">
        <w:rPr>
          <w:rFonts w:ascii="Arial Narrow" w:hAnsi="Arial Narrow"/>
          <w:lang w:val="id-ID"/>
        </w:rPr>
        <w:t xml:space="preserve"> </w:t>
      </w:r>
      <w:r w:rsidRPr="00140DB9">
        <w:rPr>
          <w:rFonts w:ascii="Arial Narrow" w:hAnsi="Arial Narrow"/>
        </w:rPr>
        <w:t>pengumuman</w:t>
      </w:r>
      <w:r w:rsidRPr="00140DB9">
        <w:rPr>
          <w:rFonts w:ascii="Arial Narrow" w:hAnsi="Arial Narrow"/>
          <w:lang w:val="id-ID"/>
        </w:rPr>
        <w:t xml:space="preserve"> </w:t>
      </w:r>
      <w:r w:rsidRPr="00140DB9">
        <w:rPr>
          <w:rFonts w:ascii="Arial Narrow" w:hAnsi="Arial Narrow"/>
        </w:rPr>
        <w:t xml:space="preserve">nilai. </w:t>
      </w:r>
      <w:bookmarkEnd w:id="0"/>
      <w:r w:rsidRPr="00140DB9">
        <w:rPr>
          <w:rFonts w:ascii="Arial Narrow" w:hAnsi="Arial Narrow"/>
        </w:rPr>
        <w:t>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membawa/membuat (walaupun</w:t>
      </w:r>
      <w:r w:rsidRPr="00140DB9">
        <w:rPr>
          <w:rFonts w:ascii="Arial Narrow" w:hAnsi="Arial Narrow"/>
          <w:lang w:val="id-ID"/>
        </w:rPr>
        <w:t xml:space="preserve"> </w:t>
      </w:r>
      <w:r w:rsidRPr="00140DB9">
        <w:rPr>
          <w:rFonts w:ascii="Arial Narrow" w:hAnsi="Arial Narrow"/>
        </w:rPr>
        <w:t>tidak</w:t>
      </w:r>
      <w:r w:rsidRPr="00140DB9">
        <w:rPr>
          <w:rFonts w:ascii="Arial Narrow" w:hAnsi="Arial Narrow"/>
          <w:lang w:val="id-ID"/>
        </w:rPr>
        <w:t xml:space="preserve"> </w:t>
      </w:r>
      <w:r w:rsidRPr="00140DB9">
        <w:rPr>
          <w:rFonts w:ascii="Arial Narrow" w:hAnsi="Arial Narrow"/>
        </w:rPr>
        <w:t>membuka) catatan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baik</w:t>
      </w:r>
      <w:r w:rsidRPr="00140DB9">
        <w:rPr>
          <w:rFonts w:ascii="Arial Narrow" w:hAnsi="Arial Narrow"/>
          <w:lang w:val="id-ID"/>
        </w:rPr>
        <w:t xml:space="preserve"> </w:t>
      </w:r>
      <w:r w:rsidRPr="00140DB9">
        <w:rPr>
          <w:rFonts w:ascii="Arial Narrow" w:hAnsi="Arial Narrow"/>
        </w:rPr>
        <w:t>berupa</w:t>
      </w:r>
      <w:r w:rsidRPr="00140DB9">
        <w:rPr>
          <w:rFonts w:ascii="Arial Narrow" w:hAnsi="Arial Narrow"/>
          <w:lang w:val="id-ID"/>
        </w:rPr>
        <w:t xml:space="preserve"> </w:t>
      </w:r>
      <w:r w:rsidRPr="00140DB9">
        <w:rPr>
          <w:rFonts w:ascii="Arial Narrow" w:hAnsi="Arial Narrow"/>
        </w:rPr>
        <w:t>kertas, coretan di kursi, dan</w:t>
      </w:r>
      <w:r w:rsidRPr="00140DB9">
        <w:rPr>
          <w:rFonts w:ascii="Arial Narrow" w:hAnsi="Arial Narrow"/>
          <w:lang w:val="id-ID"/>
        </w:rPr>
        <w:t xml:space="preserve"> </w:t>
      </w:r>
      <w:r w:rsidRPr="00140DB9">
        <w:rPr>
          <w:rFonts w:ascii="Arial Narrow" w:hAnsi="Arial Narrow"/>
        </w:rPr>
        <w:t>sebagainya, maka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tersebut</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mendapat</w:t>
      </w:r>
      <w:r w:rsidRPr="00140DB9">
        <w:rPr>
          <w:rFonts w:ascii="Arial Narrow" w:hAnsi="Arial Narrow"/>
          <w:lang w:val="id-ID"/>
        </w:rPr>
        <w:t xml:space="preserve"> </w:t>
      </w:r>
      <w:r w:rsidRPr="00140DB9">
        <w:rPr>
          <w:rFonts w:ascii="Arial Narrow" w:hAnsi="Arial Narrow"/>
        </w:rPr>
        <w:t>nilai 0 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tersebut.</w:t>
      </w:r>
    </w:p>
    <w:p w14:paraId="18DF4718" w14:textId="77777777" w:rsidR="009C5C70" w:rsidRPr="00140DB9" w:rsidRDefault="009C5C70" w:rsidP="009C5C70">
      <w:pPr>
        <w:pStyle w:val="BodyText"/>
        <w:numPr>
          <w:ilvl w:val="0"/>
          <w:numId w:val="8"/>
        </w:numPr>
        <w:spacing w:line="360" w:lineRule="auto"/>
        <w:rPr>
          <w:rFonts w:ascii="Arial Narrow" w:hAnsi="Arial Narrow"/>
        </w:rPr>
      </w:pPr>
      <w:r w:rsidRPr="00140DB9">
        <w:rPr>
          <w:rFonts w:ascii="Arial Narrow" w:hAnsi="Arial Narrow"/>
          <w:lang w:val="id-ID"/>
        </w:rPr>
        <w:t xml:space="preserve">Toleransi keterlambatan mahasiswa adalah </w:t>
      </w:r>
      <w:r w:rsidRPr="00140DB9">
        <w:rPr>
          <w:rFonts w:ascii="Arial Narrow" w:hAnsi="Arial Narrow"/>
        </w:rPr>
        <w:t>5</w:t>
      </w:r>
      <w:r w:rsidRPr="00140DB9">
        <w:rPr>
          <w:rFonts w:ascii="Arial Narrow" w:hAnsi="Arial Narrow"/>
          <w:lang w:val="id-ID"/>
        </w:rPr>
        <w:t xml:space="preserve"> menit setelah dosen masuk kelas.</w:t>
      </w:r>
    </w:p>
    <w:p w14:paraId="48B727D4" w14:textId="77777777" w:rsidR="00CD637F" w:rsidRPr="00140DB9" w:rsidRDefault="00CD637F" w:rsidP="0051700E">
      <w:pPr>
        <w:tabs>
          <w:tab w:val="left" w:pos="3585"/>
        </w:tabs>
        <w:spacing w:line="360" w:lineRule="auto"/>
        <w:ind w:left="288"/>
        <w:jc w:val="both"/>
        <w:rPr>
          <w:rFonts w:ascii="Arial Narrow" w:hAnsi="Arial Narrow"/>
          <w:lang w:val="sv-SE"/>
        </w:rPr>
      </w:pPr>
      <w:bookmarkStart w:id="1" w:name="_Hlk160180572"/>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140DB9" w14:paraId="031380DD" w14:textId="77777777" w:rsidTr="00FD7EDF">
        <w:trPr>
          <w:trHeight w:val="379"/>
        </w:trPr>
        <w:tc>
          <w:tcPr>
            <w:tcW w:w="9288" w:type="dxa"/>
          </w:tcPr>
          <w:p w14:paraId="357FCE2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9. Jadwal Perkuliahan</w:t>
            </w:r>
          </w:p>
        </w:tc>
      </w:tr>
    </w:tbl>
    <w:p w14:paraId="1E434C98" w14:textId="77777777" w:rsidR="0051700E" w:rsidRPr="00140DB9" w:rsidRDefault="0051700E" w:rsidP="0051700E">
      <w:pPr>
        <w:spacing w:line="360" w:lineRule="auto"/>
        <w:ind w:left="426"/>
        <w:rPr>
          <w:rFonts w:ascii="Arial Narrow" w:hAnsi="Arial Narrow"/>
          <w:lang w:val="id-ID"/>
        </w:rPr>
      </w:pP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2074"/>
        <w:gridCol w:w="2268"/>
        <w:gridCol w:w="4580"/>
      </w:tblGrid>
      <w:tr w:rsidR="00CD637F" w:rsidRPr="00140DB9" w14:paraId="5838003C" w14:textId="77777777" w:rsidTr="00BE52F4">
        <w:trPr>
          <w:tblHeader/>
          <w:jc w:val="center"/>
        </w:trPr>
        <w:tc>
          <w:tcPr>
            <w:tcW w:w="623" w:type="dxa"/>
            <w:vAlign w:val="center"/>
          </w:tcPr>
          <w:p w14:paraId="16DE2071" w14:textId="77777777" w:rsidR="00CD637F" w:rsidRPr="00140DB9" w:rsidRDefault="00E6557B" w:rsidP="00327405">
            <w:pPr>
              <w:spacing w:before="60" w:after="60"/>
              <w:jc w:val="center"/>
              <w:rPr>
                <w:rFonts w:ascii="Arial Narrow" w:hAnsi="Arial Narrow"/>
                <w:b/>
                <w:bCs/>
                <w:lang w:val="da-DK"/>
              </w:rPr>
            </w:pPr>
            <w:r w:rsidRPr="00140DB9">
              <w:rPr>
                <w:rFonts w:ascii="Arial Narrow" w:hAnsi="Arial Narrow"/>
                <w:b/>
                <w:bCs/>
                <w:lang w:val="da-DK"/>
              </w:rPr>
              <w:t>No</w:t>
            </w:r>
          </w:p>
        </w:tc>
        <w:tc>
          <w:tcPr>
            <w:tcW w:w="2074" w:type="dxa"/>
            <w:vAlign w:val="center"/>
          </w:tcPr>
          <w:p w14:paraId="628F4286" w14:textId="30A5F522" w:rsidR="00CD637F" w:rsidRPr="00140DB9" w:rsidRDefault="00CF2073" w:rsidP="00327405">
            <w:pPr>
              <w:spacing w:before="60" w:after="60"/>
              <w:jc w:val="center"/>
              <w:rPr>
                <w:rFonts w:ascii="Arial Narrow" w:hAnsi="Arial Narrow"/>
                <w:b/>
                <w:bCs/>
                <w:lang w:val="da-DK"/>
              </w:rPr>
            </w:pPr>
            <w:r w:rsidRPr="00D85DAC">
              <w:rPr>
                <w:rFonts w:ascii="Arial Narrow" w:hAnsi="Arial Narrow"/>
                <w:b/>
                <w:bCs/>
                <w:lang w:val="da-DK"/>
              </w:rPr>
              <w:t>Pertemuan</w:t>
            </w:r>
          </w:p>
        </w:tc>
        <w:tc>
          <w:tcPr>
            <w:tcW w:w="2268" w:type="dxa"/>
            <w:vAlign w:val="center"/>
          </w:tcPr>
          <w:p w14:paraId="2CF806B7" w14:textId="77777777" w:rsidR="00CD637F" w:rsidRPr="00140DB9" w:rsidRDefault="00CD637F" w:rsidP="00E6557B">
            <w:pPr>
              <w:spacing w:before="60" w:after="60"/>
              <w:jc w:val="center"/>
              <w:rPr>
                <w:rFonts w:ascii="Arial Narrow" w:hAnsi="Arial Narrow"/>
                <w:b/>
                <w:bCs/>
                <w:lang w:val="da-DK"/>
              </w:rPr>
            </w:pPr>
            <w:r w:rsidRPr="00140DB9">
              <w:rPr>
                <w:rFonts w:ascii="Arial Narrow" w:hAnsi="Arial Narrow"/>
                <w:b/>
                <w:bCs/>
                <w:lang w:val="da-DK"/>
              </w:rPr>
              <w:t>T</w:t>
            </w:r>
            <w:r w:rsidR="00E6557B" w:rsidRPr="00140DB9">
              <w:rPr>
                <w:rFonts w:ascii="Arial Narrow" w:hAnsi="Arial Narrow"/>
                <w:b/>
                <w:bCs/>
                <w:lang w:val="da-DK"/>
              </w:rPr>
              <w:t>opik</w:t>
            </w:r>
          </w:p>
        </w:tc>
        <w:tc>
          <w:tcPr>
            <w:tcW w:w="4576" w:type="dxa"/>
          </w:tcPr>
          <w:p w14:paraId="422673DF" w14:textId="24F2A92C" w:rsidR="00CD637F" w:rsidRPr="00140DB9" w:rsidRDefault="00CF2073" w:rsidP="00E6557B">
            <w:pPr>
              <w:jc w:val="center"/>
              <w:rPr>
                <w:rFonts w:ascii="Arial Narrow" w:hAnsi="Arial Narrow"/>
                <w:b/>
              </w:rPr>
            </w:pPr>
            <w:r w:rsidRPr="00140DB9">
              <w:rPr>
                <w:rFonts w:ascii="Arial Narrow" w:hAnsi="Arial Narrow"/>
                <w:b/>
              </w:rPr>
              <w:t>Bahan Kajian</w:t>
            </w:r>
          </w:p>
        </w:tc>
      </w:tr>
      <w:tr w:rsidR="00D140B1" w:rsidRPr="00140DB9" w14:paraId="387840BE" w14:textId="77777777" w:rsidTr="00BE52F4">
        <w:trPr>
          <w:jc w:val="center"/>
        </w:trPr>
        <w:tc>
          <w:tcPr>
            <w:tcW w:w="623" w:type="dxa"/>
            <w:vAlign w:val="center"/>
          </w:tcPr>
          <w:p w14:paraId="776DEFE9" w14:textId="77777777" w:rsidR="00D140B1" w:rsidRPr="00140DB9" w:rsidRDefault="00D140B1" w:rsidP="00D140B1">
            <w:pPr>
              <w:jc w:val="center"/>
              <w:rPr>
                <w:rFonts w:ascii="Arial Narrow" w:hAnsi="Arial Narrow"/>
                <w:lang w:val="da-DK"/>
              </w:rPr>
            </w:pPr>
            <w:r w:rsidRPr="00140DB9">
              <w:rPr>
                <w:rFonts w:ascii="Arial Narrow" w:hAnsi="Arial Narrow"/>
                <w:lang w:val="da-DK"/>
              </w:rPr>
              <w:t>1</w:t>
            </w:r>
          </w:p>
        </w:tc>
        <w:tc>
          <w:tcPr>
            <w:tcW w:w="2074" w:type="dxa"/>
            <w:vAlign w:val="center"/>
          </w:tcPr>
          <w:p w14:paraId="4F99AFFC" w14:textId="321A6639" w:rsidR="00D140B1" w:rsidRPr="00140DB9" w:rsidRDefault="00BE52F4" w:rsidP="00BE52F4">
            <w:pPr>
              <w:jc w:val="both"/>
              <w:rPr>
                <w:rFonts w:ascii="Arial Narrow" w:hAnsi="Arial Narrow"/>
              </w:rPr>
            </w:pPr>
            <w:r>
              <w:rPr>
                <w:rFonts w:ascii="Arial Narrow" w:eastAsia="Malgun Gothic" w:hAnsi="Arial Narrow"/>
                <w:lang w:eastAsia="id-ID"/>
              </w:rPr>
              <w:t xml:space="preserve">13 September </w:t>
            </w:r>
            <w:r w:rsidR="00D140B1" w:rsidRPr="00140DB9">
              <w:rPr>
                <w:rFonts w:ascii="Arial Narrow" w:eastAsia="Malgun Gothic" w:hAnsi="Arial Narrow"/>
                <w:lang w:eastAsia="id-ID"/>
              </w:rPr>
              <w:t>202</w:t>
            </w:r>
            <w:r w:rsidR="00D140B1">
              <w:rPr>
                <w:rFonts w:ascii="Arial Narrow" w:eastAsia="Malgun Gothic" w:hAnsi="Arial Narrow"/>
                <w:lang w:eastAsia="id-ID"/>
              </w:rPr>
              <w:t>5</w:t>
            </w:r>
          </w:p>
        </w:tc>
        <w:tc>
          <w:tcPr>
            <w:tcW w:w="2268" w:type="dxa"/>
            <w:vAlign w:val="center"/>
          </w:tcPr>
          <w:p w14:paraId="53F567F2" w14:textId="241823F7" w:rsidR="00D140B1" w:rsidRPr="00140DB9" w:rsidRDefault="00D60CCC" w:rsidP="00D140B1">
            <w:pPr>
              <w:jc w:val="both"/>
              <w:rPr>
                <w:rFonts w:ascii="Arial Narrow" w:hAnsi="Arial Narrow"/>
              </w:rPr>
            </w:pPr>
            <w:r>
              <w:rPr>
                <w:rFonts w:ascii="Arial Narrow" w:hAnsi="Arial Narrow"/>
              </w:rPr>
              <w:t>Deskripsi Perkuliahan Distribusi Farmasi</w:t>
            </w:r>
          </w:p>
        </w:tc>
        <w:tc>
          <w:tcPr>
            <w:tcW w:w="4576" w:type="dxa"/>
          </w:tcPr>
          <w:p w14:paraId="2FFF9ACA" w14:textId="77777777" w:rsidR="00D140B1" w:rsidRPr="00D140B1" w:rsidRDefault="00D140B1" w:rsidP="00D140B1">
            <w:pPr>
              <w:rPr>
                <w:rFonts w:ascii="Arial Narrow" w:eastAsia="Arial Narrow" w:hAnsi="Arial Narrow" w:cs="Arial Narrow"/>
                <w:lang w:val="id-ID"/>
              </w:rPr>
            </w:pPr>
            <w:r w:rsidRPr="00D140B1">
              <w:rPr>
                <w:rFonts w:ascii="Arial Narrow" w:eastAsia="Arial Narrow" w:hAnsi="Arial Narrow" w:cs="Arial Narrow"/>
              </w:rPr>
              <w:t>Rencana pembelajaran semester (RPS)</w:t>
            </w:r>
          </w:p>
          <w:p w14:paraId="08A18BAE" w14:textId="7BE20FB8" w:rsidR="00D140B1" w:rsidRPr="00140DB9" w:rsidRDefault="00D140B1" w:rsidP="00D140B1">
            <w:pPr>
              <w:ind w:left="238" w:hanging="238"/>
              <w:rPr>
                <w:rFonts w:ascii="Arial Narrow" w:hAnsi="Arial Narrow"/>
              </w:rPr>
            </w:pPr>
            <w:r w:rsidRPr="001F5D3E">
              <w:rPr>
                <w:rFonts w:ascii="Arial Narrow" w:eastAsia="Arial Narrow" w:hAnsi="Arial Narrow" w:cs="Arial Narrow"/>
              </w:rPr>
              <w:t>Kontrak perkuliahan</w:t>
            </w:r>
          </w:p>
        </w:tc>
      </w:tr>
      <w:tr w:rsidR="00D140B1" w:rsidRPr="00140DB9" w14:paraId="18C71970" w14:textId="77777777" w:rsidTr="00BE52F4">
        <w:trPr>
          <w:jc w:val="center"/>
        </w:trPr>
        <w:tc>
          <w:tcPr>
            <w:tcW w:w="623" w:type="dxa"/>
            <w:vAlign w:val="center"/>
          </w:tcPr>
          <w:p w14:paraId="78588B24" w14:textId="77777777" w:rsidR="00D140B1" w:rsidRPr="00140DB9" w:rsidRDefault="00D140B1" w:rsidP="00D140B1">
            <w:pPr>
              <w:jc w:val="center"/>
              <w:rPr>
                <w:rFonts w:ascii="Arial Narrow" w:hAnsi="Arial Narrow"/>
                <w:lang w:val="da-DK"/>
              </w:rPr>
            </w:pPr>
            <w:r w:rsidRPr="00140DB9">
              <w:rPr>
                <w:rFonts w:ascii="Arial Narrow" w:hAnsi="Arial Narrow"/>
                <w:lang w:val="da-DK"/>
              </w:rPr>
              <w:t>2</w:t>
            </w:r>
          </w:p>
        </w:tc>
        <w:tc>
          <w:tcPr>
            <w:tcW w:w="2074" w:type="dxa"/>
            <w:vAlign w:val="center"/>
          </w:tcPr>
          <w:p w14:paraId="77DEE746" w14:textId="5FB4AC88" w:rsidR="00D140B1" w:rsidRPr="00140DB9" w:rsidRDefault="00BE52F4" w:rsidP="00D140B1">
            <w:pPr>
              <w:rPr>
                <w:rFonts w:ascii="Arial Narrow" w:hAnsi="Arial Narrow"/>
              </w:rPr>
            </w:pPr>
            <w:r>
              <w:rPr>
                <w:rFonts w:ascii="Arial Narrow" w:eastAsia="Malgun Gothic" w:hAnsi="Arial Narrow"/>
                <w:lang w:eastAsia="id-ID"/>
              </w:rPr>
              <w:t>20 September 2025</w:t>
            </w:r>
          </w:p>
        </w:tc>
        <w:tc>
          <w:tcPr>
            <w:tcW w:w="2268" w:type="dxa"/>
            <w:vAlign w:val="center"/>
          </w:tcPr>
          <w:p w14:paraId="5A4BC783" w14:textId="289659B0" w:rsidR="00D140B1" w:rsidRPr="00140DB9" w:rsidRDefault="00D60CCC" w:rsidP="00D140B1">
            <w:pPr>
              <w:jc w:val="both"/>
              <w:rPr>
                <w:rFonts w:ascii="Arial Narrow" w:hAnsi="Arial Narrow"/>
              </w:rPr>
            </w:pPr>
            <w:r>
              <w:rPr>
                <w:rFonts w:ascii="Arial Narrow" w:hAnsi="Arial Narrow"/>
              </w:rPr>
              <w:t>Distribusi Farmasi</w:t>
            </w:r>
          </w:p>
        </w:tc>
        <w:tc>
          <w:tcPr>
            <w:tcW w:w="4576" w:type="dxa"/>
          </w:tcPr>
          <w:p w14:paraId="2A820BF8"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Definisi dan ruang lingkup distribusi farmasi</w:t>
            </w:r>
          </w:p>
          <w:p w14:paraId="5A11E1F7"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Peran distribusi dalam sistem kesehatan</w:t>
            </w:r>
          </w:p>
          <w:p w14:paraId="7B169565"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distribusi farmasi</w:t>
            </w:r>
          </w:p>
          <w:p w14:paraId="2831C7B4" w14:textId="2C6E4DA3" w:rsidR="00D140B1" w:rsidRPr="00140DB9" w:rsidRDefault="00D140B1" w:rsidP="00D140B1">
            <w:pPr>
              <w:pStyle w:val="ListParagraph"/>
              <w:numPr>
                <w:ilvl w:val="0"/>
                <w:numId w:val="50"/>
              </w:numPr>
              <w:spacing w:after="0" w:line="240" w:lineRule="auto"/>
              <w:ind w:left="341" w:hanging="341"/>
              <w:jc w:val="both"/>
              <w:rPr>
                <w:rFonts w:ascii="Arial Narrow" w:eastAsia="Arial Narrow" w:hAnsi="Arial Narrow"/>
                <w:sz w:val="24"/>
                <w:szCs w:val="24"/>
              </w:rPr>
            </w:pPr>
            <w:r>
              <w:rPr>
                <w:rFonts w:ascii="Arial Narrow" w:eastAsia="Arial Narrow" w:hAnsi="Arial Narrow" w:cs="Arial Narrow"/>
                <w:sz w:val="24"/>
                <w:szCs w:val="24"/>
                <w:lang w:val="en-ID"/>
              </w:rPr>
              <w:t>Rantai pasok dalam distribusi farmasi</w:t>
            </w:r>
          </w:p>
        </w:tc>
      </w:tr>
      <w:tr w:rsidR="00D140B1" w:rsidRPr="00140DB9" w14:paraId="634E3F31" w14:textId="77777777" w:rsidTr="00BE52F4">
        <w:trPr>
          <w:jc w:val="center"/>
        </w:trPr>
        <w:tc>
          <w:tcPr>
            <w:tcW w:w="623" w:type="dxa"/>
            <w:vAlign w:val="center"/>
          </w:tcPr>
          <w:p w14:paraId="29279762" w14:textId="77777777" w:rsidR="00D140B1" w:rsidRPr="00140DB9" w:rsidRDefault="00D140B1" w:rsidP="00D140B1">
            <w:pPr>
              <w:jc w:val="center"/>
              <w:rPr>
                <w:rFonts w:ascii="Arial Narrow" w:hAnsi="Arial Narrow"/>
                <w:lang w:val="da-DK"/>
              </w:rPr>
            </w:pPr>
            <w:r w:rsidRPr="00140DB9">
              <w:rPr>
                <w:rFonts w:ascii="Arial Narrow" w:hAnsi="Arial Narrow"/>
                <w:lang w:val="da-DK"/>
              </w:rPr>
              <w:t>3</w:t>
            </w:r>
          </w:p>
        </w:tc>
        <w:tc>
          <w:tcPr>
            <w:tcW w:w="2074" w:type="dxa"/>
            <w:vAlign w:val="center"/>
          </w:tcPr>
          <w:p w14:paraId="6EE75F31" w14:textId="71D78A4B" w:rsidR="00D140B1" w:rsidRPr="00140DB9" w:rsidRDefault="00BE52F4" w:rsidP="00D140B1">
            <w:pPr>
              <w:rPr>
                <w:rFonts w:ascii="Arial Narrow" w:hAnsi="Arial Narrow"/>
              </w:rPr>
            </w:pPr>
            <w:r>
              <w:rPr>
                <w:rFonts w:ascii="Arial Narrow" w:eastAsia="Malgun Gothic" w:hAnsi="Arial Narrow"/>
                <w:lang w:eastAsia="id-ID"/>
              </w:rPr>
              <w:t xml:space="preserve">27 September </w:t>
            </w:r>
            <w:r w:rsidR="00D140B1" w:rsidRPr="00140DB9">
              <w:rPr>
                <w:rFonts w:ascii="Arial Narrow" w:eastAsia="Malgun Gothic" w:hAnsi="Arial Narrow"/>
                <w:lang w:eastAsia="id-ID"/>
              </w:rPr>
              <w:t>202</w:t>
            </w:r>
            <w:r w:rsidR="009045B2">
              <w:rPr>
                <w:rFonts w:ascii="Arial Narrow" w:eastAsia="Malgun Gothic" w:hAnsi="Arial Narrow"/>
                <w:lang w:eastAsia="id-ID"/>
              </w:rPr>
              <w:t>5</w:t>
            </w:r>
          </w:p>
        </w:tc>
        <w:tc>
          <w:tcPr>
            <w:tcW w:w="2268" w:type="dxa"/>
            <w:vAlign w:val="center"/>
          </w:tcPr>
          <w:p w14:paraId="19D960FC" w14:textId="6508FE67" w:rsidR="00D140B1" w:rsidRPr="00140DB9" w:rsidRDefault="00D60CCC" w:rsidP="00D140B1">
            <w:pPr>
              <w:jc w:val="both"/>
              <w:rPr>
                <w:rFonts w:ascii="Arial Narrow" w:hAnsi="Arial Narrow"/>
              </w:rPr>
            </w:pPr>
            <w:r>
              <w:rPr>
                <w:rFonts w:ascii="Arial Narrow" w:hAnsi="Arial Narrow"/>
              </w:rPr>
              <w:t>Regulasi dan Standar Distribusi Farmasi</w:t>
            </w:r>
          </w:p>
        </w:tc>
        <w:tc>
          <w:tcPr>
            <w:tcW w:w="4576" w:type="dxa"/>
          </w:tcPr>
          <w:p w14:paraId="1EA52921"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Peraturan perundang-undangan tentang distribusi obat dan alat kesehatan</w:t>
            </w:r>
          </w:p>
          <w:p w14:paraId="41279255"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Badan regulasi dan pengawasan distribusi farmasi</w:t>
            </w:r>
          </w:p>
          <w:p w14:paraId="26259B53"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Perizinan dan sertifikasi dalam distribusi farmasi</w:t>
            </w:r>
          </w:p>
          <w:p w14:paraId="436A6269" w14:textId="0BC48DD5" w:rsidR="00D140B1" w:rsidRPr="00140DB9" w:rsidRDefault="00D140B1" w:rsidP="00D140B1">
            <w:pPr>
              <w:pStyle w:val="ListParagraph"/>
              <w:numPr>
                <w:ilvl w:val="0"/>
                <w:numId w:val="24"/>
              </w:numPr>
              <w:spacing w:after="0" w:line="240" w:lineRule="auto"/>
              <w:ind w:left="341" w:hanging="341"/>
              <w:jc w:val="both"/>
              <w:rPr>
                <w:rFonts w:ascii="Arial Narrow" w:hAnsi="Arial Narrow"/>
                <w:sz w:val="24"/>
                <w:szCs w:val="24"/>
                <w:lang w:val="en-US"/>
              </w:rPr>
            </w:pPr>
            <w:r>
              <w:rPr>
                <w:rFonts w:ascii="Arial Narrow" w:hAnsi="Arial Narrow"/>
                <w:sz w:val="24"/>
                <w:szCs w:val="24"/>
                <w:lang w:val="en-ID"/>
              </w:rPr>
              <w:t>Good Distribution Practice (GDP) dalam farmasi Internasional</w:t>
            </w:r>
          </w:p>
        </w:tc>
      </w:tr>
      <w:tr w:rsidR="00D140B1" w:rsidRPr="00140DB9" w14:paraId="3CD2D736" w14:textId="77777777" w:rsidTr="00BE52F4">
        <w:trPr>
          <w:jc w:val="center"/>
        </w:trPr>
        <w:tc>
          <w:tcPr>
            <w:tcW w:w="623" w:type="dxa"/>
            <w:vAlign w:val="center"/>
          </w:tcPr>
          <w:p w14:paraId="4BDB2DF7" w14:textId="77777777" w:rsidR="00D140B1" w:rsidRPr="00140DB9" w:rsidRDefault="00D140B1" w:rsidP="00D140B1">
            <w:pPr>
              <w:jc w:val="center"/>
              <w:rPr>
                <w:rFonts w:ascii="Arial Narrow" w:hAnsi="Arial Narrow"/>
                <w:lang w:val="da-DK"/>
              </w:rPr>
            </w:pPr>
            <w:r w:rsidRPr="00140DB9">
              <w:rPr>
                <w:rFonts w:ascii="Arial Narrow" w:hAnsi="Arial Narrow"/>
                <w:lang w:val="da-DK"/>
              </w:rPr>
              <w:t>4</w:t>
            </w:r>
          </w:p>
        </w:tc>
        <w:tc>
          <w:tcPr>
            <w:tcW w:w="2074" w:type="dxa"/>
            <w:vAlign w:val="center"/>
          </w:tcPr>
          <w:p w14:paraId="327F3D8A" w14:textId="7B0BDD23" w:rsidR="00D140B1" w:rsidRPr="00140DB9" w:rsidRDefault="00BE52F4" w:rsidP="00D140B1">
            <w:pPr>
              <w:rPr>
                <w:rFonts w:ascii="Arial Narrow" w:hAnsi="Arial Narrow"/>
              </w:rPr>
            </w:pPr>
            <w:r>
              <w:rPr>
                <w:rFonts w:ascii="Arial Narrow" w:eastAsia="Malgun Gothic" w:hAnsi="Arial Narrow"/>
                <w:lang w:eastAsia="id-ID"/>
              </w:rPr>
              <w:t>4 Oktober</w:t>
            </w:r>
            <w:r w:rsidR="00D140B1" w:rsidRPr="00140DB9">
              <w:rPr>
                <w:rFonts w:ascii="Arial Narrow" w:eastAsia="Malgun Gothic" w:hAnsi="Arial Narrow"/>
                <w:lang w:eastAsia="id-ID"/>
              </w:rPr>
              <w:t xml:space="preserve"> 202</w:t>
            </w:r>
            <w:r w:rsidR="009045B2">
              <w:rPr>
                <w:rFonts w:ascii="Arial Narrow" w:eastAsia="Malgun Gothic" w:hAnsi="Arial Narrow"/>
                <w:lang w:eastAsia="id-ID"/>
              </w:rPr>
              <w:t>5</w:t>
            </w:r>
          </w:p>
        </w:tc>
        <w:tc>
          <w:tcPr>
            <w:tcW w:w="2268" w:type="dxa"/>
            <w:vAlign w:val="center"/>
          </w:tcPr>
          <w:p w14:paraId="0782A758" w14:textId="01431EBA" w:rsidR="00D140B1" w:rsidRPr="00BE52F4" w:rsidRDefault="00D60CCC" w:rsidP="00D140B1">
            <w:pPr>
              <w:jc w:val="both"/>
              <w:rPr>
                <w:rFonts w:ascii="Arial Narrow" w:hAnsi="Arial Narrow"/>
              </w:rPr>
            </w:pPr>
            <w:r w:rsidRPr="00BE52F4">
              <w:rPr>
                <w:rFonts w:ascii="Arial Narrow" w:hAnsi="Arial Narrow"/>
              </w:rPr>
              <w:t>Cara Distribusi Obat Yang Baik (CDOB)</w:t>
            </w:r>
          </w:p>
        </w:tc>
        <w:tc>
          <w:tcPr>
            <w:tcW w:w="4576" w:type="dxa"/>
          </w:tcPr>
          <w:p w14:paraId="0E81CD38"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CDOB</w:t>
            </w:r>
          </w:p>
          <w:p w14:paraId="24AA9099"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Persyaratan fasilitas dan sarana distribusi obat</w:t>
            </w:r>
          </w:p>
          <w:p w14:paraId="3E79FA59"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Manajemen risiko dalam distribusi obat</w:t>
            </w:r>
          </w:p>
          <w:p w14:paraId="68860E15"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Pengawasan mutu dan keamanan dalam distribusi obat</w:t>
            </w:r>
          </w:p>
          <w:p w14:paraId="3A5A7F4F" w14:textId="79D72F17" w:rsidR="00D140B1" w:rsidRPr="00140DB9" w:rsidRDefault="00D140B1" w:rsidP="00D140B1">
            <w:pPr>
              <w:pStyle w:val="ListParagraph"/>
              <w:numPr>
                <w:ilvl w:val="0"/>
                <w:numId w:val="51"/>
              </w:numPr>
              <w:spacing w:after="0" w:line="240" w:lineRule="auto"/>
              <w:ind w:left="307" w:hanging="307"/>
              <w:jc w:val="both"/>
              <w:rPr>
                <w:rFonts w:ascii="Arial Narrow" w:eastAsia="Arial Narrow" w:hAnsi="Arial Narrow"/>
                <w:sz w:val="24"/>
                <w:szCs w:val="24"/>
              </w:rPr>
            </w:pPr>
            <w:r>
              <w:rPr>
                <w:rFonts w:ascii="Arial Narrow" w:eastAsia="Arial Narrow" w:hAnsi="Arial Narrow" w:cs="Arial Narrow"/>
                <w:sz w:val="24"/>
                <w:szCs w:val="24"/>
                <w:lang w:val="en-ID"/>
              </w:rPr>
              <w:t>Penanganan dan pengelolaan obat rusak atau kedaluwarsa</w:t>
            </w:r>
          </w:p>
        </w:tc>
      </w:tr>
      <w:tr w:rsidR="00D140B1" w:rsidRPr="00140DB9" w14:paraId="5C8D38B2" w14:textId="77777777" w:rsidTr="00BE52F4">
        <w:trPr>
          <w:jc w:val="center"/>
        </w:trPr>
        <w:tc>
          <w:tcPr>
            <w:tcW w:w="623" w:type="dxa"/>
            <w:vAlign w:val="center"/>
          </w:tcPr>
          <w:p w14:paraId="7F970077" w14:textId="558C965D" w:rsidR="00D140B1" w:rsidRPr="00140DB9" w:rsidRDefault="00D140B1" w:rsidP="00D140B1">
            <w:pPr>
              <w:jc w:val="center"/>
              <w:rPr>
                <w:rFonts w:ascii="Arial Narrow" w:hAnsi="Arial Narrow"/>
                <w:lang w:val="da-DK"/>
              </w:rPr>
            </w:pPr>
            <w:r w:rsidRPr="00140DB9">
              <w:rPr>
                <w:rFonts w:ascii="Arial Narrow" w:hAnsi="Arial Narrow"/>
                <w:lang w:val="da-DK"/>
              </w:rPr>
              <w:t>5</w:t>
            </w:r>
          </w:p>
        </w:tc>
        <w:tc>
          <w:tcPr>
            <w:tcW w:w="2074" w:type="dxa"/>
            <w:vAlign w:val="center"/>
          </w:tcPr>
          <w:p w14:paraId="5EF9CADE" w14:textId="7BB910A2" w:rsidR="00D140B1" w:rsidRPr="00140DB9" w:rsidRDefault="00BE52F4" w:rsidP="00D140B1">
            <w:pPr>
              <w:rPr>
                <w:rFonts w:ascii="Arial Narrow" w:hAnsi="Arial Narrow"/>
                <w:highlight w:val="yellow"/>
              </w:rPr>
            </w:pPr>
            <w:r>
              <w:rPr>
                <w:rFonts w:ascii="Arial Narrow" w:hAnsi="Arial Narrow"/>
              </w:rPr>
              <w:t>11 Oktober</w:t>
            </w:r>
            <w:r w:rsidR="009045B2">
              <w:rPr>
                <w:rFonts w:ascii="Arial Narrow" w:hAnsi="Arial Narrow"/>
              </w:rPr>
              <w:t xml:space="preserve"> 2025</w:t>
            </w:r>
          </w:p>
        </w:tc>
        <w:tc>
          <w:tcPr>
            <w:tcW w:w="2268" w:type="dxa"/>
          </w:tcPr>
          <w:p w14:paraId="069E8130" w14:textId="379628C2" w:rsidR="00D140B1" w:rsidRPr="00BE52F4" w:rsidRDefault="00D60CCC" w:rsidP="00D140B1">
            <w:pPr>
              <w:jc w:val="both"/>
              <w:rPr>
                <w:rFonts w:ascii="Arial Narrow" w:hAnsi="Arial Narrow"/>
              </w:rPr>
            </w:pPr>
            <w:r w:rsidRPr="00BE52F4">
              <w:rPr>
                <w:rFonts w:ascii="Arial Narrow" w:hAnsi="Arial Narrow"/>
              </w:rPr>
              <w:t xml:space="preserve">Distribusi Alat </w:t>
            </w:r>
            <w:r w:rsidRPr="00BE52F4">
              <w:rPr>
                <w:rFonts w:ascii="Arial Narrow" w:hAnsi="Arial Narrow"/>
              </w:rPr>
              <w:lastRenderedPageBreak/>
              <w:t>Kesehatan</w:t>
            </w:r>
          </w:p>
        </w:tc>
        <w:tc>
          <w:tcPr>
            <w:tcW w:w="4576" w:type="dxa"/>
          </w:tcPr>
          <w:p w14:paraId="4F368209"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 xml:space="preserve">Regulasi dan standar distribusi alat </w:t>
            </w:r>
            <w:r w:rsidRPr="009C7628">
              <w:rPr>
                <w:rFonts w:ascii="Arial Narrow" w:eastAsia="Arial Narrow" w:hAnsi="Arial Narrow" w:cs="Arial Narrow"/>
                <w:sz w:val="24"/>
                <w:szCs w:val="24"/>
                <w:lang w:val="en-ID"/>
              </w:rPr>
              <w:lastRenderedPageBreak/>
              <w:t>kesehatan</w:t>
            </w:r>
          </w:p>
          <w:p w14:paraId="792776B2"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Sistem penyaluran alat kesehatan</w:t>
            </w:r>
          </w:p>
          <w:p w14:paraId="72E631AA"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Pengelolaan rantai pasok alat kesehatan</w:t>
            </w:r>
          </w:p>
          <w:p w14:paraId="09CEC5F7" w14:textId="4CE7C7BB" w:rsidR="00D140B1" w:rsidRP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Sistem distribusi reagen diasnotik dan bahan medis habis pakai</w:t>
            </w:r>
          </w:p>
        </w:tc>
      </w:tr>
      <w:tr w:rsidR="00D140B1" w:rsidRPr="00140DB9" w14:paraId="0FD5035B" w14:textId="77777777" w:rsidTr="00BE52F4">
        <w:trPr>
          <w:jc w:val="center"/>
        </w:trPr>
        <w:tc>
          <w:tcPr>
            <w:tcW w:w="623" w:type="dxa"/>
            <w:vAlign w:val="center"/>
          </w:tcPr>
          <w:p w14:paraId="44CB6F96" w14:textId="0D71587D" w:rsidR="00D140B1" w:rsidRPr="00140DB9" w:rsidRDefault="00D140B1" w:rsidP="00D140B1">
            <w:pPr>
              <w:jc w:val="center"/>
              <w:rPr>
                <w:rFonts w:ascii="Arial Narrow" w:hAnsi="Arial Narrow"/>
              </w:rPr>
            </w:pPr>
            <w:r w:rsidRPr="00140DB9">
              <w:rPr>
                <w:rFonts w:ascii="Arial Narrow" w:hAnsi="Arial Narrow"/>
              </w:rPr>
              <w:lastRenderedPageBreak/>
              <w:t>6</w:t>
            </w:r>
          </w:p>
        </w:tc>
        <w:tc>
          <w:tcPr>
            <w:tcW w:w="2074" w:type="dxa"/>
            <w:vAlign w:val="center"/>
          </w:tcPr>
          <w:p w14:paraId="4B84A070" w14:textId="194185F3" w:rsidR="00D140B1" w:rsidRPr="00140DB9" w:rsidRDefault="00D140B1" w:rsidP="00D140B1">
            <w:pPr>
              <w:rPr>
                <w:rFonts w:ascii="Arial Narrow" w:hAnsi="Arial Narrow"/>
              </w:rPr>
            </w:pPr>
            <w:r w:rsidRPr="00140DB9">
              <w:rPr>
                <w:rFonts w:ascii="Arial Narrow" w:eastAsia="Malgun Gothic" w:hAnsi="Arial Narrow"/>
                <w:lang w:eastAsia="id-ID"/>
              </w:rPr>
              <w:t>1</w:t>
            </w:r>
            <w:r w:rsidR="00BE52F4">
              <w:rPr>
                <w:rFonts w:ascii="Arial Narrow" w:eastAsia="Malgun Gothic" w:hAnsi="Arial Narrow"/>
                <w:lang w:eastAsia="id-ID"/>
              </w:rPr>
              <w:t>8 Oktober</w:t>
            </w:r>
            <w:r w:rsidRPr="00140DB9">
              <w:rPr>
                <w:rFonts w:ascii="Arial Narrow" w:eastAsia="Malgun Gothic" w:hAnsi="Arial Narrow"/>
                <w:lang w:eastAsia="id-ID"/>
              </w:rPr>
              <w:t xml:space="preserve"> 202</w:t>
            </w:r>
            <w:r w:rsidR="009045B2">
              <w:rPr>
                <w:rFonts w:ascii="Arial Narrow" w:eastAsia="Malgun Gothic" w:hAnsi="Arial Narrow"/>
                <w:lang w:eastAsia="id-ID"/>
              </w:rPr>
              <w:t>5</w:t>
            </w:r>
          </w:p>
        </w:tc>
        <w:tc>
          <w:tcPr>
            <w:tcW w:w="2268" w:type="dxa"/>
          </w:tcPr>
          <w:p w14:paraId="43706156" w14:textId="7CF28387" w:rsidR="00D140B1" w:rsidRPr="00BE52F4" w:rsidRDefault="00D60CCC" w:rsidP="00D140B1">
            <w:pPr>
              <w:jc w:val="both"/>
              <w:rPr>
                <w:rFonts w:ascii="Arial Narrow" w:hAnsi="Arial Narrow"/>
              </w:rPr>
            </w:pPr>
            <w:r w:rsidRPr="00BE52F4">
              <w:rPr>
                <w:rFonts w:ascii="Arial Narrow" w:hAnsi="Arial Narrow"/>
              </w:rPr>
              <w:t>Implementasi CDOB dan CDAKB</w:t>
            </w:r>
          </w:p>
        </w:tc>
        <w:tc>
          <w:tcPr>
            <w:tcW w:w="4576" w:type="dxa"/>
          </w:tcPr>
          <w:p w14:paraId="657216E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Penerapan CDOB di Pedagang Besar Farmasi (PBF)</w:t>
            </w:r>
          </w:p>
          <w:p w14:paraId="64E60970"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Implementasi CDAKB dalam distribusi alat kesehatan</w:t>
            </w:r>
          </w:p>
          <w:p w14:paraId="4C4973F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Audit dan evaluasi penerapan CDOB dan CDAKB</w:t>
            </w:r>
          </w:p>
          <w:p w14:paraId="4952FD87" w14:textId="79F522EA" w:rsidR="00D140B1" w:rsidRP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Digitalisasi dan otomatisasi dalam distribusi farmasi</w:t>
            </w:r>
          </w:p>
        </w:tc>
      </w:tr>
      <w:tr w:rsidR="00D140B1" w:rsidRPr="00140DB9" w14:paraId="108F7CB9" w14:textId="77777777" w:rsidTr="00BE52F4">
        <w:trPr>
          <w:jc w:val="center"/>
        </w:trPr>
        <w:tc>
          <w:tcPr>
            <w:tcW w:w="623" w:type="dxa"/>
            <w:vAlign w:val="center"/>
          </w:tcPr>
          <w:p w14:paraId="79EE6F54" w14:textId="505C59B3" w:rsidR="00D140B1" w:rsidRPr="00140DB9" w:rsidRDefault="00D140B1" w:rsidP="00D140B1">
            <w:pPr>
              <w:jc w:val="center"/>
              <w:rPr>
                <w:rFonts w:ascii="Arial Narrow" w:hAnsi="Arial Narrow"/>
              </w:rPr>
            </w:pPr>
            <w:r w:rsidRPr="00140DB9">
              <w:rPr>
                <w:rFonts w:ascii="Arial Narrow" w:hAnsi="Arial Narrow"/>
              </w:rPr>
              <w:t>7</w:t>
            </w:r>
          </w:p>
        </w:tc>
        <w:tc>
          <w:tcPr>
            <w:tcW w:w="2074" w:type="dxa"/>
            <w:vAlign w:val="center"/>
          </w:tcPr>
          <w:p w14:paraId="4B31EF56" w14:textId="3202ECC4" w:rsidR="00D140B1" w:rsidRPr="00140DB9" w:rsidRDefault="00BE52F4" w:rsidP="00D140B1">
            <w:pPr>
              <w:rPr>
                <w:rFonts w:ascii="Arial Narrow" w:hAnsi="Arial Narrow"/>
              </w:rPr>
            </w:pPr>
            <w:r>
              <w:rPr>
                <w:rFonts w:ascii="Arial Narrow" w:eastAsia="Malgun Gothic" w:hAnsi="Arial Narrow"/>
                <w:lang w:eastAsia="id-ID"/>
              </w:rPr>
              <w:t xml:space="preserve">25 Oktober </w:t>
            </w:r>
            <w:r w:rsidR="00D140B1" w:rsidRPr="00140DB9">
              <w:rPr>
                <w:rFonts w:ascii="Arial Narrow" w:eastAsia="Malgun Gothic" w:hAnsi="Arial Narrow"/>
                <w:lang w:eastAsia="id-ID"/>
              </w:rPr>
              <w:t>202</w:t>
            </w:r>
            <w:r w:rsidR="009045B2">
              <w:rPr>
                <w:rFonts w:ascii="Arial Narrow" w:eastAsia="Malgun Gothic" w:hAnsi="Arial Narrow"/>
                <w:lang w:eastAsia="id-ID"/>
              </w:rPr>
              <w:t>5</w:t>
            </w:r>
          </w:p>
        </w:tc>
        <w:tc>
          <w:tcPr>
            <w:tcW w:w="2268" w:type="dxa"/>
          </w:tcPr>
          <w:p w14:paraId="3FC8F8D3" w14:textId="33CF78B5" w:rsidR="00D140B1" w:rsidRPr="00BE52F4" w:rsidRDefault="00D60CCC" w:rsidP="00D140B1">
            <w:pPr>
              <w:jc w:val="both"/>
              <w:rPr>
                <w:rFonts w:ascii="Arial Narrow" w:hAnsi="Arial Narrow"/>
              </w:rPr>
            </w:pPr>
            <w:r w:rsidRPr="00BE52F4">
              <w:rPr>
                <w:rFonts w:ascii="Arial Narrow" w:hAnsi="Arial Narrow"/>
              </w:rPr>
              <w:t>Pengelolaan Prekursor Farmasi Dan Obat Mengandung Prekursor Farmasi</w:t>
            </w:r>
          </w:p>
        </w:tc>
        <w:tc>
          <w:tcPr>
            <w:tcW w:w="4576" w:type="dxa"/>
          </w:tcPr>
          <w:p w14:paraId="1E1B980B"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Deskripsi prekursor farmasi</w:t>
            </w:r>
          </w:p>
          <w:p w14:paraId="23A4AC6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Siklus pengelolaan prekursor farmasi</w:t>
            </w:r>
          </w:p>
          <w:p w14:paraId="7F75923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Peraturan dan regulasi terkait</w:t>
            </w:r>
          </w:p>
          <w:p w14:paraId="5C7698A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Klasifikasi prekursor farmasi</w:t>
            </w:r>
          </w:p>
          <w:p w14:paraId="4CCA13C2"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produksi dan distribusi</w:t>
            </w:r>
          </w:p>
          <w:p w14:paraId="7F64C6F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Pelaporan dan kewajiban dokumentasi</w:t>
            </w:r>
          </w:p>
          <w:p w14:paraId="5831516F"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770E0495" w14:textId="77777777" w:rsidR="00D140B1" w:rsidRPr="00275334"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Pencegahan penyalagunaan</w:t>
            </w:r>
          </w:p>
          <w:p w14:paraId="1BFE9464" w14:textId="6FD2D298" w:rsidR="00D140B1" w:rsidRPr="00140DB9" w:rsidRDefault="00D140B1" w:rsidP="00D140B1">
            <w:pPr>
              <w:pStyle w:val="ListParagraph"/>
              <w:numPr>
                <w:ilvl w:val="0"/>
                <w:numId w:val="52"/>
              </w:numPr>
              <w:spacing w:after="0" w:line="240" w:lineRule="auto"/>
              <w:ind w:left="307" w:hanging="307"/>
              <w:jc w:val="both"/>
              <w:rPr>
                <w:rFonts w:ascii="Arial Narrow" w:eastAsia="Arial Narrow" w:hAnsi="Arial Narrow"/>
                <w:sz w:val="24"/>
                <w:szCs w:val="24"/>
              </w:rPr>
            </w:pPr>
            <w:r w:rsidRPr="00275334">
              <w:rPr>
                <w:rFonts w:ascii="Arial Narrow" w:eastAsia="Arial Narrow" w:hAnsi="Arial Narrow" w:cs="Arial Narrow"/>
                <w:sz w:val="24"/>
                <w:szCs w:val="24"/>
              </w:rPr>
              <w:t>Pendidikan dan pelatihan</w:t>
            </w:r>
          </w:p>
        </w:tc>
      </w:tr>
      <w:tr w:rsidR="00D140B1" w:rsidRPr="00140DB9" w14:paraId="73A36874" w14:textId="77777777" w:rsidTr="00BE52F4">
        <w:trPr>
          <w:jc w:val="center"/>
        </w:trPr>
        <w:tc>
          <w:tcPr>
            <w:tcW w:w="623" w:type="dxa"/>
            <w:vAlign w:val="center"/>
          </w:tcPr>
          <w:p w14:paraId="6BB0881E" w14:textId="01E9FAE7" w:rsidR="00D140B1" w:rsidRPr="00140DB9" w:rsidRDefault="00D140B1" w:rsidP="00D140B1">
            <w:pPr>
              <w:jc w:val="center"/>
              <w:rPr>
                <w:rFonts w:ascii="Arial Narrow" w:hAnsi="Arial Narrow"/>
              </w:rPr>
            </w:pPr>
            <w:r w:rsidRPr="00140DB9">
              <w:rPr>
                <w:rFonts w:ascii="Arial Narrow" w:hAnsi="Arial Narrow"/>
              </w:rPr>
              <w:t>8</w:t>
            </w:r>
          </w:p>
        </w:tc>
        <w:tc>
          <w:tcPr>
            <w:tcW w:w="8922" w:type="dxa"/>
            <w:gridSpan w:val="3"/>
            <w:vAlign w:val="center"/>
          </w:tcPr>
          <w:p w14:paraId="7B7C8912" w14:textId="13FB4B35" w:rsidR="00D140B1" w:rsidRPr="00140DB9" w:rsidRDefault="00D140B1" w:rsidP="00D140B1">
            <w:pPr>
              <w:rPr>
                <w:rFonts w:ascii="Arial Narrow" w:hAnsi="Arial Narrow"/>
              </w:rPr>
            </w:pPr>
            <w:r w:rsidRPr="00140DB9">
              <w:rPr>
                <w:rFonts w:ascii="Arial Narrow" w:hAnsi="Arial Narrow"/>
              </w:rPr>
              <w:t>Ujian Tengah Semester</w:t>
            </w:r>
          </w:p>
        </w:tc>
      </w:tr>
      <w:tr w:rsidR="00D140B1" w:rsidRPr="00140DB9" w14:paraId="21513FEC" w14:textId="77777777" w:rsidTr="00BE52F4">
        <w:trPr>
          <w:jc w:val="center"/>
        </w:trPr>
        <w:tc>
          <w:tcPr>
            <w:tcW w:w="623" w:type="dxa"/>
            <w:vAlign w:val="center"/>
          </w:tcPr>
          <w:p w14:paraId="5EEB2027" w14:textId="084B1F5A" w:rsidR="00D140B1" w:rsidRPr="00140DB9" w:rsidRDefault="00D140B1" w:rsidP="00D140B1">
            <w:pPr>
              <w:jc w:val="center"/>
              <w:rPr>
                <w:rFonts w:ascii="Arial Narrow" w:hAnsi="Arial Narrow"/>
              </w:rPr>
            </w:pPr>
            <w:r w:rsidRPr="00140DB9">
              <w:rPr>
                <w:rFonts w:ascii="Arial Narrow" w:hAnsi="Arial Narrow"/>
              </w:rPr>
              <w:t>9</w:t>
            </w:r>
          </w:p>
        </w:tc>
        <w:tc>
          <w:tcPr>
            <w:tcW w:w="2074" w:type="dxa"/>
            <w:vAlign w:val="center"/>
          </w:tcPr>
          <w:p w14:paraId="7D3D554D" w14:textId="6C00C52F" w:rsidR="00D140B1" w:rsidRPr="00140DB9" w:rsidRDefault="00BE52F4" w:rsidP="00D140B1">
            <w:pPr>
              <w:rPr>
                <w:rFonts w:ascii="Arial Narrow" w:hAnsi="Arial Narrow"/>
              </w:rPr>
            </w:pPr>
            <w:r>
              <w:rPr>
                <w:rFonts w:ascii="Arial Narrow" w:eastAsia="Malgun Gothic" w:hAnsi="Arial Narrow"/>
                <w:lang w:eastAsia="id-ID"/>
              </w:rPr>
              <w:t xml:space="preserve">15 November </w:t>
            </w:r>
            <w:r w:rsidR="00D140B1" w:rsidRPr="00140DB9">
              <w:rPr>
                <w:rFonts w:ascii="Arial Narrow" w:eastAsia="Malgun Gothic" w:hAnsi="Arial Narrow"/>
                <w:lang w:eastAsia="id-ID"/>
              </w:rPr>
              <w:t>202</w:t>
            </w:r>
            <w:r w:rsidR="009045B2">
              <w:rPr>
                <w:rFonts w:ascii="Arial Narrow" w:eastAsia="Malgun Gothic" w:hAnsi="Arial Narrow"/>
                <w:lang w:eastAsia="id-ID"/>
              </w:rPr>
              <w:t>5</w:t>
            </w:r>
          </w:p>
        </w:tc>
        <w:tc>
          <w:tcPr>
            <w:tcW w:w="2268" w:type="dxa"/>
          </w:tcPr>
          <w:p w14:paraId="7CD4E858" w14:textId="716DD0CE" w:rsidR="00D140B1" w:rsidRPr="00BE52F4" w:rsidRDefault="00D140B1" w:rsidP="00D140B1">
            <w:pPr>
              <w:jc w:val="both"/>
              <w:rPr>
                <w:rFonts w:ascii="Arial Narrow" w:hAnsi="Arial Narrow"/>
              </w:rPr>
            </w:pPr>
            <w:r w:rsidRPr="00BE52F4">
              <w:rPr>
                <w:rFonts w:ascii="Arial Narrow" w:hAnsi="Arial Narrow"/>
              </w:rPr>
              <w:t>Cara Distribusi Obat Tradisional Yang Baik (CDOTB)</w:t>
            </w:r>
          </w:p>
        </w:tc>
        <w:tc>
          <w:tcPr>
            <w:tcW w:w="4576" w:type="dxa"/>
          </w:tcPr>
          <w:p w14:paraId="2E203E50"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CDOTB</w:t>
            </w:r>
          </w:p>
          <w:p w14:paraId="26034A06"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obat tradisional</w:t>
            </w:r>
          </w:p>
          <w:p w14:paraId="673B7C2E"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standar CDOTB</w:t>
            </w:r>
          </w:p>
          <w:p w14:paraId="7017CCCC"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Pengidentifikasian dan sertifikasi produk</w:t>
            </w:r>
          </w:p>
          <w:p w14:paraId="5C189103"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Kualitas dan keamanan produk</w:t>
            </w:r>
          </w:p>
          <w:p w14:paraId="3580174D"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yang jelas</w:t>
            </w:r>
          </w:p>
          <w:p w14:paraId="0E0ABE71"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penyimpanan</w:t>
            </w:r>
          </w:p>
          <w:p w14:paraId="4D38A3E1"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Pelatihan bagi distributor dan tenaga penjualan</w:t>
            </w:r>
          </w:p>
          <w:p w14:paraId="10F3DCBC"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dan pengendalian stok</w:t>
            </w:r>
          </w:p>
          <w:p w14:paraId="7667E4A5"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Audit dan evaluasi</w:t>
            </w:r>
          </w:p>
          <w:p w14:paraId="0ABB91AB" w14:textId="77777777" w:rsidR="00D140B1" w:rsidRPr="004A0F01" w:rsidRDefault="00D140B1" w:rsidP="00D140B1">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risiko</w:t>
            </w:r>
          </w:p>
          <w:p w14:paraId="0EE27939" w14:textId="58D00D2F" w:rsidR="00D140B1" w:rsidRPr="00140DB9" w:rsidRDefault="00D140B1" w:rsidP="00D140B1">
            <w:pPr>
              <w:pStyle w:val="ListParagraph"/>
              <w:numPr>
                <w:ilvl w:val="0"/>
                <w:numId w:val="53"/>
              </w:numPr>
              <w:spacing w:after="0" w:line="240" w:lineRule="auto"/>
              <w:ind w:left="307" w:hanging="307"/>
              <w:jc w:val="both"/>
              <w:rPr>
                <w:rFonts w:ascii="Arial Narrow" w:eastAsia="Arial Narrow" w:hAnsi="Arial Narrow"/>
                <w:sz w:val="24"/>
                <w:szCs w:val="24"/>
              </w:rPr>
            </w:pPr>
            <w:r w:rsidRPr="004A0F01">
              <w:rPr>
                <w:rFonts w:ascii="Arial Narrow" w:eastAsia="Arial Narrow" w:hAnsi="Arial Narrow" w:cs="Arial Narrow"/>
                <w:sz w:val="24"/>
                <w:szCs w:val="24"/>
                <w:lang w:val="en-US"/>
              </w:rPr>
              <w:t>Kerjasama dengan pihak berwenang dan komunitas lokal</w:t>
            </w:r>
          </w:p>
        </w:tc>
      </w:tr>
      <w:tr w:rsidR="00D140B1" w:rsidRPr="00140DB9" w14:paraId="02D0FD59" w14:textId="77777777" w:rsidTr="00BE52F4">
        <w:trPr>
          <w:jc w:val="center"/>
        </w:trPr>
        <w:tc>
          <w:tcPr>
            <w:tcW w:w="623" w:type="dxa"/>
            <w:vAlign w:val="center"/>
          </w:tcPr>
          <w:p w14:paraId="7E40DF81" w14:textId="7075A912" w:rsidR="00D140B1" w:rsidRPr="00140DB9" w:rsidRDefault="00D140B1" w:rsidP="00D140B1">
            <w:pPr>
              <w:jc w:val="center"/>
              <w:rPr>
                <w:rFonts w:ascii="Arial Narrow" w:hAnsi="Arial Narrow"/>
              </w:rPr>
            </w:pPr>
            <w:r w:rsidRPr="00140DB9">
              <w:rPr>
                <w:rFonts w:ascii="Arial Narrow" w:hAnsi="Arial Narrow"/>
              </w:rPr>
              <w:t>10</w:t>
            </w:r>
          </w:p>
        </w:tc>
        <w:tc>
          <w:tcPr>
            <w:tcW w:w="2074" w:type="dxa"/>
            <w:vAlign w:val="center"/>
          </w:tcPr>
          <w:p w14:paraId="19CB60C3" w14:textId="3E4FED5C" w:rsidR="00D140B1" w:rsidRPr="00BE52F4" w:rsidRDefault="00BE52F4" w:rsidP="00BE52F4">
            <w:pPr>
              <w:pStyle w:val="ListParagraph"/>
              <w:numPr>
                <w:ilvl w:val="0"/>
                <w:numId w:val="67"/>
              </w:numPr>
              <w:ind w:left="297" w:hanging="297"/>
              <w:rPr>
                <w:rFonts w:ascii="Arial Narrow" w:hAnsi="Arial Narrow"/>
              </w:rPr>
            </w:pPr>
            <w:r>
              <w:rPr>
                <w:rFonts w:ascii="Arial Narrow" w:eastAsia="Malgun Gothic" w:hAnsi="Arial Narrow"/>
                <w:lang w:eastAsia="id-ID"/>
              </w:rPr>
              <w:t>November</w:t>
            </w:r>
            <w:r w:rsidR="00D140B1" w:rsidRPr="00BE52F4">
              <w:rPr>
                <w:rFonts w:ascii="Arial Narrow" w:eastAsia="Malgun Gothic" w:hAnsi="Arial Narrow"/>
                <w:lang w:eastAsia="id-ID"/>
              </w:rPr>
              <w:t xml:space="preserve"> 202</w:t>
            </w:r>
            <w:r w:rsidR="009045B2" w:rsidRPr="00BE52F4">
              <w:rPr>
                <w:rFonts w:ascii="Arial Narrow" w:eastAsia="Malgun Gothic" w:hAnsi="Arial Narrow"/>
                <w:lang w:eastAsia="id-ID"/>
              </w:rPr>
              <w:t>5</w:t>
            </w:r>
          </w:p>
        </w:tc>
        <w:tc>
          <w:tcPr>
            <w:tcW w:w="2268" w:type="dxa"/>
          </w:tcPr>
          <w:p w14:paraId="2A4BC6EC" w14:textId="0E2BFAD5" w:rsidR="00D140B1" w:rsidRPr="00BE52F4" w:rsidRDefault="00D60CCC" w:rsidP="00D140B1">
            <w:pPr>
              <w:jc w:val="both"/>
              <w:rPr>
                <w:rFonts w:ascii="Arial Narrow" w:hAnsi="Arial Narrow"/>
              </w:rPr>
            </w:pPr>
            <w:r w:rsidRPr="00BE52F4">
              <w:rPr>
                <w:rFonts w:ascii="Arial Narrow" w:hAnsi="Arial Narrow"/>
              </w:rPr>
              <w:t>Distribusi Kosmetika Yang Baik (CDKB)</w:t>
            </w:r>
          </w:p>
        </w:tc>
        <w:tc>
          <w:tcPr>
            <w:tcW w:w="4576" w:type="dxa"/>
          </w:tcPr>
          <w:p w14:paraId="4096A987"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CDKB</w:t>
            </w:r>
          </w:p>
          <w:p w14:paraId="6EF277A2"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peraturan CDAKB</w:t>
            </w:r>
          </w:p>
          <w:p w14:paraId="66E468A7"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Pengelolaan distribusi kosmetika</w:t>
            </w:r>
          </w:p>
          <w:p w14:paraId="638FB099"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Sertifikat dan pengujian kosmetika</w:t>
            </w:r>
          </w:p>
          <w:p w14:paraId="1A76C6EF"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dan informasi konsumen</w:t>
            </w:r>
          </w:p>
          <w:p w14:paraId="59BA8122"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penyimpnan yang tepat</w:t>
            </w:r>
          </w:p>
          <w:p w14:paraId="62F8EC09"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rantai pasok</w:t>
            </w:r>
          </w:p>
          <w:p w14:paraId="02840AB0"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Pendidikan dan pelatihan karyawan</w:t>
            </w:r>
          </w:p>
          <w:p w14:paraId="1E9AA741"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Teknologi informasi dalam distribusi</w:t>
            </w:r>
          </w:p>
          <w:p w14:paraId="2E0F2DA0" w14:textId="77777777" w:rsidR="00D140B1" w:rsidRPr="004A0F01" w:rsidRDefault="00D140B1" w:rsidP="00D140B1">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381B1A69" w14:textId="175628C5" w:rsidR="00D140B1" w:rsidRPr="00140DB9" w:rsidRDefault="00D140B1" w:rsidP="00D140B1">
            <w:pPr>
              <w:pStyle w:val="ListParagraph"/>
              <w:numPr>
                <w:ilvl w:val="0"/>
                <w:numId w:val="56"/>
              </w:numPr>
              <w:spacing w:after="0" w:line="240" w:lineRule="auto"/>
              <w:jc w:val="both"/>
              <w:rPr>
                <w:rFonts w:ascii="Arial Narrow" w:eastAsia="Arial Narrow" w:hAnsi="Arial Narrow"/>
                <w:sz w:val="24"/>
                <w:szCs w:val="24"/>
              </w:rPr>
            </w:pPr>
            <w:r w:rsidRPr="004A0F01">
              <w:rPr>
                <w:rFonts w:ascii="Arial Narrow" w:eastAsia="Arial Narrow" w:hAnsi="Arial Narrow" w:cs="Arial Narrow"/>
                <w:sz w:val="24"/>
                <w:szCs w:val="24"/>
                <w:lang w:val="en-US"/>
              </w:rPr>
              <w:t>Audit dan evaluasi rutin</w:t>
            </w:r>
          </w:p>
        </w:tc>
      </w:tr>
      <w:tr w:rsidR="00D140B1" w:rsidRPr="00140DB9" w14:paraId="797A6C6E" w14:textId="77777777" w:rsidTr="00BE52F4">
        <w:trPr>
          <w:jc w:val="center"/>
        </w:trPr>
        <w:tc>
          <w:tcPr>
            <w:tcW w:w="623" w:type="dxa"/>
            <w:vAlign w:val="center"/>
          </w:tcPr>
          <w:p w14:paraId="29E52309" w14:textId="02C3848E" w:rsidR="00D140B1" w:rsidRPr="00140DB9" w:rsidRDefault="00D140B1" w:rsidP="00D140B1">
            <w:pPr>
              <w:jc w:val="center"/>
              <w:rPr>
                <w:rFonts w:ascii="Arial Narrow" w:hAnsi="Arial Narrow"/>
              </w:rPr>
            </w:pPr>
            <w:r w:rsidRPr="00140DB9">
              <w:rPr>
                <w:rFonts w:ascii="Arial Narrow" w:hAnsi="Arial Narrow"/>
              </w:rPr>
              <w:lastRenderedPageBreak/>
              <w:t>11</w:t>
            </w:r>
          </w:p>
        </w:tc>
        <w:tc>
          <w:tcPr>
            <w:tcW w:w="2074" w:type="dxa"/>
            <w:vAlign w:val="center"/>
          </w:tcPr>
          <w:p w14:paraId="567DCBE9" w14:textId="7F10B06B" w:rsidR="00D140B1" w:rsidRPr="00140DB9" w:rsidRDefault="009045B2" w:rsidP="00D140B1">
            <w:pPr>
              <w:jc w:val="both"/>
              <w:rPr>
                <w:rFonts w:ascii="Arial Narrow" w:hAnsi="Arial Narrow"/>
              </w:rPr>
            </w:pPr>
            <w:r>
              <w:rPr>
                <w:rFonts w:ascii="Arial Narrow" w:hAnsi="Arial Narrow"/>
              </w:rPr>
              <w:t>2</w:t>
            </w:r>
            <w:r w:rsidR="00DD2FEE">
              <w:rPr>
                <w:rFonts w:ascii="Arial Narrow" w:hAnsi="Arial Narrow"/>
              </w:rPr>
              <w:t>9 November</w:t>
            </w:r>
            <w:r w:rsidR="00D140B1" w:rsidRPr="00140DB9">
              <w:rPr>
                <w:rFonts w:ascii="Arial Narrow" w:hAnsi="Arial Narrow"/>
              </w:rPr>
              <w:t xml:space="preserve"> 202</w:t>
            </w:r>
            <w:r>
              <w:rPr>
                <w:rFonts w:ascii="Arial Narrow" w:hAnsi="Arial Narrow"/>
              </w:rPr>
              <w:t>5</w:t>
            </w:r>
          </w:p>
        </w:tc>
        <w:tc>
          <w:tcPr>
            <w:tcW w:w="2268" w:type="dxa"/>
          </w:tcPr>
          <w:p w14:paraId="330499F7" w14:textId="39834E53" w:rsidR="00D140B1" w:rsidRPr="00DD2FEE" w:rsidRDefault="00D60CCC" w:rsidP="00D140B1">
            <w:pPr>
              <w:jc w:val="both"/>
              <w:rPr>
                <w:rFonts w:ascii="Arial Narrow" w:hAnsi="Arial Narrow"/>
              </w:rPr>
            </w:pPr>
            <w:r w:rsidRPr="00DD2FEE">
              <w:rPr>
                <w:rFonts w:ascii="Arial Narrow" w:hAnsi="Arial Narrow"/>
              </w:rPr>
              <w:t>Distribusi Obat Yang Baik Pada Pedagang Besar Farmasi (PBF)</w:t>
            </w:r>
          </w:p>
        </w:tc>
        <w:tc>
          <w:tcPr>
            <w:tcW w:w="4576" w:type="dxa"/>
          </w:tcPr>
          <w:p w14:paraId="5F66D8A5"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Definisi PBF</w:t>
            </w:r>
          </w:p>
          <w:p w14:paraId="07920BEF"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Regulasi dan izin PBF</w:t>
            </w:r>
          </w:p>
          <w:p w14:paraId="08E08913"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Standar operasional PBF</w:t>
            </w:r>
          </w:p>
          <w:p w14:paraId="28F748B0"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Pemantauan rantai pasok</w:t>
            </w:r>
          </w:p>
          <w:p w14:paraId="31AC56EA"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Audit dan evaluasi kualitas</w:t>
            </w:r>
          </w:p>
          <w:p w14:paraId="3B8F13B8"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Pelatihan dan sertifikat karyawan</w:t>
            </w:r>
          </w:p>
          <w:p w14:paraId="7AF442F8"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Penyimpanan dan pemantauan suhu yang tepat</w:t>
            </w:r>
          </w:p>
          <w:p w14:paraId="07BA2F17"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Sistem informasi dan teknologi</w:t>
            </w:r>
          </w:p>
          <w:p w14:paraId="0CAD36BD" w14:textId="77777777" w:rsidR="00D140B1" w:rsidRPr="000C5517" w:rsidRDefault="00D140B1" w:rsidP="00D140B1">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Keamanan pengiriman dan penangan produk</w:t>
            </w:r>
          </w:p>
          <w:p w14:paraId="529356EC" w14:textId="6C1998AB" w:rsidR="00D140B1" w:rsidRPr="00140DB9" w:rsidRDefault="00D140B1" w:rsidP="00D140B1">
            <w:pPr>
              <w:pStyle w:val="ListParagraph"/>
              <w:numPr>
                <w:ilvl w:val="0"/>
                <w:numId w:val="57"/>
              </w:numPr>
              <w:spacing w:after="0" w:line="240" w:lineRule="auto"/>
              <w:jc w:val="both"/>
              <w:rPr>
                <w:rFonts w:ascii="Arial Narrow" w:eastAsia="Arial Narrow" w:hAnsi="Arial Narrow"/>
                <w:sz w:val="24"/>
                <w:szCs w:val="24"/>
              </w:rPr>
            </w:pPr>
            <w:r w:rsidRPr="000C5517">
              <w:rPr>
                <w:rFonts w:ascii="Arial Narrow" w:eastAsia="Arial Narrow" w:hAnsi="Arial Narrow" w:cs="Arial Narrow"/>
                <w:sz w:val="24"/>
                <w:szCs w:val="24"/>
                <w:lang w:val="en-US"/>
              </w:rPr>
              <w:t>Pelaporan dan kepatuhan</w:t>
            </w:r>
          </w:p>
        </w:tc>
      </w:tr>
      <w:tr w:rsidR="00D140B1" w:rsidRPr="00140DB9" w14:paraId="0FD5BB34" w14:textId="77777777" w:rsidTr="00BE52F4">
        <w:trPr>
          <w:jc w:val="center"/>
        </w:trPr>
        <w:tc>
          <w:tcPr>
            <w:tcW w:w="623" w:type="dxa"/>
            <w:vAlign w:val="center"/>
          </w:tcPr>
          <w:p w14:paraId="650FC549" w14:textId="001EDBD2" w:rsidR="00D140B1" w:rsidRPr="00140DB9" w:rsidRDefault="00D140B1" w:rsidP="00D140B1">
            <w:pPr>
              <w:jc w:val="center"/>
              <w:rPr>
                <w:rFonts w:ascii="Arial Narrow" w:hAnsi="Arial Narrow"/>
              </w:rPr>
            </w:pPr>
            <w:r w:rsidRPr="00140DB9">
              <w:rPr>
                <w:rFonts w:ascii="Arial Narrow" w:hAnsi="Arial Narrow"/>
              </w:rPr>
              <w:t>12</w:t>
            </w:r>
          </w:p>
        </w:tc>
        <w:tc>
          <w:tcPr>
            <w:tcW w:w="2074" w:type="dxa"/>
            <w:vAlign w:val="center"/>
          </w:tcPr>
          <w:p w14:paraId="29108159" w14:textId="50621E07" w:rsidR="00D140B1" w:rsidRPr="00140DB9" w:rsidRDefault="00DD2FEE" w:rsidP="00D140B1">
            <w:pPr>
              <w:jc w:val="both"/>
              <w:rPr>
                <w:rFonts w:ascii="Arial Narrow" w:hAnsi="Arial Narrow"/>
              </w:rPr>
            </w:pPr>
            <w:r>
              <w:rPr>
                <w:rFonts w:ascii="Arial Narrow" w:eastAsia="Malgun Gothic" w:hAnsi="Arial Narrow"/>
                <w:lang w:eastAsia="id-ID"/>
              </w:rPr>
              <w:t xml:space="preserve">6 Desember </w:t>
            </w:r>
            <w:r w:rsidR="00D140B1" w:rsidRPr="00140DB9">
              <w:rPr>
                <w:rFonts w:ascii="Arial Narrow" w:eastAsia="Malgun Gothic" w:hAnsi="Arial Narrow"/>
                <w:lang w:eastAsia="id-ID"/>
              </w:rPr>
              <w:t>202</w:t>
            </w:r>
            <w:r w:rsidR="009045B2">
              <w:rPr>
                <w:rFonts w:ascii="Arial Narrow" w:eastAsia="Malgun Gothic" w:hAnsi="Arial Narrow"/>
                <w:lang w:eastAsia="id-ID"/>
              </w:rPr>
              <w:t>5</w:t>
            </w:r>
          </w:p>
        </w:tc>
        <w:tc>
          <w:tcPr>
            <w:tcW w:w="2268" w:type="dxa"/>
          </w:tcPr>
          <w:p w14:paraId="793F0886" w14:textId="4C0170F3" w:rsidR="00D140B1" w:rsidRPr="00DD2FEE" w:rsidRDefault="00D140B1" w:rsidP="00D140B1">
            <w:pPr>
              <w:jc w:val="both"/>
              <w:rPr>
                <w:rFonts w:ascii="Arial Narrow" w:hAnsi="Arial Narrow"/>
              </w:rPr>
            </w:pPr>
            <w:r w:rsidRPr="00DD2FEE">
              <w:rPr>
                <w:rFonts w:ascii="Arial Narrow" w:hAnsi="Arial Narrow"/>
                <w:bCs/>
                <w:i/>
                <w:iCs/>
              </w:rPr>
              <w:t>The</w:t>
            </w:r>
            <w:r w:rsidRPr="00DD2FEE">
              <w:rPr>
                <w:rFonts w:ascii="Arial Narrow" w:hAnsi="Arial Narrow"/>
                <w:bCs/>
              </w:rPr>
              <w:t xml:space="preserve"> </w:t>
            </w:r>
            <w:r w:rsidRPr="00DD2FEE">
              <w:rPr>
                <w:rFonts w:ascii="Arial Narrow" w:hAnsi="Arial Narrow"/>
                <w:bCs/>
                <w:i/>
                <w:iCs/>
              </w:rPr>
              <w:t>Inventory Cycle Chart</w:t>
            </w:r>
          </w:p>
        </w:tc>
        <w:tc>
          <w:tcPr>
            <w:tcW w:w="4576" w:type="dxa"/>
          </w:tcPr>
          <w:p w14:paraId="2D02D82D" w14:textId="77777777" w:rsidR="00D140B1" w:rsidRPr="000C5517" w:rsidRDefault="00D140B1" w:rsidP="00D140B1">
            <w:pPr>
              <w:pStyle w:val="ListParagraph"/>
              <w:numPr>
                <w:ilvl w:val="0"/>
                <w:numId w:val="58"/>
              </w:numPr>
              <w:jc w:val="both"/>
              <w:rPr>
                <w:rFonts w:ascii="Arial Narrow" w:eastAsia="Arial Narrow" w:hAnsi="Arial Narrow" w:cs="Arial Narrow"/>
                <w:sz w:val="24"/>
                <w:szCs w:val="24"/>
                <w:lang w:val="en-ID"/>
              </w:rPr>
            </w:pPr>
            <w:r w:rsidRPr="000C5517">
              <w:rPr>
                <w:rFonts w:ascii="Arial Narrow" w:eastAsia="Arial Narrow" w:hAnsi="Arial Narrow" w:cs="Arial Narrow"/>
                <w:sz w:val="24"/>
                <w:szCs w:val="24"/>
                <w:lang w:val="en-ID"/>
              </w:rPr>
              <w:t>Konsep siklus persediaan dalam distribusi farmasi</w:t>
            </w:r>
          </w:p>
          <w:p w14:paraId="612BFA28" w14:textId="77777777" w:rsidR="00D140B1" w:rsidRPr="00275334" w:rsidRDefault="00D140B1" w:rsidP="00D140B1">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Teknik forecasting dan manajemen permintaan</w:t>
            </w:r>
          </w:p>
          <w:p w14:paraId="6F28B921" w14:textId="77777777" w:rsidR="00D140B1" w:rsidRPr="00275334" w:rsidRDefault="00D140B1" w:rsidP="00D140B1">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Sistem pencatatan dan pengelolaan stok</w:t>
            </w:r>
          </w:p>
          <w:p w14:paraId="0236EAAE" w14:textId="02378C0D" w:rsidR="00D140B1" w:rsidRPr="00140DB9" w:rsidRDefault="00D140B1" w:rsidP="00D140B1">
            <w:pPr>
              <w:pStyle w:val="ListParagraph"/>
              <w:numPr>
                <w:ilvl w:val="0"/>
                <w:numId w:val="58"/>
              </w:numPr>
              <w:spacing w:after="0" w:line="240" w:lineRule="auto"/>
              <w:jc w:val="both"/>
              <w:rPr>
                <w:rFonts w:ascii="Arial Narrow" w:eastAsia="Arial Narrow" w:hAnsi="Arial Narrow"/>
                <w:sz w:val="24"/>
                <w:szCs w:val="24"/>
              </w:rPr>
            </w:pPr>
            <w:r w:rsidRPr="000C5517">
              <w:rPr>
                <w:rFonts w:ascii="Arial Narrow" w:eastAsia="Arial Narrow" w:hAnsi="Arial Narrow" w:cs="Arial Narrow"/>
                <w:lang w:val="en-ID"/>
              </w:rPr>
              <w:t>Implementasi sistem ERP (Enterprise Resource Planning) dalam distribusi farmasi</w:t>
            </w:r>
          </w:p>
        </w:tc>
      </w:tr>
      <w:tr w:rsidR="00D140B1" w:rsidRPr="00140DB9" w14:paraId="65156ECE" w14:textId="77777777" w:rsidTr="00BE52F4">
        <w:trPr>
          <w:jc w:val="center"/>
        </w:trPr>
        <w:tc>
          <w:tcPr>
            <w:tcW w:w="623" w:type="dxa"/>
            <w:vAlign w:val="center"/>
          </w:tcPr>
          <w:p w14:paraId="323533B2" w14:textId="4D66E40A" w:rsidR="00D140B1" w:rsidRPr="00140DB9" w:rsidRDefault="00D140B1" w:rsidP="00D140B1">
            <w:pPr>
              <w:jc w:val="center"/>
              <w:rPr>
                <w:rFonts w:ascii="Arial Narrow" w:hAnsi="Arial Narrow"/>
              </w:rPr>
            </w:pPr>
            <w:r w:rsidRPr="00140DB9">
              <w:rPr>
                <w:rFonts w:ascii="Arial Narrow" w:hAnsi="Arial Narrow"/>
              </w:rPr>
              <w:t>13</w:t>
            </w:r>
          </w:p>
        </w:tc>
        <w:tc>
          <w:tcPr>
            <w:tcW w:w="2074" w:type="dxa"/>
            <w:vAlign w:val="center"/>
          </w:tcPr>
          <w:p w14:paraId="3E0D0A6E" w14:textId="1C77F131" w:rsidR="00D140B1" w:rsidRPr="00140DB9" w:rsidRDefault="00DD2FEE" w:rsidP="00D140B1">
            <w:pPr>
              <w:jc w:val="both"/>
              <w:rPr>
                <w:rFonts w:ascii="Arial Narrow" w:hAnsi="Arial Narrow"/>
              </w:rPr>
            </w:pPr>
            <w:r>
              <w:rPr>
                <w:rFonts w:ascii="Arial Narrow" w:eastAsia="Malgun Gothic" w:hAnsi="Arial Narrow"/>
                <w:lang w:eastAsia="id-ID"/>
              </w:rPr>
              <w:t>13 Desember</w:t>
            </w:r>
            <w:r w:rsidR="00D140B1" w:rsidRPr="00140DB9">
              <w:rPr>
                <w:rFonts w:ascii="Arial Narrow" w:eastAsia="Malgun Gothic" w:hAnsi="Arial Narrow"/>
                <w:lang w:eastAsia="id-ID"/>
              </w:rPr>
              <w:t xml:space="preserve"> 202</w:t>
            </w:r>
            <w:r w:rsidR="009045B2">
              <w:rPr>
                <w:rFonts w:ascii="Arial Narrow" w:eastAsia="Malgun Gothic" w:hAnsi="Arial Narrow"/>
                <w:lang w:eastAsia="id-ID"/>
              </w:rPr>
              <w:t>5</w:t>
            </w:r>
          </w:p>
        </w:tc>
        <w:tc>
          <w:tcPr>
            <w:tcW w:w="2268" w:type="dxa"/>
          </w:tcPr>
          <w:p w14:paraId="155604D7" w14:textId="45E8A76F" w:rsidR="00D140B1" w:rsidRPr="00DD2FEE" w:rsidRDefault="00D60CCC" w:rsidP="00D140B1">
            <w:pPr>
              <w:jc w:val="both"/>
              <w:rPr>
                <w:rFonts w:ascii="Arial Narrow" w:hAnsi="Arial Narrow"/>
              </w:rPr>
            </w:pPr>
            <w:r w:rsidRPr="00DD2FEE">
              <w:rPr>
                <w:rFonts w:ascii="Arial Narrow" w:eastAsia="Calibri" w:hAnsi="Arial Narrow" w:cs="Candara"/>
                <w:i/>
                <w:iCs/>
                <w:color w:val="000000"/>
                <w:lang w:val="en-ID" w:eastAsia="id-ID"/>
              </w:rPr>
              <w:t>Cold Supply Chain</w:t>
            </w:r>
          </w:p>
        </w:tc>
        <w:tc>
          <w:tcPr>
            <w:tcW w:w="4576" w:type="dxa"/>
          </w:tcPr>
          <w:p w14:paraId="769AF0FF"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dan pentingnya cold supply chain</w:t>
            </w:r>
          </w:p>
          <w:p w14:paraId="311C5F46"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Teknologi dan metode penyimpanan obat dengan suhu terkontrol</w:t>
            </w:r>
          </w:p>
          <w:p w14:paraId="287FC4FE" w14:textId="77777777" w:rsidR="00D140B1" w:rsidRPr="000C5517" w:rsidRDefault="00D140B1" w:rsidP="00D140B1">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Monitoring dan kendali mutu dalam rantai dingin farmasi</w:t>
            </w:r>
          </w:p>
          <w:p w14:paraId="20046EA5" w14:textId="48B4FF77" w:rsidR="00D140B1" w:rsidRPr="00140DB9" w:rsidRDefault="00D140B1" w:rsidP="00D140B1">
            <w:pPr>
              <w:jc w:val="both"/>
              <w:rPr>
                <w:rFonts w:ascii="Arial Narrow" w:hAnsi="Arial Narrow"/>
              </w:rPr>
            </w:pPr>
            <w:r w:rsidRPr="000C5517">
              <w:rPr>
                <w:rFonts w:ascii="Arial Narrow" w:hAnsi="Arial Narrow" w:cs="Arial"/>
                <w:lang w:val="en-ID" w:eastAsia="en-ID"/>
              </w:rPr>
              <w:t>Distribusi vaksin dan produk biologis yang memerlukan rantai dingin</w:t>
            </w:r>
          </w:p>
        </w:tc>
      </w:tr>
      <w:tr w:rsidR="00D140B1" w:rsidRPr="00140DB9" w14:paraId="27A500CC" w14:textId="77777777" w:rsidTr="00BE52F4">
        <w:trPr>
          <w:jc w:val="center"/>
        </w:trPr>
        <w:tc>
          <w:tcPr>
            <w:tcW w:w="623" w:type="dxa"/>
            <w:vAlign w:val="center"/>
          </w:tcPr>
          <w:p w14:paraId="61FAA2E7" w14:textId="6A8E16C5" w:rsidR="00D140B1" w:rsidRPr="00140DB9" w:rsidRDefault="00D140B1" w:rsidP="00D140B1">
            <w:pPr>
              <w:jc w:val="center"/>
              <w:rPr>
                <w:rFonts w:ascii="Arial Narrow" w:hAnsi="Arial Narrow"/>
              </w:rPr>
            </w:pPr>
            <w:r w:rsidRPr="00140DB9">
              <w:rPr>
                <w:rFonts w:ascii="Arial Narrow" w:hAnsi="Arial Narrow"/>
              </w:rPr>
              <w:t>14</w:t>
            </w:r>
          </w:p>
        </w:tc>
        <w:tc>
          <w:tcPr>
            <w:tcW w:w="2074" w:type="dxa"/>
            <w:vAlign w:val="center"/>
          </w:tcPr>
          <w:p w14:paraId="6748622A" w14:textId="6B65A0C1" w:rsidR="00D140B1" w:rsidRPr="00140DB9" w:rsidRDefault="00DD2FEE" w:rsidP="00D140B1">
            <w:pPr>
              <w:jc w:val="both"/>
              <w:rPr>
                <w:rFonts w:ascii="Arial Narrow" w:hAnsi="Arial Narrow"/>
              </w:rPr>
            </w:pPr>
            <w:r>
              <w:rPr>
                <w:rFonts w:ascii="Arial Narrow" w:eastAsia="Malgun Gothic" w:hAnsi="Arial Narrow"/>
                <w:lang w:eastAsia="id-ID"/>
              </w:rPr>
              <w:t>2</w:t>
            </w:r>
            <w:r w:rsidR="009045B2">
              <w:rPr>
                <w:rFonts w:ascii="Arial Narrow" w:eastAsia="Malgun Gothic" w:hAnsi="Arial Narrow"/>
                <w:lang w:eastAsia="id-ID"/>
              </w:rPr>
              <w:t>0</w:t>
            </w:r>
            <w:r w:rsidR="00D140B1" w:rsidRPr="00140DB9">
              <w:rPr>
                <w:rFonts w:ascii="Arial Narrow" w:eastAsia="Malgun Gothic" w:hAnsi="Arial Narrow"/>
                <w:lang w:eastAsia="id-ID"/>
              </w:rPr>
              <w:t xml:space="preserve"> </w:t>
            </w:r>
            <w:r>
              <w:rPr>
                <w:rFonts w:ascii="Arial Narrow" w:eastAsia="Malgun Gothic" w:hAnsi="Arial Narrow"/>
                <w:lang w:eastAsia="id-ID"/>
              </w:rPr>
              <w:t>Desember</w:t>
            </w:r>
            <w:r w:rsidR="00D140B1" w:rsidRPr="00140DB9">
              <w:rPr>
                <w:rFonts w:ascii="Arial Narrow" w:eastAsia="Malgun Gothic" w:hAnsi="Arial Narrow"/>
                <w:lang w:eastAsia="id-ID"/>
              </w:rPr>
              <w:t xml:space="preserve"> 202</w:t>
            </w:r>
            <w:r w:rsidR="009045B2">
              <w:rPr>
                <w:rFonts w:ascii="Arial Narrow" w:eastAsia="Malgun Gothic" w:hAnsi="Arial Narrow"/>
                <w:lang w:eastAsia="id-ID"/>
              </w:rPr>
              <w:t>5</w:t>
            </w:r>
          </w:p>
        </w:tc>
        <w:tc>
          <w:tcPr>
            <w:tcW w:w="2268" w:type="dxa"/>
          </w:tcPr>
          <w:p w14:paraId="5EEAD4D3" w14:textId="0E0AABED" w:rsidR="00D140B1" w:rsidRPr="00140DB9" w:rsidRDefault="00D60CCC" w:rsidP="00D140B1">
            <w:pPr>
              <w:jc w:val="both"/>
              <w:rPr>
                <w:rFonts w:ascii="Arial Narrow" w:hAnsi="Arial Narrow"/>
              </w:rPr>
            </w:pPr>
            <w:r w:rsidRPr="003F1A1A">
              <w:rPr>
                <w:rFonts w:ascii="Arial Narrow" w:hAnsi="Arial Narrow"/>
              </w:rPr>
              <w:t>Manajemen Rantai Pasok dalam Distribusi Farmasi</w:t>
            </w:r>
          </w:p>
        </w:tc>
        <w:tc>
          <w:tcPr>
            <w:tcW w:w="4576" w:type="dxa"/>
          </w:tcPr>
          <w:p w14:paraId="62B96519" w14:textId="77777777" w:rsidR="00D140B1" w:rsidRPr="000C5517"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Supply Chain Management (SCM) dalam farmasi</w:t>
            </w:r>
          </w:p>
          <w:p w14:paraId="7D686D5C" w14:textId="77777777" w:rsidR="00D140B1" w:rsidRPr="000C5517"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Optimasi distribusi untuk efisiensi dan efektivitas</w:t>
            </w:r>
          </w:p>
          <w:p w14:paraId="11E8650A" w14:textId="77777777" w:rsidR="005A1B61"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Distribusi obat dalam keadaan darurat dan bencana</w:t>
            </w:r>
          </w:p>
          <w:p w14:paraId="71F38E3F" w14:textId="3536C9CC" w:rsidR="00D140B1" w:rsidRPr="005A1B61" w:rsidRDefault="00D140B1" w:rsidP="00D140B1">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5A1B61">
              <w:rPr>
                <w:rFonts w:ascii="Arial Narrow" w:hAnsi="Arial Narrow" w:cs="Arial"/>
                <w:lang w:val="en-ID" w:eastAsia="en-ID"/>
              </w:rPr>
              <w:t>Penggunaan teknologi dalam pemantauan rantai pasok farmasi</w:t>
            </w:r>
          </w:p>
        </w:tc>
      </w:tr>
      <w:tr w:rsidR="00D140B1" w:rsidRPr="00140DB9" w14:paraId="52C64F75" w14:textId="77777777" w:rsidTr="00BE52F4">
        <w:trPr>
          <w:jc w:val="center"/>
        </w:trPr>
        <w:tc>
          <w:tcPr>
            <w:tcW w:w="623" w:type="dxa"/>
            <w:vAlign w:val="center"/>
          </w:tcPr>
          <w:p w14:paraId="49E7886C" w14:textId="4236791A" w:rsidR="00D140B1" w:rsidRPr="00140DB9" w:rsidRDefault="00D140B1" w:rsidP="00D140B1">
            <w:pPr>
              <w:jc w:val="center"/>
              <w:rPr>
                <w:rFonts w:ascii="Arial Narrow" w:hAnsi="Arial Narrow"/>
              </w:rPr>
            </w:pPr>
            <w:r w:rsidRPr="00140DB9">
              <w:rPr>
                <w:rFonts w:ascii="Arial Narrow" w:hAnsi="Arial Narrow"/>
              </w:rPr>
              <w:lastRenderedPageBreak/>
              <w:t>15</w:t>
            </w:r>
          </w:p>
        </w:tc>
        <w:tc>
          <w:tcPr>
            <w:tcW w:w="2074" w:type="dxa"/>
            <w:vAlign w:val="center"/>
          </w:tcPr>
          <w:p w14:paraId="52697378" w14:textId="044CAC87" w:rsidR="00D140B1" w:rsidRPr="00140DB9" w:rsidRDefault="00D140B1" w:rsidP="00D140B1">
            <w:pPr>
              <w:jc w:val="both"/>
              <w:rPr>
                <w:rFonts w:ascii="Arial Narrow" w:hAnsi="Arial Narrow"/>
              </w:rPr>
            </w:pPr>
            <w:r w:rsidRPr="00140DB9">
              <w:rPr>
                <w:rFonts w:ascii="Arial Narrow" w:eastAsia="Malgun Gothic" w:hAnsi="Arial Narrow"/>
                <w:lang w:eastAsia="id-ID"/>
              </w:rPr>
              <w:t>0</w:t>
            </w:r>
            <w:r w:rsidR="00DD2FEE">
              <w:rPr>
                <w:rFonts w:ascii="Arial Narrow" w:eastAsia="Malgun Gothic" w:hAnsi="Arial Narrow"/>
                <w:lang w:eastAsia="id-ID"/>
              </w:rPr>
              <w:t>3</w:t>
            </w:r>
            <w:r w:rsidRPr="00140DB9">
              <w:rPr>
                <w:rFonts w:ascii="Arial Narrow" w:eastAsia="Malgun Gothic" w:hAnsi="Arial Narrow"/>
                <w:lang w:eastAsia="id-ID"/>
              </w:rPr>
              <w:t xml:space="preserve"> J</w:t>
            </w:r>
            <w:r w:rsidR="00DD2FEE">
              <w:rPr>
                <w:rFonts w:ascii="Arial Narrow" w:eastAsia="Malgun Gothic" w:hAnsi="Arial Narrow"/>
                <w:lang w:eastAsia="id-ID"/>
              </w:rPr>
              <w:t xml:space="preserve">anuari </w:t>
            </w:r>
            <w:r w:rsidRPr="00140DB9">
              <w:rPr>
                <w:rFonts w:ascii="Arial Narrow" w:eastAsia="Malgun Gothic" w:hAnsi="Arial Narrow"/>
                <w:lang w:eastAsia="id-ID"/>
              </w:rPr>
              <w:t>202</w:t>
            </w:r>
            <w:r w:rsidR="00DD2FEE">
              <w:rPr>
                <w:rFonts w:ascii="Arial Narrow" w:eastAsia="Malgun Gothic" w:hAnsi="Arial Narrow"/>
                <w:lang w:eastAsia="id-ID"/>
              </w:rPr>
              <w:t>6</w:t>
            </w:r>
          </w:p>
        </w:tc>
        <w:tc>
          <w:tcPr>
            <w:tcW w:w="2268" w:type="dxa"/>
          </w:tcPr>
          <w:p w14:paraId="327FB370" w14:textId="2EEB5218" w:rsidR="00D140B1" w:rsidRPr="00CC0EAC" w:rsidRDefault="00D60CCC" w:rsidP="00D140B1">
            <w:pPr>
              <w:jc w:val="both"/>
              <w:rPr>
                <w:rFonts w:ascii="Arial Narrow" w:hAnsi="Arial Narrow"/>
              </w:rPr>
            </w:pPr>
            <w:r w:rsidRPr="00CC0EAC">
              <w:rPr>
                <w:rFonts w:ascii="Arial Narrow" w:hAnsi="Arial Narrow"/>
              </w:rPr>
              <w:t>Digitalisasi dan Inovasi dalam Distribusi Farmasi</w:t>
            </w:r>
          </w:p>
        </w:tc>
        <w:tc>
          <w:tcPr>
            <w:tcW w:w="4576" w:type="dxa"/>
          </w:tcPr>
          <w:p w14:paraId="587E1CFD" w14:textId="77777777" w:rsidR="00D140B1" w:rsidRPr="000C5517" w:rsidRDefault="00D140B1" w:rsidP="00D140B1">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Penerapan teknologi blockchain dalam distribusi obat</w:t>
            </w:r>
          </w:p>
          <w:p w14:paraId="792AF3CB" w14:textId="77777777" w:rsidR="00D140B1" w:rsidRPr="000C5517" w:rsidRDefault="00D140B1" w:rsidP="00D140B1">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Otomasi gudang farmasi dan penggunaan robotik</w:t>
            </w:r>
          </w:p>
          <w:p w14:paraId="34D7C56E" w14:textId="77777777" w:rsidR="00D60CCC" w:rsidRDefault="00D140B1" w:rsidP="00D60CCC">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Big data dan artificial intelligence dalam manajemen distribusi farmasi</w:t>
            </w:r>
          </w:p>
          <w:p w14:paraId="6813984A" w14:textId="385876F1" w:rsidR="00D140B1" w:rsidRPr="00D60CCC" w:rsidRDefault="00D140B1" w:rsidP="00D60CCC">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D60CCC">
              <w:rPr>
                <w:rFonts w:ascii="Arial Narrow" w:hAnsi="Arial Narrow" w:cs="Arial"/>
                <w:lang w:val="en-ID" w:eastAsia="en-ID"/>
              </w:rPr>
              <w:t>Pemanfaatan sistem track &amp; trace dalam keamanan distribusi</w:t>
            </w:r>
          </w:p>
        </w:tc>
      </w:tr>
      <w:tr w:rsidR="00D140B1" w:rsidRPr="00140DB9" w14:paraId="44D73E9A" w14:textId="77777777" w:rsidTr="00BE52F4">
        <w:trPr>
          <w:jc w:val="center"/>
        </w:trPr>
        <w:tc>
          <w:tcPr>
            <w:tcW w:w="623" w:type="dxa"/>
            <w:vAlign w:val="center"/>
          </w:tcPr>
          <w:p w14:paraId="35B52E53" w14:textId="67B2656A" w:rsidR="00D140B1" w:rsidRPr="00140DB9" w:rsidRDefault="00D140B1" w:rsidP="00D140B1">
            <w:pPr>
              <w:jc w:val="center"/>
              <w:rPr>
                <w:rFonts w:ascii="Arial Narrow" w:hAnsi="Arial Narrow"/>
              </w:rPr>
            </w:pPr>
            <w:r w:rsidRPr="00140DB9">
              <w:rPr>
                <w:rFonts w:ascii="Arial Narrow" w:hAnsi="Arial Narrow"/>
              </w:rPr>
              <w:t>16</w:t>
            </w:r>
          </w:p>
        </w:tc>
        <w:tc>
          <w:tcPr>
            <w:tcW w:w="8922" w:type="dxa"/>
            <w:gridSpan w:val="3"/>
            <w:vAlign w:val="center"/>
          </w:tcPr>
          <w:p w14:paraId="5F8678DA" w14:textId="7018845B" w:rsidR="00D140B1" w:rsidRPr="00140DB9" w:rsidRDefault="00D140B1" w:rsidP="00D140B1">
            <w:pPr>
              <w:jc w:val="both"/>
              <w:rPr>
                <w:rFonts w:ascii="Arial Narrow" w:hAnsi="Arial Narrow"/>
              </w:rPr>
            </w:pPr>
            <w:r w:rsidRPr="00140DB9">
              <w:rPr>
                <w:rFonts w:ascii="Arial Narrow" w:hAnsi="Arial Narrow"/>
              </w:rPr>
              <w:t>Ujian Akhir Semester</w:t>
            </w:r>
          </w:p>
        </w:tc>
      </w:tr>
      <w:bookmarkEnd w:id="1"/>
    </w:tbl>
    <w:p w14:paraId="4B6605CC" w14:textId="779A78E9" w:rsidR="00AC2147" w:rsidRPr="00140DB9" w:rsidRDefault="00AC2147" w:rsidP="0051700E">
      <w:pPr>
        <w:tabs>
          <w:tab w:val="left" w:pos="5245"/>
        </w:tabs>
        <w:spacing w:line="360" w:lineRule="auto"/>
        <w:jc w:val="both"/>
        <w:rPr>
          <w:rFonts w:ascii="Arial Narrow" w:hAnsi="Arial Narrow"/>
          <w:lang w:val="id-ID"/>
        </w:rPr>
      </w:pPr>
    </w:p>
    <w:p w14:paraId="23F9499D" w14:textId="77777777" w:rsidR="00D26E88" w:rsidRPr="00140DB9" w:rsidRDefault="00D26E88" w:rsidP="0051700E">
      <w:pPr>
        <w:tabs>
          <w:tab w:val="left" w:pos="5245"/>
        </w:tabs>
        <w:spacing w:line="360" w:lineRule="auto"/>
        <w:jc w:val="both"/>
        <w:rPr>
          <w:rFonts w:ascii="Arial Narrow" w:hAnsi="Arial Narrow"/>
          <w:lang w:val="id-ID"/>
        </w:rPr>
      </w:pPr>
    </w:p>
    <w:p w14:paraId="2D89DD8F" w14:textId="36F03764" w:rsidR="0051700E" w:rsidRPr="00140DB9" w:rsidRDefault="0051700E" w:rsidP="00CD637F">
      <w:pPr>
        <w:tabs>
          <w:tab w:val="left" w:pos="5245"/>
        </w:tabs>
        <w:spacing w:line="360" w:lineRule="auto"/>
        <w:jc w:val="right"/>
        <w:rPr>
          <w:rFonts w:ascii="Arial Narrow" w:hAnsi="Arial Narrow"/>
        </w:rPr>
      </w:pPr>
      <w:r w:rsidRPr="00140DB9">
        <w:rPr>
          <w:rFonts w:ascii="Arial Narrow" w:hAnsi="Arial Narrow"/>
          <w:lang w:val="id-ID"/>
        </w:rPr>
        <w:t xml:space="preserve">Semarang, </w:t>
      </w:r>
      <w:r w:rsidR="00590660">
        <w:rPr>
          <w:rFonts w:ascii="Arial Narrow" w:hAnsi="Arial Narrow"/>
        </w:rPr>
        <w:t>12 September 2025</w:t>
      </w:r>
    </w:p>
    <w:p w14:paraId="1D058268" w14:textId="77777777" w:rsidR="00D26E88" w:rsidRPr="00140DB9" w:rsidRDefault="00D26E88" w:rsidP="00CD637F">
      <w:pPr>
        <w:tabs>
          <w:tab w:val="left" w:pos="5245"/>
        </w:tabs>
        <w:spacing w:line="360" w:lineRule="auto"/>
        <w:jc w:val="right"/>
        <w:rPr>
          <w:rFonts w:ascii="Arial Narrow" w:hAnsi="Arial Narrow"/>
        </w:rPr>
      </w:pPr>
    </w:p>
    <w:p w14:paraId="77687FE2" w14:textId="349B22C4" w:rsidR="0051700E" w:rsidRPr="00140DB9" w:rsidRDefault="0051700E" w:rsidP="0051700E">
      <w:pPr>
        <w:tabs>
          <w:tab w:val="left" w:pos="5245"/>
        </w:tabs>
        <w:spacing w:line="360" w:lineRule="auto"/>
        <w:jc w:val="both"/>
        <w:rPr>
          <w:rFonts w:ascii="Arial Narrow" w:hAnsi="Arial Narrow"/>
          <w:lang w:val="id-ID"/>
        </w:rPr>
      </w:pPr>
      <w:r w:rsidRPr="00140DB9">
        <w:rPr>
          <w:rFonts w:ascii="Arial Narrow" w:hAnsi="Arial Narrow"/>
          <w:lang w:val="id-ID"/>
        </w:rPr>
        <w:t>Perwakilan Mahasiswa</w:t>
      </w:r>
      <w:r w:rsidRPr="00140DB9">
        <w:rPr>
          <w:rFonts w:ascii="Arial Narrow" w:hAnsi="Arial Narrow"/>
          <w:lang w:val="id-ID"/>
        </w:rPr>
        <w:tab/>
      </w:r>
      <w:r w:rsidR="00D26E88" w:rsidRPr="00140DB9">
        <w:rPr>
          <w:rFonts w:ascii="Arial Narrow" w:hAnsi="Arial Narrow"/>
          <w:lang w:val="id-ID"/>
        </w:rPr>
        <w:tab/>
      </w:r>
      <w:r w:rsidRPr="00140DB9">
        <w:rPr>
          <w:rFonts w:ascii="Arial Narrow" w:hAnsi="Arial Narrow"/>
          <w:lang w:val="id-ID"/>
        </w:rPr>
        <w:t>Dosen Pengampu,</w:t>
      </w:r>
    </w:p>
    <w:p w14:paraId="7EFEF277" w14:textId="48F9F29C" w:rsidR="0051700E" w:rsidRDefault="00590660" w:rsidP="0051700E">
      <w:pPr>
        <w:spacing w:line="360" w:lineRule="auto"/>
        <w:rPr>
          <w:rFonts w:ascii="Arial Narrow" w:hAnsi="Arial Narrow"/>
          <w:lang w:val="id-ID"/>
        </w:rPr>
      </w:pPr>
      <w:r>
        <w:rPr>
          <w:noProof/>
        </w:rPr>
        <w:drawing>
          <wp:anchor distT="0" distB="0" distL="114300" distR="114300" simplePos="0" relativeHeight="251657728" behindDoc="1" locked="0" layoutInCell="1" allowOverlap="1" wp14:anchorId="01BCA06D" wp14:editId="2032D220">
            <wp:simplePos x="0" y="0"/>
            <wp:positionH relativeFrom="column">
              <wp:posOffset>3571875</wp:posOffset>
            </wp:positionH>
            <wp:positionV relativeFrom="paragraph">
              <wp:posOffset>92710</wp:posOffset>
            </wp:positionV>
            <wp:extent cx="609600" cy="541020"/>
            <wp:effectExtent l="0" t="0" r="0" b="0"/>
            <wp:wrapNone/>
            <wp:docPr id="6314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0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00E" w:rsidRPr="00140DB9">
        <w:rPr>
          <w:rFonts w:ascii="Arial Narrow" w:hAnsi="Arial Narrow"/>
          <w:lang w:val="id-ID"/>
        </w:rPr>
        <w:t xml:space="preserve">                                                  </w:t>
      </w:r>
      <w:r w:rsidR="00720E48" w:rsidRPr="00140DB9">
        <w:rPr>
          <w:rFonts w:ascii="Arial Narrow" w:hAnsi="Arial Narrow"/>
          <w:lang w:val="id-ID"/>
        </w:rPr>
        <w:t xml:space="preserve">                               </w:t>
      </w:r>
    </w:p>
    <w:p w14:paraId="55F75168" w14:textId="600E0CDD" w:rsidR="00590660" w:rsidRDefault="0051700E" w:rsidP="00AC2147">
      <w:pPr>
        <w:rPr>
          <w:rFonts w:ascii="Arial Narrow" w:hAnsi="Arial Narrow"/>
        </w:rPr>
      </w:pPr>
      <w:r w:rsidRPr="00140DB9">
        <w:rPr>
          <w:rFonts w:ascii="Arial Narrow" w:hAnsi="Arial Narrow"/>
          <w:lang w:val="id-ID"/>
        </w:rPr>
        <w:t xml:space="preserve">                                            </w:t>
      </w:r>
      <w:r w:rsidR="00590660">
        <w:rPr>
          <w:rFonts w:ascii="Arial Narrow" w:hAnsi="Arial Narrow"/>
          <w:lang w:val="id-ID"/>
        </w:rPr>
        <w:tab/>
      </w:r>
      <w:r w:rsidR="00590660">
        <w:rPr>
          <w:rFonts w:ascii="Arial Narrow" w:hAnsi="Arial Narrow"/>
          <w:lang w:val="id-ID"/>
        </w:rPr>
        <w:tab/>
      </w:r>
      <w:r w:rsidR="00590660">
        <w:rPr>
          <w:rFonts w:ascii="Arial Narrow" w:hAnsi="Arial Narrow"/>
          <w:lang w:val="id-ID"/>
        </w:rPr>
        <w:tab/>
      </w:r>
      <w:r w:rsidR="00590660">
        <w:rPr>
          <w:rFonts w:ascii="Arial Narrow" w:hAnsi="Arial Narrow"/>
          <w:lang w:val="id-ID"/>
        </w:rPr>
        <w:tab/>
      </w:r>
      <w:r w:rsidRPr="00140DB9">
        <w:rPr>
          <w:rFonts w:ascii="Arial Narrow" w:hAnsi="Arial Narrow"/>
          <w:lang w:val="id-ID"/>
        </w:rPr>
        <w:t xml:space="preserve"> </w:t>
      </w:r>
      <w:r w:rsidR="00FA753F" w:rsidRPr="00140DB9">
        <w:rPr>
          <w:rFonts w:ascii="Arial Narrow" w:hAnsi="Arial Narrow"/>
        </w:rPr>
        <w:t>apt. Eleonora M</w:t>
      </w:r>
      <w:r w:rsidR="00F043B5" w:rsidRPr="00140DB9">
        <w:rPr>
          <w:rFonts w:ascii="Arial Narrow" w:hAnsi="Arial Narrow"/>
        </w:rPr>
        <w:t>aryeta Toyo</w:t>
      </w:r>
      <w:r w:rsidR="00FA753F" w:rsidRPr="00140DB9">
        <w:rPr>
          <w:rFonts w:ascii="Arial Narrow" w:hAnsi="Arial Narrow"/>
        </w:rPr>
        <w:t>, M. Farm</w:t>
      </w:r>
    </w:p>
    <w:p w14:paraId="075B6DAA" w14:textId="11479A6A" w:rsidR="00590660" w:rsidRDefault="00590660" w:rsidP="00AC2147">
      <w:pPr>
        <w:rPr>
          <w:rFonts w:ascii="Arial Narrow" w:hAnsi="Arial Narrow"/>
          <w:lang w:val="id-ID"/>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w:t>
      </w:r>
      <w:r w:rsidRPr="00140DB9">
        <w:rPr>
          <w:rFonts w:ascii="Arial Narrow" w:hAnsi="Arial Narrow"/>
          <w:lang w:val="id-ID"/>
        </w:rPr>
        <w:t>NIP. 07051973</w:t>
      </w:r>
    </w:p>
    <w:p w14:paraId="3CF0832E" w14:textId="02FB82E4" w:rsidR="00590660" w:rsidRDefault="00F83ED2" w:rsidP="00AC2147">
      <w:pPr>
        <w:rPr>
          <w:rFonts w:ascii="Arial Narrow" w:hAnsi="Arial Narrow"/>
        </w:rPr>
      </w:pPr>
      <w:r w:rsidRPr="00881893">
        <w:rPr>
          <w:rFonts w:ascii="Arial Narrow" w:hAnsi="Arial Narrow"/>
          <w:bCs/>
          <w:noProof/>
        </w:rPr>
        <w:drawing>
          <wp:anchor distT="0" distB="0" distL="114300" distR="114300" simplePos="0" relativeHeight="251658752" behindDoc="1" locked="0" layoutInCell="1" allowOverlap="1" wp14:anchorId="270D4430" wp14:editId="58B3E02D">
            <wp:simplePos x="0" y="0"/>
            <wp:positionH relativeFrom="column">
              <wp:posOffset>3571875</wp:posOffset>
            </wp:positionH>
            <wp:positionV relativeFrom="paragraph">
              <wp:posOffset>26035</wp:posOffset>
            </wp:positionV>
            <wp:extent cx="780415" cy="779394"/>
            <wp:effectExtent l="0" t="0" r="635" b="1905"/>
            <wp:wrapNone/>
            <wp:docPr id="65102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80415" cy="7793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747A6" w14:textId="77777777" w:rsidR="00590660" w:rsidRDefault="00590660" w:rsidP="00AC2147">
      <w:pPr>
        <w:rPr>
          <w:rFonts w:ascii="Arial Narrow" w:hAnsi="Arial Narrow"/>
        </w:rPr>
      </w:pPr>
    </w:p>
    <w:p w14:paraId="2981D465" w14:textId="77777777" w:rsidR="00590660" w:rsidRDefault="00590660" w:rsidP="00AC2147">
      <w:pPr>
        <w:rPr>
          <w:rFonts w:ascii="Arial Narrow" w:hAnsi="Arial Narrow"/>
        </w:rPr>
      </w:pPr>
    </w:p>
    <w:p w14:paraId="04C222B7" w14:textId="2D306E41" w:rsidR="0051700E" w:rsidRPr="00590660" w:rsidRDefault="00590660" w:rsidP="00590660">
      <w:pPr>
        <w:ind w:left="4320" w:firstLine="720"/>
        <w:rPr>
          <w:rFonts w:ascii="Arial Narrow" w:hAnsi="Arial Narrow"/>
        </w:rPr>
      </w:pPr>
      <w:r>
        <w:rPr>
          <w:rFonts w:ascii="Arial Narrow" w:hAnsi="Arial Narrow"/>
        </w:rPr>
        <w:t>apt. Karol Giovani Battista Leki, M. Farm</w:t>
      </w:r>
    </w:p>
    <w:p w14:paraId="3A1EAEA3" w14:textId="3B0186FD" w:rsidR="00590660" w:rsidRDefault="00F83ED2" w:rsidP="0051700E">
      <w:pPr>
        <w:tabs>
          <w:tab w:val="left" w:pos="5245"/>
        </w:tabs>
        <w:spacing w:line="360" w:lineRule="auto"/>
        <w:jc w:val="center"/>
        <w:rPr>
          <w:rFonts w:ascii="Arial Narrow" w:hAnsi="Arial Narrow"/>
          <w:lang w:val="id-ID"/>
        </w:rPr>
      </w:pPr>
      <w:r>
        <w:rPr>
          <w:rFonts w:ascii="Arial Narrow" w:hAnsi="Arial Narrow"/>
          <w:lang w:val="id-ID"/>
        </w:rPr>
        <w:t xml:space="preserve">                                           </w:t>
      </w:r>
      <w:r>
        <w:rPr>
          <w:rFonts w:ascii="Arial Narrow" w:hAnsi="Arial Narrow"/>
          <w:bCs/>
        </w:rPr>
        <w:t>NIP. 070920100</w:t>
      </w:r>
    </w:p>
    <w:p w14:paraId="703EDA4F" w14:textId="2CE07614" w:rsidR="0051700E" w:rsidRPr="00140DB9" w:rsidRDefault="0051700E" w:rsidP="0051700E">
      <w:pPr>
        <w:tabs>
          <w:tab w:val="left" w:pos="5245"/>
        </w:tabs>
        <w:spacing w:line="360" w:lineRule="auto"/>
        <w:jc w:val="center"/>
        <w:rPr>
          <w:rFonts w:ascii="Arial Narrow" w:hAnsi="Arial Narrow"/>
          <w:lang w:val="id-ID"/>
        </w:rPr>
      </w:pPr>
      <w:r w:rsidRPr="00140DB9">
        <w:rPr>
          <w:rFonts w:ascii="Arial Narrow" w:hAnsi="Arial Narrow"/>
          <w:lang w:val="id-ID"/>
        </w:rPr>
        <w:t>Mengetahui,</w:t>
      </w:r>
    </w:p>
    <w:p w14:paraId="364A048E" w14:textId="0082AF25" w:rsidR="0051700E" w:rsidRPr="00140DB9" w:rsidRDefault="0051700E" w:rsidP="0051700E">
      <w:pPr>
        <w:spacing w:line="360" w:lineRule="auto"/>
        <w:jc w:val="center"/>
        <w:rPr>
          <w:rFonts w:ascii="Arial Narrow" w:hAnsi="Arial Narrow"/>
        </w:rPr>
      </w:pPr>
      <w:r w:rsidRPr="00140DB9">
        <w:rPr>
          <w:rFonts w:ascii="Arial Narrow" w:hAnsi="Arial Narrow"/>
        </w:rPr>
        <w:t xml:space="preserve">Ka. Prodi </w:t>
      </w:r>
      <w:r w:rsidR="00590660">
        <w:rPr>
          <w:rFonts w:ascii="Arial Narrow" w:hAnsi="Arial Narrow"/>
        </w:rPr>
        <w:t xml:space="preserve">D-III </w:t>
      </w:r>
      <w:r w:rsidRPr="00140DB9">
        <w:rPr>
          <w:rFonts w:ascii="Arial Narrow" w:hAnsi="Arial Narrow"/>
        </w:rPr>
        <w:t>Farmasi</w:t>
      </w:r>
    </w:p>
    <w:p w14:paraId="509D9F2A" w14:textId="77777777" w:rsidR="0051700E" w:rsidRPr="00140DB9" w:rsidRDefault="0051700E" w:rsidP="0051700E">
      <w:pPr>
        <w:spacing w:line="360" w:lineRule="auto"/>
        <w:jc w:val="center"/>
        <w:rPr>
          <w:rFonts w:ascii="Arial Narrow" w:hAnsi="Arial Narrow"/>
          <w:lang w:val="id-ID"/>
        </w:rPr>
      </w:pPr>
    </w:p>
    <w:p w14:paraId="49EFF775" w14:textId="757E067B" w:rsidR="0051700E" w:rsidRPr="00140DB9" w:rsidRDefault="00D122EE" w:rsidP="00D26E88">
      <w:pPr>
        <w:jc w:val="center"/>
        <w:rPr>
          <w:rFonts w:ascii="Arial Narrow" w:hAnsi="Arial Narrow"/>
        </w:rPr>
      </w:pPr>
      <w:r w:rsidRPr="004A0F01">
        <w:rPr>
          <w:rFonts w:ascii="Arial Narrow" w:hAnsi="Arial Narrow"/>
          <w:color w:val="000000"/>
          <w:u w:val="single"/>
          <w:lang w:val="en-ID"/>
        </w:rPr>
        <w:t xml:space="preserve">apt. </w:t>
      </w:r>
      <w:r>
        <w:rPr>
          <w:rFonts w:ascii="Arial Narrow" w:hAnsi="Arial Narrow"/>
          <w:color w:val="000000"/>
          <w:u w:val="single"/>
          <w:lang w:val="en-ID"/>
        </w:rPr>
        <w:t>Wahyu Setiyaningsih, M. Farm</w:t>
      </w:r>
    </w:p>
    <w:p w14:paraId="191E3059" w14:textId="6BB22238" w:rsidR="00D31028" w:rsidRPr="00D122EE" w:rsidRDefault="00D31028" w:rsidP="00D31028">
      <w:pPr>
        <w:ind w:left="2880"/>
        <w:rPr>
          <w:rFonts w:ascii="Arial Narrow" w:hAnsi="Arial Narrow"/>
          <w:lang w:val="id-ID"/>
        </w:rPr>
      </w:pPr>
      <w:r w:rsidRPr="00140DB9">
        <w:rPr>
          <w:rFonts w:ascii="Arial Narrow" w:hAnsi="Arial Narrow"/>
        </w:rPr>
        <w:t xml:space="preserve">  </w:t>
      </w:r>
      <w:r w:rsidR="000264B6">
        <w:rPr>
          <w:rFonts w:ascii="Arial Narrow" w:hAnsi="Arial Narrow"/>
        </w:rPr>
        <w:t xml:space="preserve">  </w:t>
      </w:r>
      <w:r w:rsidRPr="00D122EE">
        <w:rPr>
          <w:rFonts w:ascii="Arial Narrow" w:hAnsi="Arial Narrow"/>
        </w:rPr>
        <w:t xml:space="preserve">NIP. </w:t>
      </w:r>
      <w:r w:rsidR="00D122EE" w:rsidRPr="00D122EE">
        <w:rPr>
          <w:rFonts w:ascii="Arial Narrow" w:hAnsi="Arial Narrow" w:cs="Arial"/>
        </w:rPr>
        <w:t>07032093</w:t>
      </w:r>
    </w:p>
    <w:sectPr w:rsidR="00D31028" w:rsidRPr="00D122EE" w:rsidSect="00B012F7">
      <w:headerReference w:type="default" r:id="rId20"/>
      <w:type w:val="continuous"/>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524D" w14:textId="77777777" w:rsidR="0057739A" w:rsidRDefault="0057739A" w:rsidP="0051700E">
      <w:r>
        <w:separator/>
      </w:r>
    </w:p>
  </w:endnote>
  <w:endnote w:type="continuationSeparator" w:id="0">
    <w:p w14:paraId="0FA1E11A" w14:textId="77777777" w:rsidR="0057739A" w:rsidRDefault="0057739A"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91FF" w14:textId="77777777" w:rsidR="0057739A" w:rsidRDefault="0057739A" w:rsidP="0051700E">
      <w:r>
        <w:separator/>
      </w:r>
    </w:p>
  </w:footnote>
  <w:footnote w:type="continuationSeparator" w:id="0">
    <w:p w14:paraId="6A3E084F" w14:textId="77777777" w:rsidR="0057739A" w:rsidRDefault="0057739A"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4"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5069"/>
      <w:gridCol w:w="1350"/>
      <w:gridCol w:w="2174"/>
    </w:tblGrid>
    <w:tr w:rsidR="0051700E" w:rsidRPr="0046309F" w14:paraId="0DB50ED2" w14:textId="77777777" w:rsidTr="000065DF">
      <w:trPr>
        <w:trHeight w:val="534"/>
      </w:trPr>
      <w:tc>
        <w:tcPr>
          <w:tcW w:w="2081" w:type="dxa"/>
          <w:vMerge w:val="restart"/>
        </w:tcPr>
        <w:p w14:paraId="461E4FB1" w14:textId="77777777" w:rsidR="0051700E" w:rsidRPr="00410835" w:rsidRDefault="0051700E" w:rsidP="000065DF">
          <w:pPr>
            <w:pStyle w:val="Default"/>
            <w:tabs>
              <w:tab w:val="center" w:pos="4680"/>
              <w:tab w:val="right" w:pos="9360"/>
            </w:tabs>
            <w:rPr>
              <w:rFonts w:ascii="Arial" w:hAnsi="Arial" w:cs="Arial"/>
            </w:rPr>
          </w:pPr>
          <w:r>
            <w:rPr>
              <w:rFonts w:ascii="Arial" w:hAnsi="Arial" w:cs="Arial"/>
              <w:noProof/>
            </w:rPr>
            <w:drawing>
              <wp:anchor distT="0" distB="0" distL="114300" distR="114300" simplePos="0" relativeHeight="251657216" behindDoc="0" locked="0" layoutInCell="1" allowOverlap="1" wp14:anchorId="7B764917" wp14:editId="03DF032D">
                <wp:simplePos x="0" y="0"/>
                <wp:positionH relativeFrom="column">
                  <wp:posOffset>1905</wp:posOffset>
                </wp:positionH>
                <wp:positionV relativeFrom="paragraph">
                  <wp:posOffset>146685</wp:posOffset>
                </wp:positionV>
                <wp:extent cx="1077595" cy="1061085"/>
                <wp:effectExtent l="1905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5069" w:type="dxa"/>
          <w:vMerge w:val="restart"/>
          <w:vAlign w:val="center"/>
        </w:tcPr>
        <w:p w14:paraId="13E40774"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DFEB1ED"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EFCA133" w14:textId="77777777" w:rsidR="0051700E" w:rsidRPr="009176D7" w:rsidRDefault="0051700E" w:rsidP="000065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CC0DBAC" w14:textId="77777777" w:rsidR="0051700E" w:rsidRPr="00410835" w:rsidRDefault="0051700E" w:rsidP="000065DF">
          <w:pPr>
            <w:pStyle w:val="Default"/>
            <w:tabs>
              <w:tab w:val="center" w:pos="4680"/>
              <w:tab w:val="right" w:pos="9360"/>
            </w:tabs>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350" w:type="dxa"/>
          <w:vAlign w:val="center"/>
        </w:tcPr>
        <w:p w14:paraId="6DB82D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74" w:type="dxa"/>
          <w:vAlign w:val="center"/>
        </w:tcPr>
        <w:p w14:paraId="4DB757ED"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1AC165C4" w14:textId="77777777" w:rsidTr="000065DF">
      <w:trPr>
        <w:trHeight w:val="419"/>
      </w:trPr>
      <w:tc>
        <w:tcPr>
          <w:tcW w:w="2081" w:type="dxa"/>
          <w:vMerge/>
        </w:tcPr>
        <w:p w14:paraId="76063B18"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ign w:val="center"/>
        </w:tcPr>
        <w:p w14:paraId="6815F962" w14:textId="77777777" w:rsidR="0051700E" w:rsidRPr="00410835" w:rsidRDefault="0051700E" w:rsidP="000065DF">
          <w:pPr>
            <w:pStyle w:val="Default"/>
            <w:tabs>
              <w:tab w:val="center" w:pos="4680"/>
              <w:tab w:val="right" w:pos="9360"/>
            </w:tabs>
            <w:jc w:val="center"/>
            <w:rPr>
              <w:rFonts w:ascii="Arial" w:hAnsi="Arial" w:cs="Arial"/>
            </w:rPr>
          </w:pPr>
        </w:p>
      </w:tc>
      <w:tc>
        <w:tcPr>
          <w:tcW w:w="1350" w:type="dxa"/>
          <w:vAlign w:val="center"/>
        </w:tcPr>
        <w:p w14:paraId="2E0D1392"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74" w:type="dxa"/>
          <w:vAlign w:val="center"/>
        </w:tcPr>
        <w:p w14:paraId="46B4A241"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244A6811" w14:textId="77777777" w:rsidTr="000065DF">
      <w:trPr>
        <w:trHeight w:val="341"/>
      </w:trPr>
      <w:tc>
        <w:tcPr>
          <w:tcW w:w="2081" w:type="dxa"/>
          <w:vMerge/>
        </w:tcPr>
        <w:p w14:paraId="0869D4FE"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restart"/>
          <w:vAlign w:val="center"/>
        </w:tcPr>
        <w:p w14:paraId="5F1CBE02" w14:textId="77777777" w:rsidR="0051700E" w:rsidRPr="00410835" w:rsidRDefault="0051700E" w:rsidP="000065DF">
          <w:pPr>
            <w:pStyle w:val="Default"/>
            <w:tabs>
              <w:tab w:val="center" w:pos="4680"/>
              <w:tab w:val="right" w:pos="9360"/>
            </w:tabs>
            <w:jc w:val="center"/>
            <w:rPr>
              <w:rFonts w:ascii="Arial" w:hAnsi="Arial" w:cs="Arial"/>
              <w:b/>
              <w:sz w:val="28"/>
              <w:szCs w:val="28"/>
            </w:rPr>
          </w:pPr>
          <w:r w:rsidRPr="00410835">
            <w:rPr>
              <w:rFonts w:ascii="Arial" w:hAnsi="Arial" w:cs="Arial"/>
              <w:b/>
              <w:sz w:val="28"/>
              <w:szCs w:val="28"/>
            </w:rPr>
            <w:t>KONTRAK PERKULIAHAN</w:t>
          </w:r>
        </w:p>
      </w:tc>
      <w:tc>
        <w:tcPr>
          <w:tcW w:w="1350" w:type="dxa"/>
          <w:vAlign w:val="center"/>
        </w:tcPr>
        <w:p w14:paraId="6CB2333B"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74" w:type="dxa"/>
          <w:vAlign w:val="center"/>
        </w:tcPr>
        <w:p w14:paraId="0B645CD7"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22A7F55D" w14:textId="77777777" w:rsidTr="000065DF">
      <w:trPr>
        <w:trHeight w:val="345"/>
      </w:trPr>
      <w:tc>
        <w:tcPr>
          <w:tcW w:w="2081" w:type="dxa"/>
          <w:vMerge/>
        </w:tcPr>
        <w:p w14:paraId="55872459" w14:textId="77777777" w:rsidR="0051700E" w:rsidRPr="00410835" w:rsidRDefault="0051700E" w:rsidP="000065DF">
          <w:pPr>
            <w:pStyle w:val="Default"/>
            <w:tabs>
              <w:tab w:val="center" w:pos="4680"/>
              <w:tab w:val="right" w:pos="9360"/>
            </w:tabs>
            <w:rPr>
              <w:rFonts w:ascii="Arial" w:hAnsi="Arial" w:cs="Arial"/>
            </w:rPr>
          </w:pPr>
        </w:p>
      </w:tc>
      <w:tc>
        <w:tcPr>
          <w:tcW w:w="5069" w:type="dxa"/>
          <w:vMerge/>
        </w:tcPr>
        <w:p w14:paraId="3C8A51CF" w14:textId="77777777" w:rsidR="0051700E" w:rsidRPr="00410835" w:rsidRDefault="0051700E" w:rsidP="000065DF">
          <w:pPr>
            <w:pStyle w:val="Default"/>
            <w:tabs>
              <w:tab w:val="center" w:pos="4680"/>
              <w:tab w:val="right" w:pos="9360"/>
            </w:tabs>
            <w:rPr>
              <w:rFonts w:ascii="Arial" w:hAnsi="Arial" w:cs="Arial"/>
            </w:rPr>
          </w:pPr>
        </w:p>
      </w:tc>
      <w:tc>
        <w:tcPr>
          <w:tcW w:w="1350" w:type="dxa"/>
          <w:vAlign w:val="center"/>
        </w:tcPr>
        <w:p w14:paraId="2171461F"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74" w:type="dxa"/>
          <w:vAlign w:val="center"/>
        </w:tcPr>
        <w:p w14:paraId="119BD7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70C8B">
            <w:rPr>
              <w:rFonts w:ascii="Arial Narrow" w:hAnsi="Arial Narrow" w:cs="Times New Roman"/>
              <w:b/>
              <w:bCs/>
              <w:noProof/>
              <w:sz w:val="20"/>
              <w:szCs w:val="22"/>
            </w:rPr>
            <w:t>4</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070C8B" w:rsidRPr="00070C8B">
              <w:rPr>
                <w:rFonts w:ascii="Arial Narrow" w:hAnsi="Arial Narrow" w:cs="Times New Roman"/>
                <w:b/>
                <w:bCs/>
                <w:noProof/>
                <w:sz w:val="20"/>
                <w:szCs w:val="22"/>
              </w:rPr>
              <w:t>7</w:t>
            </w:r>
          </w:fldSimple>
        </w:p>
      </w:tc>
    </w:tr>
  </w:tbl>
  <w:p w14:paraId="207CC7C7"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22"/>
    <w:multiLevelType w:val="hybridMultilevel"/>
    <w:tmpl w:val="DBB4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83555C"/>
    <w:multiLevelType w:val="hybridMultilevel"/>
    <w:tmpl w:val="9F7A82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4" w15:restartNumberingAfterBreak="0">
    <w:nsid w:val="08402D1A"/>
    <w:multiLevelType w:val="hybridMultilevel"/>
    <w:tmpl w:val="9F10C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E10AD"/>
    <w:multiLevelType w:val="hybridMultilevel"/>
    <w:tmpl w:val="DC88EF6C"/>
    <w:lvl w:ilvl="0" w:tplc="8DE404BC">
      <w:start w:val="1"/>
      <w:numFmt w:val="bullet"/>
      <w:lvlText w:val=""/>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0F4C1E"/>
    <w:multiLevelType w:val="hybridMultilevel"/>
    <w:tmpl w:val="F6440F76"/>
    <w:lvl w:ilvl="0" w:tplc="A3A20E5A">
      <w:start w:val="31"/>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642049"/>
    <w:multiLevelType w:val="hybridMultilevel"/>
    <w:tmpl w:val="1910C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D509CA"/>
    <w:multiLevelType w:val="hybridMultilevel"/>
    <w:tmpl w:val="1BB42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97156C"/>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0D4F78"/>
    <w:multiLevelType w:val="hybridMultilevel"/>
    <w:tmpl w:val="89E0E5BA"/>
    <w:lvl w:ilvl="0" w:tplc="93BCF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6EF73CE"/>
    <w:multiLevelType w:val="hybridMultilevel"/>
    <w:tmpl w:val="B7E0AC82"/>
    <w:lvl w:ilvl="0" w:tplc="89D08C3A">
      <w:start w:val="1"/>
      <w:numFmt w:val="decimal"/>
      <w:lvlText w:val="%1."/>
      <w:lvlJc w:val="left"/>
      <w:pPr>
        <w:ind w:left="525"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7" w15:restartNumberingAfterBreak="0">
    <w:nsid w:val="18AE0F7C"/>
    <w:multiLevelType w:val="hybridMultilevel"/>
    <w:tmpl w:val="DB36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57818D7"/>
    <w:multiLevelType w:val="hybridMultilevel"/>
    <w:tmpl w:val="9A88E10C"/>
    <w:lvl w:ilvl="0" w:tplc="9C48F02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1"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E80587"/>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23" w15:restartNumberingAfterBreak="0">
    <w:nsid w:val="2CE46558"/>
    <w:multiLevelType w:val="hybridMultilevel"/>
    <w:tmpl w:val="35EAC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5CF7888"/>
    <w:multiLevelType w:val="hybridMultilevel"/>
    <w:tmpl w:val="723CC8FA"/>
    <w:lvl w:ilvl="0" w:tplc="9B7C8F92">
      <w:start w:val="29"/>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9274316"/>
    <w:multiLevelType w:val="hybridMultilevel"/>
    <w:tmpl w:val="7132F63A"/>
    <w:lvl w:ilvl="0" w:tplc="B8A2BDE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8"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3108D2"/>
    <w:multiLevelType w:val="hybridMultilevel"/>
    <w:tmpl w:val="A4364CBE"/>
    <w:lvl w:ilvl="0" w:tplc="0770CC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32" w15:restartNumberingAfterBreak="0">
    <w:nsid w:val="4C1762B9"/>
    <w:multiLevelType w:val="hybridMultilevel"/>
    <w:tmpl w:val="8DC2B616"/>
    <w:lvl w:ilvl="0" w:tplc="ACE8B530">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081FF4"/>
    <w:multiLevelType w:val="hybridMultilevel"/>
    <w:tmpl w:val="961E6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4D66FEF"/>
    <w:multiLevelType w:val="hybridMultilevel"/>
    <w:tmpl w:val="33188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625897"/>
    <w:multiLevelType w:val="hybridMultilevel"/>
    <w:tmpl w:val="3976C47E"/>
    <w:lvl w:ilvl="0" w:tplc="9482A38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4842BA"/>
    <w:multiLevelType w:val="hybridMultilevel"/>
    <w:tmpl w:val="C62051EC"/>
    <w:lvl w:ilvl="0" w:tplc="A2BECA62">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39" w15:restartNumberingAfterBreak="0">
    <w:nsid w:val="567C08B5"/>
    <w:multiLevelType w:val="hybridMultilevel"/>
    <w:tmpl w:val="C87E2C04"/>
    <w:lvl w:ilvl="0" w:tplc="F210E878">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494A77"/>
    <w:multiLevelType w:val="hybridMultilevel"/>
    <w:tmpl w:val="C1625C44"/>
    <w:lvl w:ilvl="0" w:tplc="193214A8">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FF09A4"/>
    <w:multiLevelType w:val="hybridMultilevel"/>
    <w:tmpl w:val="CE78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43" w15:restartNumberingAfterBreak="0">
    <w:nsid w:val="5A7A4D34"/>
    <w:multiLevelType w:val="hybridMultilevel"/>
    <w:tmpl w:val="E6B2E58A"/>
    <w:lvl w:ilvl="0" w:tplc="777C3BE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010881"/>
    <w:multiLevelType w:val="hybridMultilevel"/>
    <w:tmpl w:val="78D045B4"/>
    <w:lvl w:ilvl="0" w:tplc="AA8897AE">
      <w:start w:val="22"/>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C377633"/>
    <w:multiLevelType w:val="hybridMultilevel"/>
    <w:tmpl w:val="8F08932C"/>
    <w:lvl w:ilvl="0" w:tplc="9386FD60">
      <w:start w:val="1"/>
      <w:numFmt w:val="decimal"/>
      <w:lvlText w:val="%1."/>
      <w:lvlJc w:val="left"/>
      <w:pPr>
        <w:ind w:left="612" w:hanging="360"/>
      </w:pPr>
      <w:rPr>
        <w:rFonts w:ascii="Arial Narrow" w:eastAsia="Times New Roman" w:hAnsi="Arial Narrow" w:cs="Times New Roman"/>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47" w15:restartNumberingAfterBreak="0">
    <w:nsid w:val="5CEE5EF6"/>
    <w:multiLevelType w:val="hybridMultilevel"/>
    <w:tmpl w:val="48F07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A24D17"/>
    <w:multiLevelType w:val="hybridMultilevel"/>
    <w:tmpl w:val="DAC2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B631C9"/>
    <w:multiLevelType w:val="hybridMultilevel"/>
    <w:tmpl w:val="1EDC355E"/>
    <w:lvl w:ilvl="0" w:tplc="9F841AE4">
      <w:start w:val="1"/>
      <w:numFmt w:val="decimal"/>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50" w15:restartNumberingAfterBreak="0">
    <w:nsid w:val="613D2C1F"/>
    <w:multiLevelType w:val="hybridMultilevel"/>
    <w:tmpl w:val="2C3C7BE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B20496"/>
    <w:multiLevelType w:val="hybridMultilevel"/>
    <w:tmpl w:val="FB4C4C9C"/>
    <w:lvl w:ilvl="0" w:tplc="763A113C">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2160"/>
        </w:tabs>
        <w:ind w:left="2160" w:hanging="180"/>
      </w:pPr>
    </w:lvl>
    <w:lvl w:ilvl="3" w:tplc="04210019">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9065FDB"/>
    <w:multiLevelType w:val="hybridMultilevel"/>
    <w:tmpl w:val="34A62E48"/>
    <w:lvl w:ilvl="0" w:tplc="3A0EA2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C4F5683"/>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A372C8"/>
    <w:multiLevelType w:val="hybridMultilevel"/>
    <w:tmpl w:val="0D68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F6709F"/>
    <w:multiLevelType w:val="multilevel"/>
    <w:tmpl w:val="ADFC48A4"/>
    <w:lvl w:ilvl="0">
      <w:start w:val="7"/>
      <w:numFmt w:val="decimal"/>
      <w:lvlText w:val="%1"/>
      <w:lvlJc w:val="left"/>
      <w:pPr>
        <w:ind w:left="435" w:hanging="435"/>
      </w:pPr>
      <w:rPr>
        <w:rFonts w:hint="default"/>
      </w:rPr>
    </w:lvl>
    <w:lvl w:ilvl="1">
      <w:start w:val="14"/>
      <w:numFmt w:val="decimal"/>
      <w:lvlText w:val="%1-%2"/>
      <w:lvlJc w:val="left"/>
      <w:pPr>
        <w:ind w:left="1396" w:hanging="435"/>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603" w:hanging="72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5885" w:hanging="1080"/>
      </w:pPr>
      <w:rPr>
        <w:rFonts w:hint="default"/>
      </w:rPr>
    </w:lvl>
    <w:lvl w:ilvl="6">
      <w:start w:val="1"/>
      <w:numFmt w:val="decimal"/>
      <w:lvlText w:val="%1-%2.%3.%4.%5.%6.%7"/>
      <w:lvlJc w:val="left"/>
      <w:pPr>
        <w:ind w:left="7206" w:hanging="1440"/>
      </w:pPr>
      <w:rPr>
        <w:rFonts w:hint="default"/>
      </w:rPr>
    </w:lvl>
    <w:lvl w:ilvl="7">
      <w:start w:val="1"/>
      <w:numFmt w:val="decimal"/>
      <w:lvlText w:val="%1-%2.%3.%4.%5.%6.%7.%8"/>
      <w:lvlJc w:val="left"/>
      <w:pPr>
        <w:ind w:left="8167" w:hanging="1440"/>
      </w:pPr>
      <w:rPr>
        <w:rFonts w:hint="default"/>
      </w:rPr>
    </w:lvl>
    <w:lvl w:ilvl="8">
      <w:start w:val="1"/>
      <w:numFmt w:val="decimal"/>
      <w:lvlText w:val="%1-%2.%3.%4.%5.%6.%7.%8.%9"/>
      <w:lvlJc w:val="left"/>
      <w:pPr>
        <w:ind w:left="9488" w:hanging="1800"/>
      </w:pPr>
      <w:rPr>
        <w:rFonts w:hint="default"/>
      </w:rPr>
    </w:lvl>
  </w:abstractNum>
  <w:abstractNum w:abstractNumId="56" w15:restartNumberingAfterBreak="0">
    <w:nsid w:val="71115E9E"/>
    <w:multiLevelType w:val="hybridMultilevel"/>
    <w:tmpl w:val="C900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5322E8"/>
    <w:multiLevelType w:val="hybridMultilevel"/>
    <w:tmpl w:val="8A52CC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44B2476"/>
    <w:multiLevelType w:val="hybridMultilevel"/>
    <w:tmpl w:val="3CFE4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566AA9"/>
    <w:multiLevelType w:val="hybridMultilevel"/>
    <w:tmpl w:val="20B88BF6"/>
    <w:lvl w:ilvl="0" w:tplc="C57A86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77F2736"/>
    <w:multiLevelType w:val="hybridMultilevel"/>
    <w:tmpl w:val="B52E3710"/>
    <w:lvl w:ilvl="0" w:tplc="0F188996">
      <w:start w:val="26"/>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9161BCD"/>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2A3CD8"/>
    <w:multiLevelType w:val="hybridMultilevel"/>
    <w:tmpl w:val="DF401D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7C4D63F2"/>
    <w:multiLevelType w:val="hybridMultilevel"/>
    <w:tmpl w:val="5E04158E"/>
    <w:lvl w:ilvl="0" w:tplc="8778A068">
      <w:start w:val="22"/>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021742">
    <w:abstractNumId w:val="11"/>
  </w:num>
  <w:num w:numId="2" w16cid:durableId="1036390777">
    <w:abstractNumId w:val="14"/>
  </w:num>
  <w:num w:numId="3" w16cid:durableId="75711884">
    <w:abstractNumId w:val="10"/>
  </w:num>
  <w:num w:numId="4" w16cid:durableId="1613978355">
    <w:abstractNumId w:val="28"/>
  </w:num>
  <w:num w:numId="5" w16cid:durableId="1975601336">
    <w:abstractNumId w:val="51"/>
  </w:num>
  <w:num w:numId="6" w16cid:durableId="1396276508">
    <w:abstractNumId w:val="3"/>
  </w:num>
  <w:num w:numId="7" w16cid:durableId="1080716551">
    <w:abstractNumId w:val="26"/>
  </w:num>
  <w:num w:numId="8" w16cid:durableId="1899900142">
    <w:abstractNumId w:val="5"/>
  </w:num>
  <w:num w:numId="9" w16cid:durableId="1764035783">
    <w:abstractNumId w:val="60"/>
  </w:num>
  <w:num w:numId="10" w16cid:durableId="1075667308">
    <w:abstractNumId w:val="19"/>
  </w:num>
  <w:num w:numId="11" w16cid:durableId="196742675">
    <w:abstractNumId w:val="46"/>
  </w:num>
  <w:num w:numId="12" w16cid:durableId="707533477">
    <w:abstractNumId w:val="24"/>
  </w:num>
  <w:num w:numId="13" w16cid:durableId="2103795909">
    <w:abstractNumId w:val="64"/>
  </w:num>
  <w:num w:numId="14" w16cid:durableId="868839121">
    <w:abstractNumId w:val="42"/>
  </w:num>
  <w:num w:numId="15" w16cid:durableId="222910048">
    <w:abstractNumId w:val="22"/>
  </w:num>
  <w:num w:numId="16" w16cid:durableId="426537675">
    <w:abstractNumId w:val="38"/>
  </w:num>
  <w:num w:numId="17" w16cid:durableId="1855609573">
    <w:abstractNumId w:val="15"/>
  </w:num>
  <w:num w:numId="18" w16cid:durableId="571113229">
    <w:abstractNumId w:val="49"/>
  </w:num>
  <w:num w:numId="19" w16cid:durableId="480930986">
    <w:abstractNumId w:val="36"/>
  </w:num>
  <w:num w:numId="20" w16cid:durableId="1115059289">
    <w:abstractNumId w:val="29"/>
  </w:num>
  <w:num w:numId="21" w16cid:durableId="256712173">
    <w:abstractNumId w:val="50"/>
  </w:num>
  <w:num w:numId="22" w16cid:durableId="1149252550">
    <w:abstractNumId w:val="66"/>
  </w:num>
  <w:num w:numId="23" w16cid:durableId="25371068">
    <w:abstractNumId w:val="53"/>
  </w:num>
  <w:num w:numId="24" w16cid:durableId="643464239">
    <w:abstractNumId w:val="59"/>
  </w:num>
  <w:num w:numId="25" w16cid:durableId="47147694">
    <w:abstractNumId w:val="47"/>
  </w:num>
  <w:num w:numId="26" w16cid:durableId="353847687">
    <w:abstractNumId w:val="9"/>
  </w:num>
  <w:num w:numId="27" w16cid:durableId="902715449">
    <w:abstractNumId w:val="52"/>
  </w:num>
  <w:num w:numId="28" w16cid:durableId="1363705141">
    <w:abstractNumId w:val="41"/>
  </w:num>
  <w:num w:numId="29" w16cid:durableId="537595506">
    <w:abstractNumId w:val="54"/>
  </w:num>
  <w:num w:numId="30" w16cid:durableId="764613441">
    <w:abstractNumId w:val="4"/>
  </w:num>
  <w:num w:numId="31" w16cid:durableId="1937134141">
    <w:abstractNumId w:val="13"/>
  </w:num>
  <w:num w:numId="32" w16cid:durableId="87967291">
    <w:abstractNumId w:val="48"/>
  </w:num>
  <w:num w:numId="33" w16cid:durableId="923956368">
    <w:abstractNumId w:val="7"/>
  </w:num>
  <w:num w:numId="34" w16cid:durableId="1648435114">
    <w:abstractNumId w:val="58"/>
  </w:num>
  <w:num w:numId="35" w16cid:durableId="1106655912">
    <w:abstractNumId w:val="17"/>
  </w:num>
  <w:num w:numId="36" w16cid:durableId="798650364">
    <w:abstractNumId w:val="56"/>
  </w:num>
  <w:num w:numId="37" w16cid:durableId="1608150441">
    <w:abstractNumId w:val="0"/>
  </w:num>
  <w:num w:numId="38" w16cid:durableId="849949443">
    <w:abstractNumId w:val="33"/>
  </w:num>
  <w:num w:numId="39" w16cid:durableId="1951860973">
    <w:abstractNumId w:val="23"/>
  </w:num>
  <w:num w:numId="40" w16cid:durableId="1752583415">
    <w:abstractNumId w:val="12"/>
  </w:num>
  <w:num w:numId="41" w16cid:durableId="454569154">
    <w:abstractNumId w:val="40"/>
  </w:num>
  <w:num w:numId="42" w16cid:durableId="428550197">
    <w:abstractNumId w:val="32"/>
  </w:num>
  <w:num w:numId="43" w16cid:durableId="1895697047">
    <w:abstractNumId w:val="63"/>
  </w:num>
  <w:num w:numId="44" w16cid:durableId="920867378">
    <w:abstractNumId w:val="37"/>
  </w:num>
  <w:num w:numId="45" w16cid:durableId="1600412037">
    <w:abstractNumId w:val="39"/>
  </w:num>
  <w:num w:numId="46" w16cid:durableId="385839509">
    <w:abstractNumId w:val="55"/>
  </w:num>
  <w:num w:numId="47" w16cid:durableId="515657385">
    <w:abstractNumId w:val="57"/>
  </w:num>
  <w:num w:numId="48" w16cid:durableId="368378801">
    <w:abstractNumId w:val="43"/>
  </w:num>
  <w:num w:numId="49" w16cid:durableId="33043894">
    <w:abstractNumId w:val="1"/>
  </w:num>
  <w:num w:numId="50" w16cid:durableId="1740128758">
    <w:abstractNumId w:val="45"/>
  </w:num>
  <w:num w:numId="51" w16cid:durableId="832986816">
    <w:abstractNumId w:val="2"/>
  </w:num>
  <w:num w:numId="52" w16cid:durableId="1908416792">
    <w:abstractNumId w:val="21"/>
  </w:num>
  <w:num w:numId="53" w16cid:durableId="1964312640">
    <w:abstractNumId w:val="18"/>
  </w:num>
  <w:num w:numId="54" w16cid:durableId="875116876">
    <w:abstractNumId w:val="44"/>
  </w:num>
  <w:num w:numId="55" w16cid:durableId="841315941">
    <w:abstractNumId w:val="25"/>
  </w:num>
  <w:num w:numId="56" w16cid:durableId="1451128348">
    <w:abstractNumId w:val="31"/>
  </w:num>
  <w:num w:numId="57" w16cid:durableId="1098914377">
    <w:abstractNumId w:val="27"/>
  </w:num>
  <w:num w:numId="58" w16cid:durableId="1359428656">
    <w:abstractNumId w:val="20"/>
  </w:num>
  <w:num w:numId="59" w16cid:durableId="115219751">
    <w:abstractNumId w:val="16"/>
  </w:num>
  <w:num w:numId="60" w16cid:durableId="83839015">
    <w:abstractNumId w:val="6"/>
  </w:num>
  <w:num w:numId="61" w16cid:durableId="1093429103">
    <w:abstractNumId w:val="61"/>
  </w:num>
  <w:num w:numId="62" w16cid:durableId="177426210">
    <w:abstractNumId w:val="8"/>
  </w:num>
  <w:num w:numId="63" w16cid:durableId="2037732916">
    <w:abstractNumId w:val="34"/>
  </w:num>
  <w:num w:numId="64" w16cid:durableId="135801826">
    <w:abstractNumId w:val="35"/>
  </w:num>
  <w:num w:numId="65" w16cid:durableId="764881116">
    <w:abstractNumId w:val="30"/>
  </w:num>
  <w:num w:numId="66" w16cid:durableId="232476490">
    <w:abstractNumId w:val="62"/>
  </w:num>
  <w:num w:numId="67" w16cid:durableId="145686927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8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00E"/>
    <w:rsid w:val="000065DF"/>
    <w:rsid w:val="0000675D"/>
    <w:rsid w:val="000264B6"/>
    <w:rsid w:val="00070C8B"/>
    <w:rsid w:val="000777DD"/>
    <w:rsid w:val="000C1A6F"/>
    <w:rsid w:val="000C6D43"/>
    <w:rsid w:val="000E1DBF"/>
    <w:rsid w:val="0010046F"/>
    <w:rsid w:val="00100B40"/>
    <w:rsid w:val="001048F7"/>
    <w:rsid w:val="0011705E"/>
    <w:rsid w:val="00130F1C"/>
    <w:rsid w:val="00140DB9"/>
    <w:rsid w:val="00144956"/>
    <w:rsid w:val="00167E93"/>
    <w:rsid w:val="00176D6D"/>
    <w:rsid w:val="0019323E"/>
    <w:rsid w:val="001E2D5F"/>
    <w:rsid w:val="002169EB"/>
    <w:rsid w:val="0028656B"/>
    <w:rsid w:val="00297684"/>
    <w:rsid w:val="002A2C37"/>
    <w:rsid w:val="002B301F"/>
    <w:rsid w:val="002C2B2A"/>
    <w:rsid w:val="0030638B"/>
    <w:rsid w:val="003150DD"/>
    <w:rsid w:val="0032592D"/>
    <w:rsid w:val="00335E47"/>
    <w:rsid w:val="00341BB6"/>
    <w:rsid w:val="00343EA6"/>
    <w:rsid w:val="00355FEE"/>
    <w:rsid w:val="00371CB6"/>
    <w:rsid w:val="003818A9"/>
    <w:rsid w:val="003C1186"/>
    <w:rsid w:val="003E55D9"/>
    <w:rsid w:val="003F092A"/>
    <w:rsid w:val="003F694B"/>
    <w:rsid w:val="0040276F"/>
    <w:rsid w:val="00405120"/>
    <w:rsid w:val="00422458"/>
    <w:rsid w:val="00426936"/>
    <w:rsid w:val="0044420B"/>
    <w:rsid w:val="004511BE"/>
    <w:rsid w:val="00461A0E"/>
    <w:rsid w:val="00474571"/>
    <w:rsid w:val="004764AE"/>
    <w:rsid w:val="00476A1B"/>
    <w:rsid w:val="00484723"/>
    <w:rsid w:val="004911EC"/>
    <w:rsid w:val="005058DA"/>
    <w:rsid w:val="00505A0C"/>
    <w:rsid w:val="0051271B"/>
    <w:rsid w:val="0051700E"/>
    <w:rsid w:val="00522B30"/>
    <w:rsid w:val="00534FCD"/>
    <w:rsid w:val="005716D7"/>
    <w:rsid w:val="00574314"/>
    <w:rsid w:val="0057739A"/>
    <w:rsid w:val="00590660"/>
    <w:rsid w:val="005A02E5"/>
    <w:rsid w:val="005A1B61"/>
    <w:rsid w:val="005A7260"/>
    <w:rsid w:val="005B314D"/>
    <w:rsid w:val="005C6D15"/>
    <w:rsid w:val="005E35C2"/>
    <w:rsid w:val="00614EC9"/>
    <w:rsid w:val="00621C00"/>
    <w:rsid w:val="006234F2"/>
    <w:rsid w:val="00634133"/>
    <w:rsid w:val="00661380"/>
    <w:rsid w:val="0066717A"/>
    <w:rsid w:val="006C0010"/>
    <w:rsid w:val="007033F3"/>
    <w:rsid w:val="00707ABB"/>
    <w:rsid w:val="00715550"/>
    <w:rsid w:val="00720E48"/>
    <w:rsid w:val="00733710"/>
    <w:rsid w:val="0073580E"/>
    <w:rsid w:val="00751DC0"/>
    <w:rsid w:val="00753F42"/>
    <w:rsid w:val="007654E6"/>
    <w:rsid w:val="007901BE"/>
    <w:rsid w:val="00790C69"/>
    <w:rsid w:val="007C5DDF"/>
    <w:rsid w:val="007E0222"/>
    <w:rsid w:val="00801ED7"/>
    <w:rsid w:val="008746FA"/>
    <w:rsid w:val="008A411E"/>
    <w:rsid w:val="008A71BB"/>
    <w:rsid w:val="008D733C"/>
    <w:rsid w:val="009045B2"/>
    <w:rsid w:val="0092301A"/>
    <w:rsid w:val="00924920"/>
    <w:rsid w:val="00931A8F"/>
    <w:rsid w:val="00932658"/>
    <w:rsid w:val="00962AC8"/>
    <w:rsid w:val="00992472"/>
    <w:rsid w:val="00993597"/>
    <w:rsid w:val="009C5C70"/>
    <w:rsid w:val="009D1319"/>
    <w:rsid w:val="009F2846"/>
    <w:rsid w:val="009F2F1B"/>
    <w:rsid w:val="00A219F5"/>
    <w:rsid w:val="00A35208"/>
    <w:rsid w:val="00A533FC"/>
    <w:rsid w:val="00A75BA6"/>
    <w:rsid w:val="00A87A45"/>
    <w:rsid w:val="00AA11BF"/>
    <w:rsid w:val="00AC2147"/>
    <w:rsid w:val="00AD0C70"/>
    <w:rsid w:val="00AD5989"/>
    <w:rsid w:val="00B012F7"/>
    <w:rsid w:val="00B06ED6"/>
    <w:rsid w:val="00B30F3F"/>
    <w:rsid w:val="00B57C39"/>
    <w:rsid w:val="00B6582E"/>
    <w:rsid w:val="00BE52F4"/>
    <w:rsid w:val="00C127E8"/>
    <w:rsid w:val="00C54445"/>
    <w:rsid w:val="00C8645B"/>
    <w:rsid w:val="00CA3F11"/>
    <w:rsid w:val="00CC0EAC"/>
    <w:rsid w:val="00CD1785"/>
    <w:rsid w:val="00CD637F"/>
    <w:rsid w:val="00CE4C76"/>
    <w:rsid w:val="00CE790B"/>
    <w:rsid w:val="00CF2073"/>
    <w:rsid w:val="00D01BF9"/>
    <w:rsid w:val="00D049BC"/>
    <w:rsid w:val="00D122EE"/>
    <w:rsid w:val="00D140B1"/>
    <w:rsid w:val="00D26E88"/>
    <w:rsid w:val="00D273FB"/>
    <w:rsid w:val="00D31028"/>
    <w:rsid w:val="00D463C8"/>
    <w:rsid w:val="00D5429F"/>
    <w:rsid w:val="00D60CCC"/>
    <w:rsid w:val="00D803CF"/>
    <w:rsid w:val="00D82C95"/>
    <w:rsid w:val="00D853DB"/>
    <w:rsid w:val="00D85DAC"/>
    <w:rsid w:val="00DD219E"/>
    <w:rsid w:val="00DD2FEE"/>
    <w:rsid w:val="00E465D0"/>
    <w:rsid w:val="00E521DE"/>
    <w:rsid w:val="00E6187A"/>
    <w:rsid w:val="00E6557B"/>
    <w:rsid w:val="00E7132D"/>
    <w:rsid w:val="00E743EB"/>
    <w:rsid w:val="00ED0566"/>
    <w:rsid w:val="00EF2672"/>
    <w:rsid w:val="00EF290B"/>
    <w:rsid w:val="00F043B5"/>
    <w:rsid w:val="00F3037C"/>
    <w:rsid w:val="00F6287F"/>
    <w:rsid w:val="00F82778"/>
    <w:rsid w:val="00F83ED2"/>
    <w:rsid w:val="00FA6483"/>
    <w:rsid w:val="00FA753F"/>
    <w:rsid w:val="00FC76A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5D6542F6"/>
  <w15:docId w15:val="{956F61C2-3525-48B1-AA27-FA98A78F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D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BodyText">
    <w:name w:val="Body Text"/>
    <w:basedOn w:val="Normal"/>
    <w:link w:val="BodyTextChar"/>
    <w:rsid w:val="009C5C70"/>
    <w:pPr>
      <w:jc w:val="both"/>
    </w:pPr>
  </w:style>
  <w:style w:type="character" w:customStyle="1" w:styleId="BodyTextChar">
    <w:name w:val="Body Text Char"/>
    <w:basedOn w:val="DefaultParagraphFont"/>
    <w:link w:val="BodyText"/>
    <w:rsid w:val="009C5C70"/>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C6D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D15"/>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87155">
      <w:bodyDiv w:val="1"/>
      <w:marLeft w:val="0"/>
      <w:marRight w:val="0"/>
      <w:marTop w:val="0"/>
      <w:marBottom w:val="0"/>
      <w:divBdr>
        <w:top w:val="none" w:sz="0" w:space="0" w:color="auto"/>
        <w:left w:val="none" w:sz="0" w:space="0" w:color="auto"/>
        <w:bottom w:val="none" w:sz="0" w:space="0" w:color="auto"/>
        <w:right w:val="none" w:sz="0" w:space="0" w:color="auto"/>
      </w:divBdr>
    </w:div>
    <w:div w:id="1360545753">
      <w:bodyDiv w:val="1"/>
      <w:marLeft w:val="0"/>
      <w:marRight w:val="0"/>
      <w:marTop w:val="0"/>
      <w:marBottom w:val="0"/>
      <w:divBdr>
        <w:top w:val="none" w:sz="0" w:space="0" w:color="auto"/>
        <w:left w:val="none" w:sz="0" w:space="0" w:color="auto"/>
        <w:bottom w:val="none" w:sz="0" w:space="0" w:color="auto"/>
        <w:right w:val="none" w:sz="0" w:space="0" w:color="auto"/>
      </w:divBdr>
    </w:div>
    <w:div w:id="2063285236">
      <w:bodyDiv w:val="1"/>
      <w:marLeft w:val="0"/>
      <w:marRight w:val="0"/>
      <w:marTop w:val="0"/>
      <w:marBottom w:val="0"/>
      <w:divBdr>
        <w:top w:val="none" w:sz="0" w:space="0" w:color="auto"/>
        <w:left w:val="none" w:sz="0" w:space="0" w:color="auto"/>
        <w:bottom w:val="none" w:sz="0" w:space="0" w:color="auto"/>
        <w:right w:val="none" w:sz="0" w:space="0" w:color="auto"/>
      </w:divBdr>
      <w:divsChild>
        <w:div w:id="1828863203">
          <w:marLeft w:val="0"/>
          <w:marRight w:val="0"/>
          <w:marTop w:val="0"/>
          <w:marBottom w:val="0"/>
          <w:divBdr>
            <w:top w:val="none" w:sz="0" w:space="0" w:color="auto"/>
            <w:left w:val="none" w:sz="0" w:space="0" w:color="auto"/>
            <w:bottom w:val="none" w:sz="0" w:space="0" w:color="auto"/>
            <w:right w:val="none" w:sz="0" w:space="0" w:color="auto"/>
          </w:divBdr>
          <w:divsChild>
            <w:div w:id="717705835">
              <w:marLeft w:val="0"/>
              <w:marRight w:val="0"/>
              <w:marTop w:val="0"/>
              <w:marBottom w:val="0"/>
              <w:divBdr>
                <w:top w:val="none" w:sz="0" w:space="0" w:color="auto"/>
                <w:left w:val="none" w:sz="0" w:space="0" w:color="auto"/>
                <w:bottom w:val="none" w:sz="0" w:space="0" w:color="auto"/>
                <w:right w:val="none" w:sz="0" w:space="0" w:color="auto"/>
              </w:divBdr>
              <w:divsChild>
                <w:div w:id="265885974">
                  <w:marLeft w:val="0"/>
                  <w:marRight w:val="0"/>
                  <w:marTop w:val="0"/>
                  <w:marBottom w:val="0"/>
                  <w:divBdr>
                    <w:top w:val="none" w:sz="0" w:space="0" w:color="auto"/>
                    <w:left w:val="none" w:sz="0" w:space="0" w:color="auto"/>
                    <w:bottom w:val="none" w:sz="0" w:space="0" w:color="auto"/>
                    <w:right w:val="none" w:sz="0" w:space="0" w:color="auto"/>
                  </w:divBdr>
                  <w:divsChild>
                    <w:div w:id="1908804689">
                      <w:marLeft w:val="0"/>
                      <w:marRight w:val="0"/>
                      <w:marTop w:val="0"/>
                      <w:marBottom w:val="0"/>
                      <w:divBdr>
                        <w:top w:val="none" w:sz="0" w:space="0" w:color="auto"/>
                        <w:left w:val="none" w:sz="0" w:space="0" w:color="auto"/>
                        <w:bottom w:val="none" w:sz="0" w:space="0" w:color="auto"/>
                        <w:right w:val="none" w:sz="0" w:space="0" w:color="auto"/>
                      </w:divBdr>
                      <w:divsChild>
                        <w:div w:id="11396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Impbhnkos.pdf" TargetMode="External"/><Relationship Id="rId13" Type="http://schemas.openxmlformats.org/officeDocument/2006/relationships/hyperlink" Target="http://pom.go.id/public/hukum_perundangan/pdf/18_monefekkos_5.pdf"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gpfarmasi.or.id/images/GP/pdf/bpom/HK.00.05.42.2995.pdf" TargetMode="External"/><Relationship Id="rId12" Type="http://schemas.openxmlformats.org/officeDocument/2006/relationships/hyperlink" Target="http://pom.go.id/public/hukum_perundangan/pdf/18_wasprodedkos_6.pdf"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bikinpabrik.id/wp-content/uploads/2019/03/PerKBPOM-No-35-Tahun-2013-Tentang-Tata-Cara-Sertifikasi-CPOTB_Nett.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pfarmasi.or.id/images/GP/pdf/bpom/Per_bhn_kos_FNL.pdf" TargetMode="External"/><Relationship Id="rId5" Type="http://schemas.openxmlformats.org/officeDocument/2006/relationships/footnotes" Target="footnotes.xml"/><Relationship Id="rId15" Type="http://schemas.openxmlformats.org/officeDocument/2006/relationships/hyperlink" Target="https://bikinpabrik.id/wp-content/uploads/2019/03/PerKaBPOM_DI_IFIOT.pdf" TargetMode="External"/><Relationship Id="rId10" Type="http://schemas.openxmlformats.org/officeDocument/2006/relationships/hyperlink" Target="http://www.gpfarmasi.or.id/images/GP/pdf/bpom/Kosmetik_6.pdf" TargetMode="External"/><Relationship Id="rId19" Type="http://schemas.microsoft.com/office/2007/relationships/hdphoto" Target="media/hdphoto1.wdp"/><Relationship Id="rId4" Type="http://schemas.openxmlformats.org/officeDocument/2006/relationships/webSettings" Target="webSettings.xml"/><Relationship Id="rId9" Type="http://schemas.openxmlformats.org/officeDocument/2006/relationships/hyperlink" Target="http://www.gpfarmasi.or.id/images/GP/pdf/bpom/kosmetik.pdf" TargetMode="External"/><Relationship Id="rId14" Type="http://schemas.openxmlformats.org/officeDocument/2006/relationships/hyperlink" Target="https://bikinpabrik.id/wp-content/uploads/2019/03/Peraturan-cpotb-20111.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TotalTime>
  <Pages>8</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70</cp:revision>
  <cp:lastPrinted>2022-09-12T04:54:00Z</cp:lastPrinted>
  <dcterms:created xsi:type="dcterms:W3CDTF">2021-02-17T06:26:00Z</dcterms:created>
  <dcterms:modified xsi:type="dcterms:W3CDTF">2025-09-12T09:58:00Z</dcterms:modified>
</cp:coreProperties>
</file>