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37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008"/>
        <w:gridCol w:w="2340"/>
        <w:gridCol w:w="3330"/>
        <w:gridCol w:w="360"/>
        <w:gridCol w:w="1440"/>
        <w:gridCol w:w="1890"/>
        <w:gridCol w:w="540"/>
        <w:gridCol w:w="630"/>
        <w:gridCol w:w="1440"/>
        <w:gridCol w:w="810"/>
      </w:tblGrid>
      <w:tr w:rsidR="00F610BB" w:rsidRPr="00C80A49" w:rsidTr="00D11BE3">
        <w:tc>
          <w:tcPr>
            <w:tcW w:w="3348" w:type="dxa"/>
            <w:gridSpan w:val="2"/>
          </w:tcPr>
          <w:p w:rsidR="00F610BB" w:rsidRPr="00C80A49" w:rsidRDefault="00F610BB" w:rsidP="00D11BE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</w:rPr>
              <w:t xml:space="preserve">Mata Kuliah : </w:t>
            </w: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Farmakokinetika</w:t>
            </w:r>
          </w:p>
        </w:tc>
        <w:tc>
          <w:tcPr>
            <w:tcW w:w="3690" w:type="dxa"/>
            <w:gridSpan w:val="2"/>
          </w:tcPr>
          <w:p w:rsidR="00F610BB" w:rsidRPr="00C80A49" w:rsidRDefault="00F610BB" w:rsidP="00D11BE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6D06A4">
              <w:rPr>
                <w:rFonts w:ascii="Times New Roman" w:hAnsi="Times New Roman"/>
                <w:sz w:val="24"/>
                <w:szCs w:val="24"/>
              </w:rPr>
              <w:t xml:space="preserve">Semester: </w:t>
            </w:r>
            <w:r w:rsidR="000D2CE9" w:rsidRPr="006D06A4">
              <w:rPr>
                <w:rFonts w:ascii="Times New Roman" w:hAnsi="Times New Roman"/>
                <w:sz w:val="24"/>
                <w:szCs w:val="24"/>
                <w:lang w:val="id-ID"/>
              </w:rPr>
              <w:t>3</w:t>
            </w:r>
          </w:p>
        </w:tc>
        <w:tc>
          <w:tcPr>
            <w:tcW w:w="3870" w:type="dxa"/>
            <w:gridSpan w:val="3"/>
          </w:tcPr>
          <w:p w:rsidR="00F610BB" w:rsidRPr="00C80A49" w:rsidRDefault="00F610BB" w:rsidP="00D11BE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SKS</w:t>
            </w:r>
            <w:r w:rsidRPr="00C80A49">
              <w:rPr>
                <w:rFonts w:ascii="Times New Roman" w:hAnsi="Times New Roman"/>
                <w:sz w:val="24"/>
                <w:szCs w:val="24"/>
              </w:rPr>
              <w:t>: 2</w:t>
            </w:r>
          </w:p>
        </w:tc>
        <w:tc>
          <w:tcPr>
            <w:tcW w:w="2880" w:type="dxa"/>
            <w:gridSpan w:val="3"/>
          </w:tcPr>
          <w:p w:rsidR="00F610BB" w:rsidRPr="00C80A49" w:rsidRDefault="00F610BB" w:rsidP="00D11BE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281570">
              <w:rPr>
                <w:rFonts w:ascii="Times New Roman" w:hAnsi="Times New Roman"/>
                <w:sz w:val="24"/>
                <w:szCs w:val="24"/>
              </w:rPr>
              <w:t xml:space="preserve">Kode: </w:t>
            </w:r>
            <w:r w:rsidR="00281570" w:rsidRPr="00281570">
              <w:rPr>
                <w:rFonts w:ascii="Times New Roman" w:hAnsi="Times New Roman"/>
                <w:sz w:val="24"/>
                <w:szCs w:val="24"/>
              </w:rPr>
              <w:t>20634T16</w:t>
            </w:r>
          </w:p>
        </w:tc>
      </w:tr>
      <w:tr w:rsidR="00F610BB" w:rsidRPr="00C80A49" w:rsidTr="00D11BE3">
        <w:tc>
          <w:tcPr>
            <w:tcW w:w="3348" w:type="dxa"/>
            <w:gridSpan w:val="2"/>
            <w:vAlign w:val="center"/>
          </w:tcPr>
          <w:p w:rsidR="00F610BB" w:rsidRPr="00C80A49" w:rsidRDefault="00F610BB" w:rsidP="00D11BE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</w:rPr>
              <w:t xml:space="preserve">Program Studi : Farmasi, </w:t>
            </w: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S1</w:t>
            </w:r>
          </w:p>
        </w:tc>
        <w:tc>
          <w:tcPr>
            <w:tcW w:w="10440" w:type="dxa"/>
            <w:gridSpan w:val="8"/>
          </w:tcPr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80A49">
              <w:rPr>
                <w:rFonts w:ascii="Times New Roman" w:hAnsi="Times New Roman"/>
                <w:sz w:val="24"/>
                <w:szCs w:val="24"/>
              </w:rPr>
              <w:t>Dosen Pengampu/Penanggungjawab : </w:t>
            </w: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</w:p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F610BB" w:rsidRPr="00C80A49" w:rsidTr="00D11BE3">
        <w:trPr>
          <w:trHeight w:val="249"/>
        </w:trPr>
        <w:tc>
          <w:tcPr>
            <w:tcW w:w="3348" w:type="dxa"/>
            <w:gridSpan w:val="2"/>
          </w:tcPr>
          <w:p w:rsidR="00F610BB" w:rsidRPr="00C80A49" w:rsidRDefault="00F610BB" w:rsidP="00D11BE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sz w:val="24"/>
                <w:szCs w:val="24"/>
              </w:rPr>
              <w:t>Capaian Pembelajaran Lulusan :</w:t>
            </w:r>
          </w:p>
        </w:tc>
        <w:tc>
          <w:tcPr>
            <w:tcW w:w="10440" w:type="dxa"/>
            <w:gridSpan w:val="8"/>
          </w:tcPr>
          <w:p w:rsidR="00F610BB" w:rsidRPr="00F323E5" w:rsidRDefault="00F610BB" w:rsidP="00D11BE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Sikap</w:t>
            </w: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: </w:t>
            </w:r>
            <w:r w:rsidR="00F323E5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menginternalisasi nilai, norma, etika akademik. </w:t>
            </w:r>
          </w:p>
          <w:p w:rsidR="00F610BB" w:rsidRPr="00C80A49" w:rsidRDefault="00F610BB" w:rsidP="00D11BE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F610BB" w:rsidRPr="00C80A49" w:rsidRDefault="00F610BB" w:rsidP="00D11BE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Ketrampilan Umum</w:t>
            </w: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: </w:t>
            </w:r>
          </w:p>
          <w:p w:rsidR="00F610BB" w:rsidRPr="00C80A49" w:rsidRDefault="00F323E5" w:rsidP="00D11BE3">
            <w:pPr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 xml:space="preserve">Mampu menerapkan pemikiran logis, kritis, sistematis dan inovatif dalam konteks pengembangan atau implementasi pengetahuan dan teknologi yang memperhatikan dan menerapkan nilai humaniora yang sesuai dengan </w:t>
            </w:r>
            <w:r w:rsidR="003272BF">
              <w:rPr>
                <w:rFonts w:ascii="Times New Roman" w:hAnsi="Times New Roman"/>
                <w:sz w:val="24"/>
                <w:szCs w:val="24"/>
                <w:lang w:val="id-ID"/>
              </w:rPr>
              <w:t>bidang keilmuan.</w:t>
            </w:r>
          </w:p>
          <w:p w:rsidR="00F610BB" w:rsidRPr="00C80A49" w:rsidRDefault="00F610BB" w:rsidP="00D11BE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Ketrampilan Khusus</w:t>
            </w: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: </w:t>
            </w:r>
          </w:p>
          <w:p w:rsidR="00F610BB" w:rsidRPr="00C80A49" w:rsidRDefault="00F610BB" w:rsidP="00D11BE3">
            <w:pPr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</w:rPr>
              <w:t>Menjelaskan pedoman terapi pada penanganan penyakit-penyakit yang menjadi masalah utama di</w:t>
            </w: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C80A49">
              <w:rPr>
                <w:rFonts w:ascii="Times New Roman" w:hAnsi="Times New Roman"/>
                <w:sz w:val="24"/>
                <w:szCs w:val="24"/>
              </w:rPr>
              <w:t>Indonesia  secara komunikatif, benar dan bertanggung jawab</w:t>
            </w: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, m</w:t>
            </w:r>
            <w:r w:rsidRPr="00C80A49">
              <w:rPr>
                <w:rFonts w:ascii="Times New Roman" w:hAnsi="Times New Roman"/>
                <w:sz w:val="24"/>
                <w:szCs w:val="24"/>
              </w:rPr>
              <w:t>engidentifikasi masalah terkait penggunaan obat dan solusinya</w:t>
            </w: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, m</w:t>
            </w:r>
            <w:r w:rsidRPr="00C80A49">
              <w:rPr>
                <w:rFonts w:ascii="Times New Roman" w:hAnsi="Times New Roman"/>
                <w:sz w:val="24"/>
                <w:szCs w:val="24"/>
              </w:rPr>
              <w:t>elakukan analisis kesesuaian rancangan terapi obat.</w:t>
            </w:r>
          </w:p>
          <w:p w:rsidR="00F610BB" w:rsidRPr="00C80A49" w:rsidRDefault="00F610BB" w:rsidP="00D11BE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Pengetahuan</w:t>
            </w: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:</w:t>
            </w:r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D7897" w:rsidRPr="009D7897">
              <w:rPr>
                <w:rFonts w:ascii="Times New Roman" w:hAnsi="Times New Roman"/>
                <w:sz w:val="24"/>
                <w:szCs w:val="24"/>
              </w:rPr>
              <w:t>Menunjukkan penguasaan konsep teoritis tentang obat, tubuh manusia, dan mekanisme kerja obat.</w:t>
            </w:r>
          </w:p>
          <w:p w:rsidR="00F610BB" w:rsidRPr="00C80A49" w:rsidRDefault="00F610BB" w:rsidP="00D11BE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</w:p>
        </w:tc>
      </w:tr>
      <w:tr w:rsidR="00F610BB" w:rsidRPr="00C80A49" w:rsidTr="00D11BE3">
        <w:trPr>
          <w:trHeight w:val="249"/>
        </w:trPr>
        <w:tc>
          <w:tcPr>
            <w:tcW w:w="3348" w:type="dxa"/>
            <w:gridSpan w:val="2"/>
          </w:tcPr>
          <w:p w:rsidR="00F610BB" w:rsidRPr="00C80A49" w:rsidRDefault="00F610BB" w:rsidP="00D11BE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rPr>
                <w:rFonts w:ascii="Times New Roman" w:hAnsi="Times New Roman"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Capaian Pembelajaran Mata kuliah :</w:t>
            </w:r>
          </w:p>
        </w:tc>
        <w:tc>
          <w:tcPr>
            <w:tcW w:w="10440" w:type="dxa"/>
            <w:gridSpan w:val="8"/>
          </w:tcPr>
          <w:p w:rsidR="00F610BB" w:rsidRPr="00C80A49" w:rsidRDefault="00F610BB" w:rsidP="00D11BE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Mahasiswa dapat menguasai model-model kompartemen, parameter-parameter farmakokinetika meliputi konsentrasi plasma, volume distribusi, waktu paruh, konstanta distribusi dan eliminasi serta klirens obat, konsep absorbsi, distribusi, metabolisme dan eliminasi obat (ADME) serta farmakogenetika.</w:t>
            </w:r>
          </w:p>
          <w:p w:rsidR="00F610BB" w:rsidRPr="00C80A49" w:rsidRDefault="00F610BB" w:rsidP="00D11BE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610BB" w:rsidRPr="00C80A49" w:rsidTr="00D11BE3">
        <w:trPr>
          <w:trHeight w:val="249"/>
        </w:trPr>
        <w:tc>
          <w:tcPr>
            <w:tcW w:w="3348" w:type="dxa"/>
            <w:gridSpan w:val="2"/>
          </w:tcPr>
          <w:p w:rsidR="00F610BB" w:rsidRPr="00C80A49" w:rsidRDefault="00F610BB" w:rsidP="00D11BE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rPr>
                <w:rFonts w:ascii="Times New Roman" w:hAnsi="Times New Roman"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Deskripsi Mata kuliah :</w:t>
            </w:r>
          </w:p>
        </w:tc>
        <w:tc>
          <w:tcPr>
            <w:tcW w:w="10440" w:type="dxa"/>
            <w:gridSpan w:val="8"/>
          </w:tcPr>
          <w:p w:rsidR="00F610BB" w:rsidRPr="00C80A49" w:rsidRDefault="00F610BB" w:rsidP="00D11BE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</w:rPr>
              <w:t xml:space="preserve">Mata kuliah ini menjelaskan tentang </w:t>
            </w: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model-model kompartemen, parameter-parameter farmakokinetika meliputi konsentrasi plasma, volume distribusi, waktu paruh, konstanta distribuai dan eliminasi serta klirens obat, konsep absorbsi, distribusi, metabolisme dan eliminasi obat (ADME) serta farmakogenetika.</w:t>
            </w:r>
          </w:p>
          <w:p w:rsidR="00F610BB" w:rsidRPr="00C80A49" w:rsidRDefault="00F610BB" w:rsidP="00D11BE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610BB" w:rsidRPr="00C80A49" w:rsidTr="00D11BE3">
        <w:tc>
          <w:tcPr>
            <w:tcW w:w="1008" w:type="dxa"/>
          </w:tcPr>
          <w:p w:rsidR="00F610BB" w:rsidRPr="00C80A49" w:rsidRDefault="00F610BB" w:rsidP="00D11BE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Minggu ke -</w:t>
            </w:r>
          </w:p>
        </w:tc>
        <w:tc>
          <w:tcPr>
            <w:tcW w:w="2340" w:type="dxa"/>
          </w:tcPr>
          <w:p w:rsidR="00F610BB" w:rsidRPr="00C80A49" w:rsidRDefault="00F610BB" w:rsidP="00D11BE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/>
                <w:bCs/>
                <w:sz w:val="24"/>
                <w:szCs w:val="24"/>
              </w:rPr>
              <w:t>Kemampuan yang diharapkan</w:t>
            </w:r>
          </w:p>
        </w:tc>
        <w:tc>
          <w:tcPr>
            <w:tcW w:w="3330" w:type="dxa"/>
          </w:tcPr>
          <w:p w:rsidR="00F610BB" w:rsidRPr="00C80A49" w:rsidRDefault="00F610BB" w:rsidP="00D11BE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/>
                <w:bCs/>
                <w:sz w:val="24"/>
                <w:szCs w:val="24"/>
              </w:rPr>
              <w:t>Bahan Kajian</w:t>
            </w:r>
          </w:p>
        </w:tc>
        <w:tc>
          <w:tcPr>
            <w:tcW w:w="1800" w:type="dxa"/>
            <w:gridSpan w:val="2"/>
          </w:tcPr>
          <w:p w:rsidR="00F610BB" w:rsidRPr="00C80A49" w:rsidRDefault="00F610BB" w:rsidP="00D11BE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/>
                <w:bCs/>
                <w:sz w:val="24"/>
                <w:szCs w:val="24"/>
              </w:rPr>
              <w:t>Metode Pembelajaran</w:t>
            </w:r>
          </w:p>
        </w:tc>
        <w:tc>
          <w:tcPr>
            <w:tcW w:w="1890" w:type="dxa"/>
          </w:tcPr>
          <w:p w:rsidR="00F610BB" w:rsidRPr="00C80A49" w:rsidRDefault="00F610BB" w:rsidP="00D11BE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1170" w:type="dxa"/>
            <w:gridSpan w:val="2"/>
          </w:tcPr>
          <w:p w:rsidR="00F610BB" w:rsidRPr="00C80A49" w:rsidRDefault="00F610BB" w:rsidP="00D11BE3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/>
                <w:bCs/>
                <w:sz w:val="24"/>
                <w:szCs w:val="24"/>
              </w:rPr>
              <w:t>Evaluasi</w:t>
            </w:r>
          </w:p>
        </w:tc>
        <w:tc>
          <w:tcPr>
            <w:tcW w:w="1440" w:type="dxa"/>
          </w:tcPr>
          <w:p w:rsidR="00F610BB" w:rsidRPr="00C80A49" w:rsidRDefault="00F610BB" w:rsidP="00D11BE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/>
                <w:bCs/>
                <w:sz w:val="24"/>
                <w:szCs w:val="24"/>
              </w:rPr>
              <w:t>Kriteria/ Indikator</w:t>
            </w:r>
          </w:p>
        </w:tc>
        <w:tc>
          <w:tcPr>
            <w:tcW w:w="810" w:type="dxa"/>
          </w:tcPr>
          <w:p w:rsidR="00F610BB" w:rsidRPr="00C80A49" w:rsidRDefault="00F610BB" w:rsidP="00D11BE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/>
                <w:bCs/>
                <w:sz w:val="24"/>
                <w:szCs w:val="24"/>
              </w:rPr>
              <w:t>Bobot</w:t>
            </w:r>
          </w:p>
        </w:tc>
      </w:tr>
      <w:tr w:rsidR="00F610BB" w:rsidRPr="00C80A49" w:rsidTr="00D11BE3">
        <w:tc>
          <w:tcPr>
            <w:tcW w:w="1008" w:type="dxa"/>
          </w:tcPr>
          <w:p w:rsidR="00F610BB" w:rsidRPr="00C80A49" w:rsidRDefault="00F610BB" w:rsidP="00D11BE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1-2</w:t>
            </w:r>
          </w:p>
        </w:tc>
        <w:tc>
          <w:tcPr>
            <w:tcW w:w="2340" w:type="dxa"/>
          </w:tcPr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Mahasiswa mampu menjelaskan hakikat farmakokinetika dan farmakogenetika serta menguasai dasar-dasar matematika dalam farmakokinetika</w:t>
            </w:r>
          </w:p>
        </w:tc>
        <w:tc>
          <w:tcPr>
            <w:tcW w:w="3330" w:type="dxa"/>
          </w:tcPr>
          <w:p w:rsidR="00F610BB" w:rsidRPr="00C80A49" w:rsidRDefault="00F610BB" w:rsidP="00D11BE3">
            <w:pPr>
              <w:spacing w:after="0" w:line="240" w:lineRule="auto"/>
              <w:ind w:left="338" w:hanging="173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1. farmakokinetika dan farmakogenetika sebagai </w:t>
            </w:r>
            <w:r w:rsidRPr="00C80A49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advance science</w:t>
            </w:r>
          </w:p>
          <w:p w:rsidR="00F610BB" w:rsidRPr="00C80A49" w:rsidRDefault="00F610BB" w:rsidP="00D11BE3">
            <w:pPr>
              <w:spacing w:after="0" w:line="240" w:lineRule="auto"/>
              <w:ind w:left="338" w:hanging="173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2. dasar-dasar matematika dalam famakokinetika</w:t>
            </w:r>
          </w:p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gridSpan w:val="2"/>
          </w:tcPr>
          <w:p w:rsidR="00F610BB" w:rsidRPr="00B75961" w:rsidRDefault="00F610BB" w:rsidP="00B75961">
            <w:pPr>
              <w:spacing w:after="0" w:line="240" w:lineRule="auto"/>
              <w:ind w:left="410" w:hanging="24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75961">
              <w:rPr>
                <w:rFonts w:ascii="Times New Roman" w:hAnsi="Times New Roman"/>
                <w:sz w:val="24"/>
                <w:szCs w:val="24"/>
                <w:lang w:val="id-ID"/>
              </w:rPr>
              <w:t>1.</w:t>
            </w:r>
            <w:r w:rsidRPr="00B75961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:rsidR="009D7897" w:rsidRPr="00B75961" w:rsidRDefault="00F610BB" w:rsidP="00B75961">
            <w:pPr>
              <w:spacing w:after="0" w:line="240" w:lineRule="auto"/>
              <w:ind w:left="410" w:hanging="245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B75961">
              <w:rPr>
                <w:rFonts w:ascii="Times New Roman" w:hAnsi="Times New Roman"/>
                <w:sz w:val="24"/>
                <w:szCs w:val="24"/>
                <w:lang w:val="id-ID"/>
              </w:rPr>
              <w:t>2.</w:t>
            </w:r>
            <w:r w:rsidRPr="00B75961">
              <w:rPr>
                <w:rFonts w:ascii="Times New Roman" w:hAnsi="Times New Roman"/>
                <w:i/>
                <w:sz w:val="24"/>
                <w:szCs w:val="24"/>
              </w:rPr>
              <w:t>Small Group discussion</w:t>
            </w:r>
          </w:p>
          <w:p w:rsidR="00F610BB" w:rsidRPr="00B75961" w:rsidRDefault="009D7897" w:rsidP="00B75961">
            <w:pPr>
              <w:spacing w:after="0" w:line="240" w:lineRule="auto"/>
              <w:ind w:left="410" w:hanging="245"/>
              <w:rPr>
                <w:rFonts w:ascii="Times New Roman" w:hAnsi="Times New Roman"/>
                <w:bCs/>
                <w:sz w:val="24"/>
                <w:szCs w:val="24"/>
              </w:rPr>
            </w:pPr>
            <w:r w:rsidRPr="00B75961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3. </w:t>
            </w:r>
            <w:r w:rsidRPr="00B75961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discovery learning.</w:t>
            </w:r>
            <w:r w:rsidR="00F610BB" w:rsidRPr="00B7596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</w:p>
          <w:p w:rsidR="00F610BB" w:rsidRPr="00C80A49" w:rsidRDefault="00F610BB" w:rsidP="00D11BE3">
            <w:pPr>
              <w:spacing w:after="0" w:line="240" w:lineRule="auto"/>
              <w:ind w:left="252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(tatap muka)</w:t>
            </w:r>
          </w:p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(tugas rumah)</w:t>
            </w:r>
          </w:p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240’ (baca text book / browsing)</w:t>
            </w:r>
          </w:p>
        </w:tc>
        <w:tc>
          <w:tcPr>
            <w:tcW w:w="1170" w:type="dxa"/>
            <w:gridSpan w:val="2"/>
          </w:tcPr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 mandiri, kelompok</w:t>
            </w:r>
          </w:p>
        </w:tc>
        <w:tc>
          <w:tcPr>
            <w:tcW w:w="1440" w:type="dxa"/>
          </w:tcPr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Keaktivan, Kebenaran menjawab</w:t>
            </w:r>
          </w:p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F610BB" w:rsidRPr="00C80A49" w:rsidRDefault="00F610BB" w:rsidP="00D11BE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5%</w:t>
            </w:r>
          </w:p>
        </w:tc>
      </w:tr>
      <w:tr w:rsidR="00F610BB" w:rsidRPr="00C80A49" w:rsidTr="00D11BE3">
        <w:tc>
          <w:tcPr>
            <w:tcW w:w="1008" w:type="dxa"/>
          </w:tcPr>
          <w:p w:rsidR="00F610BB" w:rsidRPr="00C80A49" w:rsidRDefault="00F610BB" w:rsidP="00D11BE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3-4</w:t>
            </w:r>
          </w:p>
        </w:tc>
        <w:tc>
          <w:tcPr>
            <w:tcW w:w="2340" w:type="dxa"/>
          </w:tcPr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Mahasiswa mampu menguasai model 1 kompartemen terbuka pada pemberian obat tunggal</w:t>
            </w:r>
          </w:p>
        </w:tc>
        <w:tc>
          <w:tcPr>
            <w:tcW w:w="3330" w:type="dxa"/>
          </w:tcPr>
          <w:p w:rsidR="00F610BB" w:rsidRPr="00C80A49" w:rsidRDefault="00F610BB" w:rsidP="00D11BE3">
            <w:pPr>
              <w:spacing w:after="0" w:line="240" w:lineRule="auto"/>
              <w:ind w:left="165" w:hanging="165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1. model 1 kompartemen terbuka pemberian tunggal</w:t>
            </w:r>
          </w:p>
          <w:p w:rsidR="00F610BB" w:rsidRPr="00C80A49" w:rsidRDefault="00F610BB" w:rsidP="00D11BE3">
            <w:pPr>
              <w:spacing w:after="0" w:line="240" w:lineRule="auto"/>
              <w:ind w:left="165" w:hanging="165"/>
              <w:rPr>
                <w:rFonts w:ascii="Times New Roman" w:hAnsi="Times New Roman"/>
                <w:sz w:val="24"/>
                <w:szCs w:val="24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2.pemberian intravaskuler: data darah dan urin</w:t>
            </w:r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F610BB" w:rsidRPr="00C80A49" w:rsidRDefault="00F610BB" w:rsidP="00D11BE3">
            <w:pPr>
              <w:spacing w:after="0" w:line="240" w:lineRule="auto"/>
              <w:ind w:left="165" w:hanging="165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3.pemberian ekstravaskuler: data darah dan urin</w:t>
            </w:r>
          </w:p>
        </w:tc>
        <w:tc>
          <w:tcPr>
            <w:tcW w:w="1800" w:type="dxa"/>
            <w:gridSpan w:val="2"/>
          </w:tcPr>
          <w:p w:rsidR="00F610BB" w:rsidRPr="00C80A49" w:rsidRDefault="00F610BB" w:rsidP="00B75961">
            <w:pPr>
              <w:spacing w:after="0" w:line="240" w:lineRule="auto"/>
              <w:ind w:left="410" w:hanging="24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75961">
              <w:rPr>
                <w:rFonts w:ascii="Times New Roman" w:hAnsi="Times New Roman"/>
                <w:sz w:val="24"/>
                <w:szCs w:val="24"/>
                <w:lang w:val="id-ID"/>
              </w:rPr>
              <w:t>1.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:rsidR="00F610BB" w:rsidRDefault="00F610BB" w:rsidP="00B75961">
            <w:pPr>
              <w:spacing w:after="0" w:line="240" w:lineRule="auto"/>
              <w:ind w:left="410" w:hanging="245"/>
              <w:rPr>
                <w:rFonts w:ascii="Times New Roman" w:hAnsi="Times New Roman"/>
                <w:i/>
                <w:sz w:val="24"/>
                <w:szCs w:val="24"/>
                <w:lang w:val="id-ID"/>
              </w:rPr>
            </w:pPr>
            <w:r w:rsidRPr="00B75961">
              <w:rPr>
                <w:rFonts w:ascii="Times New Roman" w:hAnsi="Times New Roman"/>
                <w:sz w:val="24"/>
                <w:szCs w:val="24"/>
                <w:lang w:val="id-ID"/>
              </w:rPr>
              <w:t>2.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>Small group discussion</w:t>
            </w:r>
          </w:p>
          <w:p w:rsidR="00B75961" w:rsidRPr="00B75961" w:rsidRDefault="00B75961" w:rsidP="00B75961">
            <w:pPr>
              <w:spacing w:after="0" w:line="240" w:lineRule="auto"/>
              <w:ind w:left="410" w:hanging="245"/>
              <w:rPr>
                <w:rFonts w:ascii="Times New Roman" w:hAnsi="Times New Roman"/>
                <w:bCs/>
                <w:i/>
                <w:sz w:val="24"/>
                <w:szCs w:val="24"/>
                <w:lang w:val="id-ID"/>
              </w:rPr>
            </w:pPr>
            <w:r w:rsidRPr="00B75961">
              <w:rPr>
                <w:rFonts w:ascii="Times New Roman" w:hAnsi="Times New Roman"/>
                <w:sz w:val="24"/>
                <w:szCs w:val="24"/>
                <w:lang w:val="id-ID"/>
              </w:rPr>
              <w:t>3.</w:t>
            </w:r>
            <w:r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 xml:space="preserve"> discovery learning</w:t>
            </w:r>
          </w:p>
        </w:tc>
        <w:tc>
          <w:tcPr>
            <w:tcW w:w="1890" w:type="dxa"/>
          </w:tcPr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(tatap muka)</w:t>
            </w:r>
          </w:p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(tugas rumah)</w:t>
            </w:r>
          </w:p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240’ (baca text book / browsing)</w:t>
            </w:r>
          </w:p>
        </w:tc>
        <w:tc>
          <w:tcPr>
            <w:tcW w:w="1170" w:type="dxa"/>
            <w:gridSpan w:val="2"/>
          </w:tcPr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 mandiri, kelompok</w:t>
            </w:r>
          </w:p>
        </w:tc>
        <w:tc>
          <w:tcPr>
            <w:tcW w:w="1440" w:type="dxa"/>
          </w:tcPr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Keaktivan, Kebenaran menjawab</w:t>
            </w:r>
          </w:p>
        </w:tc>
        <w:tc>
          <w:tcPr>
            <w:tcW w:w="810" w:type="dxa"/>
          </w:tcPr>
          <w:p w:rsidR="00F610BB" w:rsidRPr="00C80A49" w:rsidRDefault="00F610BB" w:rsidP="00D11BE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15%</w:t>
            </w:r>
          </w:p>
        </w:tc>
      </w:tr>
      <w:tr w:rsidR="00F610BB" w:rsidRPr="00C80A49" w:rsidTr="00D11BE3">
        <w:tc>
          <w:tcPr>
            <w:tcW w:w="1008" w:type="dxa"/>
          </w:tcPr>
          <w:p w:rsidR="00F610BB" w:rsidRPr="00C80A49" w:rsidRDefault="00F610BB" w:rsidP="00D11BE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-</w:t>
            </w: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6</w:t>
            </w: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-7</w:t>
            </w:r>
          </w:p>
        </w:tc>
        <w:tc>
          <w:tcPr>
            <w:tcW w:w="2340" w:type="dxa"/>
          </w:tcPr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 xml:space="preserve">Mahasiswa mampu menguasai model 1 kompartemen terbuka pada pemberian intravaskuler berulang </w:t>
            </w:r>
          </w:p>
        </w:tc>
        <w:tc>
          <w:tcPr>
            <w:tcW w:w="3330" w:type="dxa"/>
          </w:tcPr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  <w:p w:rsidR="00F610BB" w:rsidRPr="00C80A49" w:rsidRDefault="00F610BB" w:rsidP="00D11BE3">
            <w:pPr>
              <w:spacing w:after="0" w:line="240" w:lineRule="auto"/>
              <w:ind w:left="165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1. Akumulasi obat</w:t>
            </w:r>
          </w:p>
          <w:p w:rsidR="00F610BB" w:rsidRPr="00C80A49" w:rsidRDefault="00F610BB" w:rsidP="00D11BE3">
            <w:pPr>
              <w:spacing w:after="0" w:line="240" w:lineRule="auto"/>
              <w:ind w:left="165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2. pemberian intravaskuler :penghentian infus intravena sebelum dan sesudah mencapai cpmax, infus dan  loading dose i.v, i.v berulang</w:t>
            </w:r>
          </w:p>
          <w:p w:rsidR="00F610BB" w:rsidRPr="00C80A49" w:rsidRDefault="00F610BB" w:rsidP="00D11BE3">
            <w:pPr>
              <w:spacing w:after="0" w:line="240" w:lineRule="auto"/>
              <w:ind w:left="165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3. penentuan konstanta eliminasi berdasarkan data ekskresi urin kumulatif</w:t>
            </w:r>
          </w:p>
          <w:p w:rsidR="00F610BB" w:rsidRPr="00C80A49" w:rsidRDefault="00F610BB" w:rsidP="00D11BE3">
            <w:pPr>
              <w:spacing w:after="0" w:line="240" w:lineRule="auto"/>
              <w:ind w:left="165"/>
              <w:rPr>
                <w:rFonts w:ascii="Times New Roman" w:hAnsi="Times New Roman"/>
                <w:sz w:val="24"/>
                <w:szCs w:val="24"/>
                <w:lang w:val="sv-SE"/>
              </w:rPr>
            </w:pPr>
          </w:p>
        </w:tc>
        <w:tc>
          <w:tcPr>
            <w:tcW w:w="1800" w:type="dxa"/>
            <w:gridSpan w:val="2"/>
          </w:tcPr>
          <w:p w:rsidR="00F610BB" w:rsidRPr="00C80A49" w:rsidRDefault="00F610BB" w:rsidP="00F610BB">
            <w:pPr>
              <w:numPr>
                <w:ilvl w:val="0"/>
                <w:numId w:val="1"/>
              </w:numPr>
              <w:spacing w:after="0" w:line="240" w:lineRule="auto"/>
              <w:ind w:left="252" w:hanging="252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C80A49">
              <w:rPr>
                <w:rFonts w:ascii="Times New Roman" w:hAnsi="Times New Roman"/>
                <w:i/>
                <w:sz w:val="24"/>
                <w:szCs w:val="24"/>
              </w:rPr>
              <w:lastRenderedPageBreak/>
              <w:t xml:space="preserve"> Contextual learning</w:t>
            </w:r>
          </w:p>
          <w:p w:rsidR="00F610BB" w:rsidRPr="00B75961" w:rsidRDefault="00F610BB" w:rsidP="00F610BB">
            <w:pPr>
              <w:numPr>
                <w:ilvl w:val="0"/>
                <w:numId w:val="1"/>
              </w:numPr>
              <w:spacing w:after="0" w:line="240" w:lineRule="auto"/>
              <w:ind w:left="252" w:hanging="270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>Small group discussion</w:t>
            </w:r>
          </w:p>
          <w:p w:rsidR="00B75961" w:rsidRPr="00C80A49" w:rsidRDefault="00B75961" w:rsidP="00F610BB">
            <w:pPr>
              <w:numPr>
                <w:ilvl w:val="0"/>
                <w:numId w:val="1"/>
              </w:numPr>
              <w:spacing w:after="0" w:line="240" w:lineRule="auto"/>
              <w:ind w:left="252" w:hanging="27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discovery learning</w:t>
            </w:r>
          </w:p>
        </w:tc>
        <w:tc>
          <w:tcPr>
            <w:tcW w:w="1890" w:type="dxa"/>
          </w:tcPr>
          <w:p w:rsidR="00F610BB" w:rsidRPr="00C80A49" w:rsidRDefault="00B75961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3</w:t>
            </w:r>
            <w:r w:rsidR="00F610BB" w:rsidRPr="00C80A49">
              <w:rPr>
                <w:rFonts w:ascii="Times New Roman" w:hAnsi="Times New Roman"/>
                <w:bCs/>
                <w:sz w:val="24"/>
                <w:szCs w:val="24"/>
              </w:rPr>
              <w:t>00’ (tatap muka)</w:t>
            </w:r>
          </w:p>
          <w:p w:rsidR="00F610BB" w:rsidRPr="00C80A49" w:rsidRDefault="00B75961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3</w:t>
            </w:r>
            <w:r w:rsidR="00F610BB" w:rsidRPr="00C80A49">
              <w:rPr>
                <w:rFonts w:ascii="Times New Roman" w:hAnsi="Times New Roman"/>
                <w:bCs/>
                <w:sz w:val="24"/>
                <w:szCs w:val="24"/>
              </w:rPr>
              <w:t>00’ (tugas rumah)</w:t>
            </w:r>
          </w:p>
          <w:p w:rsidR="00F610BB" w:rsidRPr="00C80A49" w:rsidRDefault="00B75961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36</w:t>
            </w:r>
            <w:r w:rsidR="00F610BB"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0</w:t>
            </w:r>
            <w:r w:rsidR="00F610BB" w:rsidRPr="00C80A49">
              <w:rPr>
                <w:rFonts w:ascii="Times New Roman" w:hAnsi="Times New Roman"/>
                <w:bCs/>
                <w:sz w:val="24"/>
                <w:szCs w:val="24"/>
              </w:rPr>
              <w:t>’ (baca text book / browsing)</w:t>
            </w:r>
          </w:p>
        </w:tc>
        <w:tc>
          <w:tcPr>
            <w:tcW w:w="1170" w:type="dxa"/>
            <w:gridSpan w:val="2"/>
          </w:tcPr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 mandiri, kelompok</w:t>
            </w:r>
          </w:p>
        </w:tc>
        <w:tc>
          <w:tcPr>
            <w:tcW w:w="1440" w:type="dxa"/>
          </w:tcPr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Keaktivan, Kebenaran menjawab</w:t>
            </w:r>
          </w:p>
        </w:tc>
        <w:tc>
          <w:tcPr>
            <w:tcW w:w="810" w:type="dxa"/>
          </w:tcPr>
          <w:p w:rsidR="00F610BB" w:rsidRPr="00C80A49" w:rsidRDefault="00F610BB" w:rsidP="00D11BE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5%</w:t>
            </w:r>
          </w:p>
        </w:tc>
      </w:tr>
      <w:tr w:rsidR="00F610BB" w:rsidRPr="00C80A49" w:rsidTr="00D11BE3">
        <w:tc>
          <w:tcPr>
            <w:tcW w:w="1008" w:type="dxa"/>
          </w:tcPr>
          <w:p w:rsidR="00F610BB" w:rsidRPr="00C80A49" w:rsidRDefault="00F610BB" w:rsidP="00D11BE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8</w:t>
            </w:r>
          </w:p>
        </w:tc>
        <w:tc>
          <w:tcPr>
            <w:tcW w:w="2340" w:type="dxa"/>
          </w:tcPr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Mahasiswa mampu menguasai model 1 kompartemen terbuka pada pemberian ekstravaskuler berulang</w:t>
            </w:r>
          </w:p>
        </w:tc>
        <w:tc>
          <w:tcPr>
            <w:tcW w:w="3330" w:type="dxa"/>
          </w:tcPr>
          <w:p w:rsidR="00F610BB" w:rsidRPr="00C80A49" w:rsidRDefault="00F610BB" w:rsidP="00D11BE3">
            <w:pPr>
              <w:spacing w:after="0" w:line="240" w:lineRule="auto"/>
              <w:ind w:left="165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1. pemberian ekstravaskuler : loading dose </w:t>
            </w:r>
          </w:p>
          <w:p w:rsidR="00F610BB" w:rsidRPr="00C80A49" w:rsidRDefault="00F610BB" w:rsidP="00D11BE3">
            <w:pPr>
              <w:spacing w:after="0" w:line="240" w:lineRule="auto"/>
              <w:ind w:left="165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2. pemberian ekstravaskuler : maintenace dose.</w:t>
            </w:r>
          </w:p>
          <w:p w:rsidR="00F610BB" w:rsidRPr="00C80A49" w:rsidRDefault="00F610BB" w:rsidP="00D11BE3">
            <w:pPr>
              <w:spacing w:after="0" w:line="240" w:lineRule="auto"/>
              <w:ind w:left="196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</w:p>
        </w:tc>
        <w:tc>
          <w:tcPr>
            <w:tcW w:w="1800" w:type="dxa"/>
            <w:gridSpan w:val="2"/>
          </w:tcPr>
          <w:p w:rsidR="00F610BB" w:rsidRPr="00C80A49" w:rsidRDefault="00F610BB" w:rsidP="00F610BB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:rsidR="00F610BB" w:rsidRPr="00B75961" w:rsidRDefault="00F610BB" w:rsidP="00F610BB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>Small group discussion</w:t>
            </w:r>
          </w:p>
          <w:p w:rsidR="00B75961" w:rsidRPr="00C80A49" w:rsidRDefault="00B75961" w:rsidP="00F610BB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discovery learning</w:t>
            </w:r>
          </w:p>
        </w:tc>
        <w:tc>
          <w:tcPr>
            <w:tcW w:w="1890" w:type="dxa"/>
          </w:tcPr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2</w:t>
            </w: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00’ (tatap muka)</w:t>
            </w:r>
          </w:p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2</w:t>
            </w: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00’ (tugas rumah)</w:t>
            </w:r>
          </w:p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240</w:t>
            </w: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’ (baca text book / browsing)</w:t>
            </w:r>
          </w:p>
        </w:tc>
        <w:tc>
          <w:tcPr>
            <w:tcW w:w="1170" w:type="dxa"/>
            <w:gridSpan w:val="2"/>
          </w:tcPr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 mandiri, kelompok</w:t>
            </w:r>
          </w:p>
        </w:tc>
        <w:tc>
          <w:tcPr>
            <w:tcW w:w="1440" w:type="dxa"/>
          </w:tcPr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Keaktivan, Kebenaran menjawab</w:t>
            </w:r>
          </w:p>
        </w:tc>
        <w:tc>
          <w:tcPr>
            <w:tcW w:w="810" w:type="dxa"/>
          </w:tcPr>
          <w:p w:rsidR="00F610BB" w:rsidRPr="00C80A49" w:rsidRDefault="00F610BB" w:rsidP="00D11BE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5%</w:t>
            </w:r>
          </w:p>
        </w:tc>
      </w:tr>
      <w:tr w:rsidR="00F610BB" w:rsidRPr="00C80A49" w:rsidTr="00D11BE3">
        <w:tc>
          <w:tcPr>
            <w:tcW w:w="1008" w:type="dxa"/>
            <w:shd w:val="clear" w:color="auto" w:fill="BFBFBF"/>
          </w:tcPr>
          <w:p w:rsidR="00F610BB" w:rsidRPr="00C80A49" w:rsidRDefault="00F610BB" w:rsidP="00D11BE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9</w:t>
            </w:r>
          </w:p>
        </w:tc>
        <w:tc>
          <w:tcPr>
            <w:tcW w:w="2340" w:type="dxa"/>
            <w:shd w:val="clear" w:color="auto" w:fill="BFBFBF"/>
          </w:tcPr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Ujian Tengah Semester</w:t>
            </w:r>
          </w:p>
        </w:tc>
        <w:tc>
          <w:tcPr>
            <w:tcW w:w="3330" w:type="dxa"/>
            <w:shd w:val="clear" w:color="auto" w:fill="BFBFBF"/>
          </w:tcPr>
          <w:p w:rsidR="00F610BB" w:rsidRPr="00C80A49" w:rsidRDefault="00F610BB" w:rsidP="00D11BE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shd w:val="clear" w:color="auto" w:fill="BFBFBF"/>
          </w:tcPr>
          <w:p w:rsidR="00F610BB" w:rsidRPr="00C80A49" w:rsidRDefault="00F610BB" w:rsidP="00D11BE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BFBFBF"/>
          </w:tcPr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70" w:type="dxa"/>
            <w:gridSpan w:val="2"/>
            <w:shd w:val="clear" w:color="auto" w:fill="BFBFBF"/>
          </w:tcPr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BFBFBF"/>
          </w:tcPr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BFBFBF"/>
          </w:tcPr>
          <w:p w:rsidR="00F610BB" w:rsidRPr="00C80A49" w:rsidRDefault="00F610BB" w:rsidP="00D11BE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30%</w:t>
            </w:r>
          </w:p>
        </w:tc>
      </w:tr>
      <w:tr w:rsidR="00F610BB" w:rsidRPr="00C80A49" w:rsidTr="00D11BE3">
        <w:tc>
          <w:tcPr>
            <w:tcW w:w="1008" w:type="dxa"/>
            <w:shd w:val="clear" w:color="auto" w:fill="FFFFFF"/>
          </w:tcPr>
          <w:p w:rsidR="00F610BB" w:rsidRPr="00C80A49" w:rsidRDefault="00F610BB" w:rsidP="00D11BE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10-11</w:t>
            </w:r>
          </w:p>
        </w:tc>
        <w:tc>
          <w:tcPr>
            <w:tcW w:w="2340" w:type="dxa"/>
            <w:shd w:val="clear" w:color="auto" w:fill="FFFFFF"/>
          </w:tcPr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Mahasiswa mampu menjelaskan model 2 kompartemen terbuka</w:t>
            </w:r>
          </w:p>
        </w:tc>
        <w:tc>
          <w:tcPr>
            <w:tcW w:w="3330" w:type="dxa"/>
            <w:shd w:val="clear" w:color="auto" w:fill="FFFFFF"/>
          </w:tcPr>
          <w:p w:rsidR="00F610BB" w:rsidRPr="00C80A49" w:rsidRDefault="00F610BB" w:rsidP="00D11BE3">
            <w:pPr>
              <w:spacing w:after="0" w:line="240" w:lineRule="auto"/>
              <w:ind w:left="360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1. pemberian intravena : data darah, metode residual</w:t>
            </w:r>
          </w:p>
          <w:p w:rsidR="00F610BB" w:rsidRPr="00C80A49" w:rsidRDefault="00F610BB" w:rsidP="00D11BE3">
            <w:pPr>
              <w:spacing w:after="0" w:line="240" w:lineRule="auto"/>
              <w:ind w:left="360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2. pemberian ekstravaskuler</w:t>
            </w:r>
          </w:p>
          <w:p w:rsidR="00F610BB" w:rsidRPr="00C80A49" w:rsidRDefault="00F610BB" w:rsidP="00D11BE3">
            <w:pPr>
              <w:spacing w:after="0" w:line="240" w:lineRule="auto"/>
              <w:ind w:left="360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3. pemberian intravena : data urin</w:t>
            </w:r>
          </w:p>
        </w:tc>
        <w:tc>
          <w:tcPr>
            <w:tcW w:w="1800" w:type="dxa"/>
            <w:gridSpan w:val="2"/>
            <w:shd w:val="clear" w:color="auto" w:fill="FFFFFF"/>
          </w:tcPr>
          <w:p w:rsidR="00F610BB" w:rsidRDefault="00F610BB" w:rsidP="00D11BE3">
            <w:pPr>
              <w:spacing w:after="0" w:line="240" w:lineRule="auto"/>
              <w:ind w:left="268"/>
              <w:rPr>
                <w:rFonts w:ascii="Times New Roman" w:hAnsi="Times New Roman"/>
                <w:i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:rsidR="00B75961" w:rsidRPr="00B75961" w:rsidRDefault="00B75961" w:rsidP="00D11BE3">
            <w:pPr>
              <w:spacing w:after="0" w:line="240" w:lineRule="auto"/>
              <w:ind w:left="268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</w:p>
        </w:tc>
        <w:tc>
          <w:tcPr>
            <w:tcW w:w="1890" w:type="dxa"/>
            <w:shd w:val="clear" w:color="auto" w:fill="FFFFFF"/>
          </w:tcPr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(tatap muka)</w:t>
            </w:r>
          </w:p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(tugas rumah)</w:t>
            </w:r>
          </w:p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240’ (baca text book / browsing)</w:t>
            </w:r>
          </w:p>
        </w:tc>
        <w:tc>
          <w:tcPr>
            <w:tcW w:w="1170" w:type="dxa"/>
            <w:gridSpan w:val="2"/>
            <w:shd w:val="clear" w:color="auto" w:fill="FFFFFF"/>
          </w:tcPr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 mandiri, kelompok</w:t>
            </w:r>
          </w:p>
        </w:tc>
        <w:tc>
          <w:tcPr>
            <w:tcW w:w="1440" w:type="dxa"/>
            <w:shd w:val="clear" w:color="auto" w:fill="FFFFFF"/>
          </w:tcPr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Keaktivan, kebenaran menjawab</w:t>
            </w:r>
          </w:p>
        </w:tc>
        <w:tc>
          <w:tcPr>
            <w:tcW w:w="810" w:type="dxa"/>
            <w:shd w:val="clear" w:color="auto" w:fill="FFFFFF"/>
          </w:tcPr>
          <w:p w:rsidR="00F610BB" w:rsidRPr="00C80A49" w:rsidRDefault="00F610BB" w:rsidP="00D11BE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5%</w:t>
            </w:r>
          </w:p>
        </w:tc>
      </w:tr>
      <w:tr w:rsidR="00F610BB" w:rsidRPr="00C80A49" w:rsidTr="00D11BE3">
        <w:tc>
          <w:tcPr>
            <w:tcW w:w="1008" w:type="dxa"/>
            <w:shd w:val="clear" w:color="auto" w:fill="FFFFFF"/>
          </w:tcPr>
          <w:p w:rsidR="00F610BB" w:rsidRPr="00C80A49" w:rsidRDefault="00F610BB" w:rsidP="00D11BE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</w:t>
            </w: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2-13</w:t>
            </w:r>
          </w:p>
        </w:tc>
        <w:tc>
          <w:tcPr>
            <w:tcW w:w="2340" w:type="dxa"/>
            <w:shd w:val="clear" w:color="auto" w:fill="FFFFFF"/>
          </w:tcPr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Mahasiswa mampu menjelaskan tentang</w:t>
            </w: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 xml:space="preserve">farmakokinetika absorbsi oral dan distribusi obat. </w:t>
            </w:r>
          </w:p>
        </w:tc>
        <w:tc>
          <w:tcPr>
            <w:tcW w:w="3330" w:type="dxa"/>
            <w:shd w:val="clear" w:color="auto" w:fill="FFFFFF"/>
          </w:tcPr>
          <w:p w:rsidR="00F610BB" w:rsidRPr="00C80A49" w:rsidRDefault="00F610BB" w:rsidP="00D11BE3">
            <w:pPr>
              <w:spacing w:after="0" w:line="240" w:lineRule="auto"/>
              <w:ind w:left="338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1. model</w:t>
            </w: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absorbsi orde nol</w:t>
            </w:r>
          </w:p>
          <w:p w:rsidR="00F610BB" w:rsidRPr="00C80A49" w:rsidRDefault="00F610BB" w:rsidP="00D11BE3">
            <w:pPr>
              <w:spacing w:after="0" w:line="240" w:lineRule="auto"/>
              <w:ind w:left="338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2. model absorbsi orde 1</w:t>
            </w:r>
          </w:p>
          <w:p w:rsidR="00F610BB" w:rsidRPr="00C80A49" w:rsidRDefault="00F610BB" w:rsidP="00D11BE3">
            <w:pPr>
              <w:spacing w:after="0" w:line="240" w:lineRule="auto"/>
              <w:ind w:left="338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3. faktor-faktor fisiologis distribusi</w:t>
            </w:r>
          </w:p>
          <w:p w:rsidR="00F610BB" w:rsidRPr="00C80A49" w:rsidRDefault="00F610BB" w:rsidP="00D11BE3">
            <w:pPr>
              <w:spacing w:after="0" w:line="240" w:lineRule="auto"/>
              <w:ind w:left="338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4. ikatan protein dari obat-obat</w:t>
            </w:r>
          </w:p>
          <w:p w:rsidR="00F610BB" w:rsidRPr="00C80A49" w:rsidRDefault="00F610BB" w:rsidP="00D11BE3">
            <w:pPr>
              <w:spacing w:after="0" w:line="240" w:lineRule="auto"/>
              <w:ind w:left="338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 xml:space="preserve">5.  hubungan ikatan protein plasma dengan distribusi dan eliminasi </w:t>
            </w:r>
          </w:p>
        </w:tc>
        <w:tc>
          <w:tcPr>
            <w:tcW w:w="1800" w:type="dxa"/>
            <w:gridSpan w:val="2"/>
            <w:shd w:val="clear" w:color="auto" w:fill="FFFFFF"/>
          </w:tcPr>
          <w:p w:rsidR="00F610BB" w:rsidRPr="00C80A49" w:rsidRDefault="00F610BB" w:rsidP="00D11BE3">
            <w:pPr>
              <w:spacing w:after="0" w:line="240" w:lineRule="auto"/>
              <w:ind w:left="57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  <w:p w:rsidR="00F610BB" w:rsidRPr="00C80A49" w:rsidRDefault="00F610BB" w:rsidP="00D11BE3">
            <w:pPr>
              <w:spacing w:after="0" w:line="240" w:lineRule="auto"/>
              <w:ind w:left="268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>Project base learning</w:t>
            </w:r>
          </w:p>
        </w:tc>
        <w:tc>
          <w:tcPr>
            <w:tcW w:w="1890" w:type="dxa"/>
            <w:shd w:val="clear" w:color="auto" w:fill="FFFFFF"/>
          </w:tcPr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(tatap muka)</w:t>
            </w:r>
          </w:p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(tugas rumah)</w:t>
            </w:r>
          </w:p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240’ (baca text book / browsing)</w:t>
            </w:r>
          </w:p>
        </w:tc>
        <w:tc>
          <w:tcPr>
            <w:tcW w:w="1170" w:type="dxa"/>
            <w:gridSpan w:val="2"/>
            <w:shd w:val="clear" w:color="auto" w:fill="FFFFFF"/>
          </w:tcPr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 mandiri, kelompok</w:t>
            </w:r>
          </w:p>
        </w:tc>
        <w:tc>
          <w:tcPr>
            <w:tcW w:w="1440" w:type="dxa"/>
            <w:shd w:val="clear" w:color="auto" w:fill="FFFFFF"/>
          </w:tcPr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Keaktivan, Kebenaran menjawab</w:t>
            </w:r>
          </w:p>
        </w:tc>
        <w:tc>
          <w:tcPr>
            <w:tcW w:w="810" w:type="dxa"/>
            <w:shd w:val="clear" w:color="auto" w:fill="FFFFFF"/>
          </w:tcPr>
          <w:p w:rsidR="00F610BB" w:rsidRPr="00C80A49" w:rsidRDefault="00F610BB" w:rsidP="00D11BE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15%</w:t>
            </w:r>
          </w:p>
        </w:tc>
      </w:tr>
      <w:tr w:rsidR="00F610BB" w:rsidRPr="00C80A49" w:rsidTr="00D11BE3">
        <w:tc>
          <w:tcPr>
            <w:tcW w:w="1008" w:type="dxa"/>
          </w:tcPr>
          <w:p w:rsidR="00F610BB" w:rsidRPr="00C80A49" w:rsidRDefault="00F610BB" w:rsidP="00D11BE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</w:t>
            </w: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4-15</w:t>
            </w:r>
          </w:p>
        </w:tc>
        <w:tc>
          <w:tcPr>
            <w:tcW w:w="2340" w:type="dxa"/>
            <w:vAlign w:val="center"/>
          </w:tcPr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Mahasiswa dapat menjelaskan </w:t>
            </w: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lastRenderedPageBreak/>
              <w:t>farmakokinetika metabolisme dan eliminasi obat</w:t>
            </w:r>
          </w:p>
        </w:tc>
        <w:tc>
          <w:tcPr>
            <w:tcW w:w="3330" w:type="dxa"/>
          </w:tcPr>
          <w:p w:rsidR="00F610BB" w:rsidRPr="00C80A49" w:rsidRDefault="00F610BB" w:rsidP="00D11BE3">
            <w:pPr>
              <w:spacing w:after="0" w:line="240" w:lineRule="auto"/>
              <w:ind w:left="165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lastRenderedPageBreak/>
              <w:t>1. ekskresi obat melalui hati dan ginjal</w:t>
            </w:r>
          </w:p>
          <w:p w:rsidR="00F610BB" w:rsidRPr="00C80A49" w:rsidRDefault="00F610BB" w:rsidP="00D11BE3">
            <w:pPr>
              <w:spacing w:after="0" w:line="240" w:lineRule="auto"/>
              <w:ind w:left="165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lastRenderedPageBreak/>
              <w:t>2. metabolisme obat ekstrahepatik.</w:t>
            </w:r>
          </w:p>
          <w:p w:rsidR="00F610BB" w:rsidRPr="00C80A49" w:rsidRDefault="00F610BB" w:rsidP="00D11BE3">
            <w:pPr>
              <w:spacing w:after="0" w:line="240" w:lineRule="auto"/>
              <w:ind w:left="165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3. klirens renal dan hepatik</w:t>
            </w:r>
          </w:p>
          <w:p w:rsidR="00F610BB" w:rsidRPr="00C80A49" w:rsidRDefault="00F610BB" w:rsidP="00D11BE3">
            <w:pPr>
              <w:spacing w:after="0" w:line="240" w:lineRule="auto"/>
              <w:ind w:left="165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4. hubungan klirens dengan waktu paruh eliminasi dan volume distribusi</w:t>
            </w:r>
          </w:p>
          <w:p w:rsidR="00F610BB" w:rsidRPr="00C80A49" w:rsidRDefault="00F610BB" w:rsidP="00D11BE3">
            <w:pPr>
              <w:spacing w:after="0" w:line="240" w:lineRule="auto"/>
              <w:ind w:left="525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1800" w:type="dxa"/>
            <w:gridSpan w:val="2"/>
          </w:tcPr>
          <w:p w:rsidR="00F610BB" w:rsidRPr="00C80A49" w:rsidRDefault="00F610BB" w:rsidP="00D11BE3">
            <w:pPr>
              <w:spacing w:after="0" w:line="240" w:lineRule="auto"/>
              <w:ind w:left="252"/>
              <w:rPr>
                <w:rFonts w:ascii="Times New Roman" w:hAnsi="Times New Roman"/>
                <w:i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i/>
                <w:sz w:val="24"/>
                <w:szCs w:val="24"/>
              </w:rPr>
              <w:lastRenderedPageBreak/>
              <w:t>Small group discussion</w:t>
            </w:r>
          </w:p>
        </w:tc>
        <w:tc>
          <w:tcPr>
            <w:tcW w:w="1890" w:type="dxa"/>
          </w:tcPr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(tatap muka)</w:t>
            </w:r>
          </w:p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200’ (tugas rumah)</w:t>
            </w:r>
          </w:p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240’ (baca text book / browsing)</w:t>
            </w:r>
          </w:p>
        </w:tc>
        <w:tc>
          <w:tcPr>
            <w:tcW w:w="1170" w:type="dxa"/>
            <w:gridSpan w:val="2"/>
          </w:tcPr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 xml:space="preserve">Tugas mandiri, </w:t>
            </w: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kelompok</w:t>
            </w:r>
          </w:p>
        </w:tc>
        <w:tc>
          <w:tcPr>
            <w:tcW w:w="1440" w:type="dxa"/>
          </w:tcPr>
          <w:p w:rsidR="00F610BB" w:rsidRPr="00C80A49" w:rsidRDefault="00F610BB" w:rsidP="00D11B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 xml:space="preserve">Keaktivan, Kebenaran </w:t>
            </w: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menjawab</w:t>
            </w:r>
          </w:p>
        </w:tc>
        <w:tc>
          <w:tcPr>
            <w:tcW w:w="810" w:type="dxa"/>
          </w:tcPr>
          <w:p w:rsidR="00F610BB" w:rsidRPr="00C80A49" w:rsidRDefault="00F610BB" w:rsidP="00D11BE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10%</w:t>
            </w:r>
          </w:p>
        </w:tc>
      </w:tr>
      <w:tr w:rsidR="00F610BB" w:rsidRPr="00C80A49" w:rsidTr="00D11BE3">
        <w:tc>
          <w:tcPr>
            <w:tcW w:w="1008" w:type="dxa"/>
            <w:shd w:val="pct25" w:color="auto" w:fill="auto"/>
          </w:tcPr>
          <w:p w:rsidR="00F610BB" w:rsidRPr="00C80A49" w:rsidRDefault="00F610BB" w:rsidP="00D11BE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16</w:t>
            </w:r>
          </w:p>
        </w:tc>
        <w:tc>
          <w:tcPr>
            <w:tcW w:w="2340" w:type="dxa"/>
            <w:shd w:val="pct25" w:color="auto" w:fill="auto"/>
          </w:tcPr>
          <w:p w:rsidR="00F610BB" w:rsidRPr="00C80A49" w:rsidRDefault="00F610BB" w:rsidP="00D11BE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Ujian Akhir Semester</w:t>
            </w:r>
          </w:p>
        </w:tc>
        <w:tc>
          <w:tcPr>
            <w:tcW w:w="3330" w:type="dxa"/>
            <w:shd w:val="pct25" w:color="auto" w:fill="auto"/>
          </w:tcPr>
          <w:p w:rsidR="00F610BB" w:rsidRPr="00C80A49" w:rsidRDefault="00F610BB" w:rsidP="00D11BE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shd w:val="pct25" w:color="auto" w:fill="auto"/>
          </w:tcPr>
          <w:p w:rsidR="00F610BB" w:rsidRPr="00C80A49" w:rsidRDefault="00F610BB" w:rsidP="00D11BE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  <w:shd w:val="pct25" w:color="auto" w:fill="auto"/>
          </w:tcPr>
          <w:p w:rsidR="00F610BB" w:rsidRPr="00C80A49" w:rsidRDefault="00F610BB" w:rsidP="00D11BE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70" w:type="dxa"/>
            <w:gridSpan w:val="2"/>
            <w:shd w:val="pct25" w:color="auto" w:fill="auto"/>
          </w:tcPr>
          <w:p w:rsidR="00F610BB" w:rsidRPr="00C80A49" w:rsidRDefault="00F610BB" w:rsidP="00D11BE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40" w:type="dxa"/>
            <w:shd w:val="pct25" w:color="auto" w:fill="auto"/>
          </w:tcPr>
          <w:p w:rsidR="00F610BB" w:rsidRPr="00C80A49" w:rsidRDefault="00F610BB" w:rsidP="00D11BE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pct25" w:color="auto" w:fill="auto"/>
          </w:tcPr>
          <w:p w:rsidR="00F610BB" w:rsidRPr="00C80A49" w:rsidRDefault="00F610BB" w:rsidP="00D11BE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30%</w:t>
            </w:r>
          </w:p>
        </w:tc>
      </w:tr>
    </w:tbl>
    <w:p w:rsidR="00EA2469" w:rsidRDefault="00EA2469" w:rsidP="00EA2469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  <w:lang w:val="id-ID"/>
        </w:rPr>
      </w:pPr>
    </w:p>
    <w:p w:rsidR="00EA2469" w:rsidRPr="008F03D8" w:rsidRDefault="00EA2469" w:rsidP="00EA2469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 w:rsidRPr="008F03D8">
        <w:rPr>
          <w:rFonts w:ascii="Times New Roman" w:hAnsi="Times New Roman"/>
          <w:b/>
          <w:bCs/>
          <w:sz w:val="24"/>
          <w:szCs w:val="24"/>
          <w:u w:val="single"/>
        </w:rPr>
        <w:t>Tugas</w:t>
      </w:r>
      <w:r>
        <w:rPr>
          <w:rFonts w:ascii="Times New Roman" w:hAnsi="Times New Roman"/>
          <w:b/>
          <w:bCs/>
          <w:sz w:val="24"/>
          <w:szCs w:val="24"/>
          <w:u w:val="single"/>
          <w:lang w:val="id-ID"/>
        </w:rPr>
        <w:t xml:space="preserve"> </w:t>
      </w:r>
      <w:r w:rsidRPr="008F03D8">
        <w:rPr>
          <w:rFonts w:ascii="Times New Roman" w:hAnsi="Times New Roman"/>
          <w:b/>
          <w:bCs/>
          <w:sz w:val="24"/>
          <w:szCs w:val="24"/>
          <w:u w:val="single"/>
        </w:rPr>
        <w:t>mahasiswa dan penilaiannya:</w:t>
      </w:r>
    </w:p>
    <w:p w:rsidR="00EA2469" w:rsidRPr="008F03D8" w:rsidRDefault="00EA2469" w:rsidP="00EA2469">
      <w:pPr>
        <w:spacing w:after="0" w:line="240" w:lineRule="auto"/>
        <w:rPr>
          <w:rFonts w:ascii="Times New Roman" w:eastAsia="Arial Narrow" w:hAnsi="Times New Roman"/>
          <w:sz w:val="24"/>
          <w:szCs w:val="24"/>
          <w:lang w:val="id-ID"/>
        </w:rPr>
      </w:pPr>
      <w:r w:rsidRPr="008F03D8">
        <w:rPr>
          <w:rFonts w:ascii="Times New Roman" w:eastAsia="Arial Narrow" w:hAnsi="Times New Roman"/>
          <w:sz w:val="24"/>
          <w:szCs w:val="24"/>
        </w:rPr>
        <w:t xml:space="preserve">Penilaian Akhir: </w:t>
      </w:r>
      <w:r w:rsidRPr="008F03D8">
        <w:rPr>
          <w:rFonts w:ascii="Times New Roman" w:eastAsia="Arial Narrow" w:hAnsi="Times New Roman"/>
          <w:sz w:val="24"/>
          <w:szCs w:val="24"/>
          <w:lang w:val="id-ID"/>
        </w:rPr>
        <w:t>NA = (a x NH) + (b x UTS ) + (c x UAS) / (a+b+c)</w:t>
      </w:r>
    </w:p>
    <w:p w:rsidR="00EA2469" w:rsidRPr="008F03D8" w:rsidRDefault="00EA2469" w:rsidP="00EA2469">
      <w:pPr>
        <w:spacing w:after="0" w:line="240" w:lineRule="auto"/>
        <w:rPr>
          <w:rFonts w:ascii="Times New Roman" w:eastAsia="Arial Narrow" w:hAnsi="Times New Roman"/>
          <w:sz w:val="24"/>
          <w:szCs w:val="24"/>
          <w:lang w:val="id-ID"/>
        </w:rPr>
      </w:pPr>
      <w:r w:rsidRPr="008F03D8">
        <w:rPr>
          <w:rFonts w:ascii="Times New Roman" w:eastAsia="Arial Narrow" w:hAnsi="Times New Roman"/>
          <w:sz w:val="24"/>
          <w:szCs w:val="24"/>
          <w:lang w:val="id-ID"/>
        </w:rPr>
        <w:t>a = 40% b = 30 % c = 30%.</w:t>
      </w:r>
    </w:p>
    <w:p w:rsidR="00EA2469" w:rsidRDefault="00EA2469" w:rsidP="00EA2469">
      <w:pPr>
        <w:spacing w:after="0" w:line="240" w:lineRule="auto"/>
        <w:rPr>
          <w:rFonts w:ascii="Times New Roman" w:eastAsia="Arial Narrow" w:hAnsi="Times New Roman"/>
          <w:sz w:val="24"/>
          <w:szCs w:val="24"/>
          <w:lang w:val="id-ID"/>
        </w:rPr>
      </w:pPr>
      <w:r w:rsidRPr="008F03D8">
        <w:rPr>
          <w:rFonts w:ascii="Times New Roman" w:hAnsi="Times New Roman"/>
          <w:b/>
          <w:sz w:val="24"/>
          <w:szCs w:val="24"/>
          <w:lang w:val="sv-SE"/>
        </w:rPr>
        <w:t>Nilai Harian diperoleh dari:</w:t>
      </w:r>
      <w:r w:rsidRPr="002F2383">
        <w:rPr>
          <w:rFonts w:ascii="Times New Roman" w:eastAsia="Arial Narrow" w:hAnsi="Times New Roman"/>
          <w:sz w:val="24"/>
          <w:szCs w:val="24"/>
        </w:rPr>
        <w:t xml:space="preserve"> </w:t>
      </w:r>
    </w:p>
    <w:p w:rsidR="00EA2469" w:rsidRPr="00EB0D7C" w:rsidRDefault="00EA2469" w:rsidP="00EA2469">
      <w:pPr>
        <w:pStyle w:val="ListParagraph"/>
        <w:numPr>
          <w:ilvl w:val="0"/>
          <w:numId w:val="5"/>
        </w:numPr>
        <w:spacing w:after="0" w:line="240" w:lineRule="auto"/>
        <w:ind w:left="284" w:hanging="284"/>
        <w:rPr>
          <w:rFonts w:ascii="Times New Roman" w:eastAsia="Arial Narrow" w:hAnsi="Times New Roman"/>
          <w:sz w:val="24"/>
          <w:szCs w:val="24"/>
        </w:rPr>
      </w:pPr>
      <w:r w:rsidRPr="002F2383">
        <w:rPr>
          <w:rFonts w:ascii="Times New Roman" w:eastAsia="Arial Narrow" w:hAnsi="Times New Roman"/>
          <w:sz w:val="24"/>
          <w:szCs w:val="24"/>
        </w:rPr>
        <w:t>Kehadiran, keaktivan</w:t>
      </w:r>
      <w:r>
        <w:rPr>
          <w:rFonts w:ascii="Times New Roman" w:eastAsia="Arial Narrow" w:hAnsi="Times New Roman"/>
          <w:sz w:val="24"/>
          <w:szCs w:val="24"/>
        </w:rPr>
        <w:t xml:space="preserve"> (10%)</w:t>
      </w:r>
    </w:p>
    <w:p w:rsidR="00EA2469" w:rsidRPr="008F03D8" w:rsidRDefault="00EA2469" w:rsidP="00EA2469">
      <w:pPr>
        <w:numPr>
          <w:ilvl w:val="0"/>
          <w:numId w:val="3"/>
        </w:numPr>
        <w:tabs>
          <w:tab w:val="left" w:pos="3585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id-ID"/>
        </w:rPr>
        <w:t>Presentasi (2</w:t>
      </w:r>
      <w:r w:rsidRPr="008F03D8">
        <w:rPr>
          <w:rFonts w:ascii="Times New Roman" w:hAnsi="Times New Roman"/>
          <w:sz w:val="24"/>
          <w:szCs w:val="24"/>
          <w:lang w:val="id-ID"/>
        </w:rPr>
        <w:t>0%)</w:t>
      </w:r>
    </w:p>
    <w:p w:rsidR="00EA2469" w:rsidRPr="008F03D8" w:rsidRDefault="00EA2469" w:rsidP="00EA2469">
      <w:pPr>
        <w:numPr>
          <w:ilvl w:val="0"/>
          <w:numId w:val="3"/>
        </w:numPr>
        <w:tabs>
          <w:tab w:val="left" w:pos="3585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 w:rsidRPr="008F03D8">
        <w:rPr>
          <w:rFonts w:ascii="Times New Roman" w:hAnsi="Times New Roman"/>
          <w:sz w:val="24"/>
          <w:szCs w:val="24"/>
          <w:lang w:val="id-ID"/>
        </w:rPr>
        <w:t>Tugas Mandiri (10%)</w:t>
      </w:r>
    </w:p>
    <w:p w:rsidR="00EA2469" w:rsidRPr="002F2383" w:rsidRDefault="00EA2469" w:rsidP="00EA2469">
      <w:pPr>
        <w:spacing w:after="0" w:line="240" w:lineRule="auto"/>
        <w:rPr>
          <w:rFonts w:ascii="Times New Roman" w:eastAsia="Arial Narrow" w:hAnsi="Times New Roman"/>
          <w:sz w:val="24"/>
          <w:szCs w:val="24"/>
          <w:lang w:val="id-ID"/>
        </w:rPr>
      </w:pPr>
    </w:p>
    <w:p w:rsidR="00EA2469" w:rsidRPr="008F03D8" w:rsidRDefault="00EA2469" w:rsidP="00EA2469">
      <w:pPr>
        <w:spacing w:after="0" w:line="240" w:lineRule="auto"/>
        <w:rPr>
          <w:rFonts w:ascii="Times New Roman" w:eastAsia="Arial Narrow" w:hAnsi="Times New Roman"/>
          <w:sz w:val="24"/>
          <w:szCs w:val="24"/>
        </w:rPr>
      </w:pPr>
      <w:r w:rsidRPr="008F03D8">
        <w:rPr>
          <w:rFonts w:ascii="Times New Roman" w:eastAsia="Arial Narrow" w:hAnsi="Times New Roman"/>
          <w:sz w:val="24"/>
          <w:szCs w:val="24"/>
        </w:rPr>
        <w:t xml:space="preserve">UTS : Metode CBT / PBT tentang materi </w:t>
      </w:r>
    </w:p>
    <w:p w:rsidR="00EA2469" w:rsidRDefault="00EA2469" w:rsidP="00EA2469">
      <w:pPr>
        <w:spacing w:after="0" w:line="240" w:lineRule="auto"/>
        <w:rPr>
          <w:rFonts w:ascii="Times New Roman" w:eastAsia="Arial Narrow" w:hAnsi="Times New Roman"/>
          <w:sz w:val="24"/>
          <w:szCs w:val="24"/>
          <w:lang w:val="id-ID"/>
        </w:rPr>
      </w:pPr>
      <w:r w:rsidRPr="008F03D8">
        <w:rPr>
          <w:rFonts w:ascii="Times New Roman" w:eastAsia="Arial Narrow" w:hAnsi="Times New Roman"/>
          <w:sz w:val="24"/>
          <w:szCs w:val="24"/>
        </w:rPr>
        <w:t>UAS : Metode CBT / PBT tentang materi</w:t>
      </w:r>
    </w:p>
    <w:p w:rsidR="00EA2469" w:rsidRPr="00264860" w:rsidRDefault="00EA2469" w:rsidP="00EA2469">
      <w:pPr>
        <w:spacing w:after="0" w:line="240" w:lineRule="auto"/>
        <w:rPr>
          <w:rFonts w:ascii="Times New Roman" w:eastAsia="Arial Narrow" w:hAnsi="Times New Roman"/>
          <w:sz w:val="24"/>
          <w:szCs w:val="24"/>
          <w:lang w:val="id-ID"/>
        </w:rPr>
      </w:pPr>
    </w:p>
    <w:p w:rsidR="00EA2469" w:rsidRPr="008F03D8" w:rsidRDefault="00EA2469" w:rsidP="00EA2469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 w:rsidRPr="008F03D8">
        <w:rPr>
          <w:rFonts w:ascii="Times New Roman" w:hAnsi="Times New Roman"/>
          <w:b/>
          <w:bCs/>
          <w:sz w:val="24"/>
          <w:szCs w:val="24"/>
          <w:u w:val="single"/>
        </w:rPr>
        <w:t>Kriteria, Indikator dan Bobot</w:t>
      </w:r>
      <w:r>
        <w:rPr>
          <w:rFonts w:ascii="Times New Roman" w:hAnsi="Times New Roman"/>
          <w:b/>
          <w:bCs/>
          <w:sz w:val="24"/>
          <w:szCs w:val="24"/>
          <w:u w:val="single"/>
          <w:lang w:val="id-ID"/>
        </w:rPr>
        <w:t xml:space="preserve"> </w:t>
      </w:r>
      <w:r w:rsidRPr="008F03D8">
        <w:rPr>
          <w:rFonts w:ascii="Times New Roman" w:hAnsi="Times New Roman"/>
          <w:b/>
          <w:bCs/>
          <w:sz w:val="24"/>
          <w:szCs w:val="24"/>
          <w:u w:val="single"/>
        </w:rPr>
        <w:t>Penilaian</w:t>
      </w:r>
    </w:p>
    <w:p w:rsidR="00EA2469" w:rsidRPr="008F03D8" w:rsidRDefault="00EA2469" w:rsidP="00EA2469">
      <w:pPr>
        <w:spacing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 w:rsidRPr="008F03D8">
        <w:rPr>
          <w:rFonts w:ascii="Times New Roman" w:hAnsi="Times New Roman"/>
          <w:sz w:val="24"/>
          <w:szCs w:val="24"/>
          <w:lang w:val="sv-SE"/>
        </w:rPr>
        <w:t>Penilaian akan dilakukan oleh pengajar dengan menggunakan kriteria sebagai berikut: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101"/>
        <w:gridCol w:w="1401"/>
        <w:gridCol w:w="1417"/>
      </w:tblGrid>
      <w:tr w:rsidR="00EA2469" w:rsidRPr="008F03D8" w:rsidTr="00712C48">
        <w:trPr>
          <w:jc w:val="center"/>
        </w:trPr>
        <w:tc>
          <w:tcPr>
            <w:tcW w:w="1101" w:type="dxa"/>
            <w:shd w:val="clear" w:color="auto" w:fill="auto"/>
          </w:tcPr>
          <w:p w:rsidR="00EA2469" w:rsidRPr="008F03D8" w:rsidRDefault="00EA2469" w:rsidP="00712C48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sv-SE"/>
              </w:rPr>
            </w:pPr>
            <w:r w:rsidRPr="008F03D8">
              <w:rPr>
                <w:rFonts w:ascii="Times New Roman" w:hAnsi="Times New Roman"/>
                <w:b/>
                <w:sz w:val="24"/>
                <w:szCs w:val="24"/>
                <w:lang w:val="sv-SE"/>
              </w:rPr>
              <w:t>Nilai</w:t>
            </w:r>
          </w:p>
        </w:tc>
        <w:tc>
          <w:tcPr>
            <w:tcW w:w="1401" w:type="dxa"/>
            <w:shd w:val="clear" w:color="auto" w:fill="auto"/>
          </w:tcPr>
          <w:p w:rsidR="00EA2469" w:rsidRPr="008F03D8" w:rsidRDefault="00EA2469" w:rsidP="00712C48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sv-SE"/>
              </w:rPr>
            </w:pPr>
            <w:r w:rsidRPr="008F03D8">
              <w:rPr>
                <w:rFonts w:ascii="Times New Roman" w:hAnsi="Times New Roman"/>
                <w:b/>
                <w:sz w:val="24"/>
                <w:szCs w:val="24"/>
                <w:lang w:val="sv-SE"/>
              </w:rPr>
              <w:t>Point</w:t>
            </w:r>
          </w:p>
        </w:tc>
        <w:tc>
          <w:tcPr>
            <w:tcW w:w="1417" w:type="dxa"/>
            <w:shd w:val="clear" w:color="auto" w:fill="auto"/>
          </w:tcPr>
          <w:p w:rsidR="00EA2469" w:rsidRPr="008F03D8" w:rsidRDefault="00EA2469" w:rsidP="00712C48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sv-SE"/>
              </w:rPr>
            </w:pPr>
            <w:r w:rsidRPr="008F03D8">
              <w:rPr>
                <w:rFonts w:ascii="Times New Roman" w:hAnsi="Times New Roman"/>
                <w:b/>
                <w:sz w:val="24"/>
                <w:szCs w:val="24"/>
                <w:lang w:val="sv-SE"/>
              </w:rPr>
              <w:t>Range</w:t>
            </w:r>
          </w:p>
        </w:tc>
      </w:tr>
      <w:tr w:rsidR="00EA2469" w:rsidRPr="008F03D8" w:rsidTr="00712C48">
        <w:trPr>
          <w:jc w:val="center"/>
        </w:trPr>
        <w:tc>
          <w:tcPr>
            <w:tcW w:w="1101" w:type="dxa"/>
            <w:shd w:val="clear" w:color="auto" w:fill="auto"/>
          </w:tcPr>
          <w:p w:rsidR="00EA2469" w:rsidRPr="008F03D8" w:rsidRDefault="00EA2469" w:rsidP="00712C4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8F03D8">
              <w:rPr>
                <w:rFonts w:ascii="Times New Roman" w:hAnsi="Times New Roman"/>
                <w:sz w:val="24"/>
                <w:szCs w:val="24"/>
                <w:lang w:val="sv-SE"/>
              </w:rPr>
              <w:t>A</w:t>
            </w:r>
          </w:p>
        </w:tc>
        <w:tc>
          <w:tcPr>
            <w:tcW w:w="1401" w:type="dxa"/>
            <w:shd w:val="clear" w:color="auto" w:fill="auto"/>
          </w:tcPr>
          <w:p w:rsidR="00EA2469" w:rsidRPr="008F03D8" w:rsidRDefault="00EA2469" w:rsidP="00712C4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8F03D8">
              <w:rPr>
                <w:rFonts w:ascii="Times New Roman" w:hAnsi="Times New Roman"/>
                <w:sz w:val="24"/>
                <w:szCs w:val="24"/>
                <w:lang w:val="sv-SE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:rsidR="00EA2469" w:rsidRPr="008F03D8" w:rsidRDefault="00EA2469" w:rsidP="00712C4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8F03D8">
              <w:rPr>
                <w:rFonts w:ascii="Times New Roman" w:hAnsi="Times New Roman"/>
                <w:sz w:val="24"/>
                <w:szCs w:val="24"/>
                <w:lang w:val="sv-SE"/>
              </w:rPr>
              <w:t>85-100</w:t>
            </w:r>
          </w:p>
        </w:tc>
      </w:tr>
      <w:tr w:rsidR="00EA2469" w:rsidRPr="008F03D8" w:rsidTr="00712C48">
        <w:trPr>
          <w:jc w:val="center"/>
        </w:trPr>
        <w:tc>
          <w:tcPr>
            <w:tcW w:w="1101" w:type="dxa"/>
            <w:shd w:val="clear" w:color="auto" w:fill="auto"/>
          </w:tcPr>
          <w:p w:rsidR="00EA2469" w:rsidRPr="008F03D8" w:rsidRDefault="00EA2469" w:rsidP="00712C4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8F03D8">
              <w:rPr>
                <w:rFonts w:ascii="Times New Roman" w:hAnsi="Times New Roman"/>
                <w:sz w:val="24"/>
                <w:szCs w:val="24"/>
                <w:lang w:val="sv-SE"/>
              </w:rPr>
              <w:t>AB</w:t>
            </w:r>
          </w:p>
        </w:tc>
        <w:tc>
          <w:tcPr>
            <w:tcW w:w="1401" w:type="dxa"/>
            <w:shd w:val="clear" w:color="auto" w:fill="auto"/>
          </w:tcPr>
          <w:p w:rsidR="00EA2469" w:rsidRPr="008F03D8" w:rsidRDefault="00EA2469" w:rsidP="00712C4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8F03D8">
              <w:rPr>
                <w:rFonts w:ascii="Times New Roman" w:hAnsi="Times New Roman"/>
                <w:sz w:val="24"/>
                <w:szCs w:val="24"/>
                <w:lang w:val="sv-SE"/>
              </w:rPr>
              <w:t>3,5</w:t>
            </w:r>
          </w:p>
        </w:tc>
        <w:tc>
          <w:tcPr>
            <w:tcW w:w="1417" w:type="dxa"/>
            <w:shd w:val="clear" w:color="auto" w:fill="auto"/>
          </w:tcPr>
          <w:p w:rsidR="00EA2469" w:rsidRPr="008F03D8" w:rsidRDefault="00EA2469" w:rsidP="00712C4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8F03D8">
              <w:rPr>
                <w:rFonts w:ascii="Times New Roman" w:hAnsi="Times New Roman"/>
                <w:sz w:val="24"/>
                <w:szCs w:val="24"/>
                <w:lang w:val="sv-SE"/>
              </w:rPr>
              <w:t>79-84</w:t>
            </w:r>
          </w:p>
        </w:tc>
      </w:tr>
      <w:tr w:rsidR="00EA2469" w:rsidRPr="008F03D8" w:rsidTr="00712C48">
        <w:trPr>
          <w:jc w:val="center"/>
        </w:trPr>
        <w:tc>
          <w:tcPr>
            <w:tcW w:w="1101" w:type="dxa"/>
            <w:shd w:val="clear" w:color="auto" w:fill="auto"/>
          </w:tcPr>
          <w:p w:rsidR="00EA2469" w:rsidRPr="008F03D8" w:rsidRDefault="00EA2469" w:rsidP="00712C4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8F03D8">
              <w:rPr>
                <w:rFonts w:ascii="Times New Roman" w:hAnsi="Times New Roman"/>
                <w:sz w:val="24"/>
                <w:szCs w:val="24"/>
                <w:lang w:val="sv-SE"/>
              </w:rPr>
              <w:lastRenderedPageBreak/>
              <w:t>B</w:t>
            </w:r>
          </w:p>
        </w:tc>
        <w:tc>
          <w:tcPr>
            <w:tcW w:w="1401" w:type="dxa"/>
            <w:shd w:val="clear" w:color="auto" w:fill="auto"/>
          </w:tcPr>
          <w:p w:rsidR="00EA2469" w:rsidRPr="008F03D8" w:rsidRDefault="00EA2469" w:rsidP="00712C4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8F03D8">
              <w:rPr>
                <w:rFonts w:ascii="Times New Roman" w:hAnsi="Times New Roman"/>
                <w:sz w:val="24"/>
                <w:szCs w:val="24"/>
                <w:lang w:val="sv-SE"/>
              </w:rPr>
              <w:t>3</w:t>
            </w:r>
          </w:p>
        </w:tc>
        <w:tc>
          <w:tcPr>
            <w:tcW w:w="1417" w:type="dxa"/>
            <w:shd w:val="clear" w:color="auto" w:fill="auto"/>
          </w:tcPr>
          <w:p w:rsidR="00EA2469" w:rsidRPr="008F03D8" w:rsidRDefault="00EA2469" w:rsidP="00712C4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8F03D8">
              <w:rPr>
                <w:rFonts w:ascii="Times New Roman" w:hAnsi="Times New Roman"/>
                <w:sz w:val="24"/>
                <w:szCs w:val="24"/>
                <w:lang w:val="sv-SE"/>
              </w:rPr>
              <w:t>73-78</w:t>
            </w:r>
          </w:p>
        </w:tc>
      </w:tr>
      <w:tr w:rsidR="00EA2469" w:rsidRPr="008F03D8" w:rsidTr="00712C48">
        <w:trPr>
          <w:jc w:val="center"/>
        </w:trPr>
        <w:tc>
          <w:tcPr>
            <w:tcW w:w="1101" w:type="dxa"/>
            <w:shd w:val="clear" w:color="auto" w:fill="auto"/>
          </w:tcPr>
          <w:p w:rsidR="00EA2469" w:rsidRPr="008F03D8" w:rsidRDefault="00EA2469" w:rsidP="00712C4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8F03D8">
              <w:rPr>
                <w:rFonts w:ascii="Times New Roman" w:hAnsi="Times New Roman"/>
                <w:sz w:val="24"/>
                <w:szCs w:val="24"/>
                <w:lang w:val="sv-SE"/>
              </w:rPr>
              <w:t>BC</w:t>
            </w:r>
          </w:p>
        </w:tc>
        <w:tc>
          <w:tcPr>
            <w:tcW w:w="1401" w:type="dxa"/>
            <w:shd w:val="clear" w:color="auto" w:fill="auto"/>
          </w:tcPr>
          <w:p w:rsidR="00EA2469" w:rsidRPr="008F03D8" w:rsidRDefault="00EA2469" w:rsidP="00712C4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8F03D8">
              <w:rPr>
                <w:rFonts w:ascii="Times New Roman" w:hAnsi="Times New Roman"/>
                <w:sz w:val="24"/>
                <w:szCs w:val="24"/>
                <w:lang w:val="sv-SE"/>
              </w:rPr>
              <w:t>2,5</w:t>
            </w:r>
          </w:p>
        </w:tc>
        <w:tc>
          <w:tcPr>
            <w:tcW w:w="1417" w:type="dxa"/>
            <w:shd w:val="clear" w:color="auto" w:fill="auto"/>
          </w:tcPr>
          <w:p w:rsidR="00EA2469" w:rsidRPr="008F03D8" w:rsidRDefault="00EA2469" w:rsidP="00712C4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8F03D8">
              <w:rPr>
                <w:rFonts w:ascii="Times New Roman" w:hAnsi="Times New Roman"/>
                <w:sz w:val="24"/>
                <w:szCs w:val="24"/>
                <w:lang w:val="sv-SE"/>
              </w:rPr>
              <w:t>67-72</w:t>
            </w:r>
          </w:p>
        </w:tc>
      </w:tr>
      <w:tr w:rsidR="00EA2469" w:rsidRPr="008F03D8" w:rsidTr="00712C48">
        <w:trPr>
          <w:jc w:val="center"/>
        </w:trPr>
        <w:tc>
          <w:tcPr>
            <w:tcW w:w="1101" w:type="dxa"/>
            <w:shd w:val="clear" w:color="auto" w:fill="auto"/>
          </w:tcPr>
          <w:p w:rsidR="00EA2469" w:rsidRPr="008F03D8" w:rsidRDefault="00EA2469" w:rsidP="00712C4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8F03D8">
              <w:rPr>
                <w:rFonts w:ascii="Times New Roman" w:hAnsi="Times New Roman"/>
                <w:sz w:val="24"/>
                <w:szCs w:val="24"/>
                <w:lang w:val="sv-SE"/>
              </w:rPr>
              <w:t>C</w:t>
            </w:r>
          </w:p>
        </w:tc>
        <w:tc>
          <w:tcPr>
            <w:tcW w:w="1401" w:type="dxa"/>
            <w:shd w:val="clear" w:color="auto" w:fill="auto"/>
          </w:tcPr>
          <w:p w:rsidR="00EA2469" w:rsidRPr="008F03D8" w:rsidRDefault="00EA2469" w:rsidP="00712C4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8F03D8">
              <w:rPr>
                <w:rFonts w:ascii="Times New Roman" w:hAnsi="Times New Roman"/>
                <w:sz w:val="24"/>
                <w:szCs w:val="24"/>
                <w:lang w:val="sv-SE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:rsidR="00EA2469" w:rsidRPr="008F03D8" w:rsidRDefault="00EA2469" w:rsidP="00712C4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8F03D8">
              <w:rPr>
                <w:rFonts w:ascii="Times New Roman" w:hAnsi="Times New Roman"/>
                <w:sz w:val="24"/>
                <w:szCs w:val="24"/>
                <w:lang w:val="sv-SE"/>
              </w:rPr>
              <w:t>61-66</w:t>
            </w:r>
          </w:p>
        </w:tc>
      </w:tr>
      <w:tr w:rsidR="00EA2469" w:rsidRPr="008F03D8" w:rsidTr="00712C48">
        <w:trPr>
          <w:jc w:val="center"/>
        </w:trPr>
        <w:tc>
          <w:tcPr>
            <w:tcW w:w="1101" w:type="dxa"/>
            <w:shd w:val="clear" w:color="auto" w:fill="auto"/>
          </w:tcPr>
          <w:p w:rsidR="00EA2469" w:rsidRPr="008F03D8" w:rsidRDefault="00EA2469" w:rsidP="00712C4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8F03D8">
              <w:rPr>
                <w:rFonts w:ascii="Times New Roman" w:hAnsi="Times New Roman"/>
                <w:sz w:val="24"/>
                <w:szCs w:val="24"/>
                <w:lang w:val="sv-SE"/>
              </w:rPr>
              <w:t>CD</w:t>
            </w:r>
          </w:p>
        </w:tc>
        <w:tc>
          <w:tcPr>
            <w:tcW w:w="1401" w:type="dxa"/>
            <w:shd w:val="clear" w:color="auto" w:fill="auto"/>
          </w:tcPr>
          <w:p w:rsidR="00EA2469" w:rsidRPr="008F03D8" w:rsidRDefault="00EA2469" w:rsidP="00712C4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8F03D8">
              <w:rPr>
                <w:rFonts w:ascii="Times New Roman" w:hAnsi="Times New Roman"/>
                <w:sz w:val="24"/>
                <w:szCs w:val="24"/>
                <w:lang w:val="sv-SE"/>
              </w:rPr>
              <w:t>1,5</w:t>
            </w:r>
          </w:p>
        </w:tc>
        <w:tc>
          <w:tcPr>
            <w:tcW w:w="1417" w:type="dxa"/>
            <w:shd w:val="clear" w:color="auto" w:fill="auto"/>
          </w:tcPr>
          <w:p w:rsidR="00EA2469" w:rsidRPr="008F03D8" w:rsidRDefault="00EA2469" w:rsidP="00712C4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8F03D8">
              <w:rPr>
                <w:rFonts w:ascii="Times New Roman" w:hAnsi="Times New Roman"/>
                <w:sz w:val="24"/>
                <w:szCs w:val="24"/>
                <w:lang w:val="sv-SE"/>
              </w:rPr>
              <w:t>55-60</w:t>
            </w:r>
          </w:p>
        </w:tc>
      </w:tr>
      <w:tr w:rsidR="00EA2469" w:rsidRPr="008F03D8" w:rsidTr="00712C48">
        <w:trPr>
          <w:jc w:val="center"/>
        </w:trPr>
        <w:tc>
          <w:tcPr>
            <w:tcW w:w="1101" w:type="dxa"/>
            <w:shd w:val="clear" w:color="auto" w:fill="auto"/>
          </w:tcPr>
          <w:p w:rsidR="00EA2469" w:rsidRPr="008F03D8" w:rsidRDefault="00EA2469" w:rsidP="00712C4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8F03D8">
              <w:rPr>
                <w:rFonts w:ascii="Times New Roman" w:hAnsi="Times New Roman"/>
                <w:sz w:val="24"/>
                <w:szCs w:val="24"/>
                <w:lang w:val="sv-SE"/>
              </w:rPr>
              <w:t>D</w:t>
            </w:r>
          </w:p>
        </w:tc>
        <w:tc>
          <w:tcPr>
            <w:tcW w:w="1401" w:type="dxa"/>
            <w:shd w:val="clear" w:color="auto" w:fill="auto"/>
          </w:tcPr>
          <w:p w:rsidR="00EA2469" w:rsidRPr="008F03D8" w:rsidRDefault="00EA2469" w:rsidP="00712C4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8F03D8">
              <w:rPr>
                <w:rFonts w:ascii="Times New Roman" w:hAnsi="Times New Roman"/>
                <w:sz w:val="24"/>
                <w:szCs w:val="24"/>
                <w:lang w:val="sv-SE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:rsidR="00EA2469" w:rsidRPr="008F03D8" w:rsidRDefault="00EA2469" w:rsidP="00712C4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8F03D8">
              <w:rPr>
                <w:rFonts w:ascii="Times New Roman" w:hAnsi="Times New Roman"/>
                <w:sz w:val="24"/>
                <w:szCs w:val="24"/>
                <w:lang w:val="sv-SE"/>
              </w:rPr>
              <w:t>45-54</w:t>
            </w:r>
          </w:p>
        </w:tc>
      </w:tr>
      <w:tr w:rsidR="00EA2469" w:rsidRPr="008F03D8" w:rsidTr="00712C48">
        <w:trPr>
          <w:jc w:val="center"/>
        </w:trPr>
        <w:tc>
          <w:tcPr>
            <w:tcW w:w="1101" w:type="dxa"/>
            <w:shd w:val="clear" w:color="auto" w:fill="auto"/>
          </w:tcPr>
          <w:p w:rsidR="00EA2469" w:rsidRPr="008F03D8" w:rsidRDefault="00EA2469" w:rsidP="00712C4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8F03D8">
              <w:rPr>
                <w:rFonts w:ascii="Times New Roman" w:hAnsi="Times New Roman"/>
                <w:sz w:val="24"/>
                <w:szCs w:val="24"/>
                <w:lang w:val="sv-SE"/>
              </w:rPr>
              <w:t>E</w:t>
            </w:r>
          </w:p>
        </w:tc>
        <w:tc>
          <w:tcPr>
            <w:tcW w:w="1401" w:type="dxa"/>
            <w:shd w:val="clear" w:color="auto" w:fill="auto"/>
          </w:tcPr>
          <w:p w:rsidR="00EA2469" w:rsidRPr="008F03D8" w:rsidRDefault="00EA2469" w:rsidP="00712C4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8F03D8">
              <w:rPr>
                <w:rFonts w:ascii="Times New Roman" w:hAnsi="Times New Roman"/>
                <w:sz w:val="24"/>
                <w:szCs w:val="24"/>
                <w:lang w:val="sv-SE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:rsidR="00EA2469" w:rsidRPr="008F03D8" w:rsidRDefault="00EA2469" w:rsidP="00712C4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8F03D8">
              <w:rPr>
                <w:rFonts w:ascii="Times New Roman" w:hAnsi="Times New Roman"/>
                <w:sz w:val="24"/>
                <w:szCs w:val="24"/>
                <w:u w:val="single"/>
                <w:lang w:val="sv-SE"/>
              </w:rPr>
              <w:t>&lt;</w:t>
            </w:r>
            <w:r w:rsidRPr="008F03D8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45</w:t>
            </w:r>
          </w:p>
        </w:tc>
      </w:tr>
    </w:tbl>
    <w:p w:rsidR="00EA2469" w:rsidRPr="008F03D8" w:rsidRDefault="00EA2469" w:rsidP="00EA2469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8F03D8">
        <w:rPr>
          <w:rFonts w:ascii="Times New Roman" w:hAnsi="Times New Roman"/>
          <w:sz w:val="24"/>
          <w:szCs w:val="24"/>
        </w:rPr>
        <w:t>Dalam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 w:rsidRPr="008F03D8">
        <w:rPr>
          <w:rFonts w:ascii="Times New Roman" w:hAnsi="Times New Roman"/>
          <w:sz w:val="24"/>
          <w:szCs w:val="24"/>
        </w:rPr>
        <w:t>menentukan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 w:rsidRPr="008F03D8">
        <w:rPr>
          <w:rFonts w:ascii="Times New Roman" w:hAnsi="Times New Roman"/>
          <w:sz w:val="24"/>
          <w:szCs w:val="24"/>
        </w:rPr>
        <w:t>nilai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 w:rsidRPr="008F03D8">
        <w:rPr>
          <w:rFonts w:ascii="Times New Roman" w:hAnsi="Times New Roman"/>
          <w:sz w:val="24"/>
          <w:szCs w:val="24"/>
        </w:rPr>
        <w:t>akhir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 w:rsidRPr="008F03D8">
        <w:rPr>
          <w:rFonts w:ascii="Times New Roman" w:hAnsi="Times New Roman"/>
          <w:sz w:val="24"/>
          <w:szCs w:val="24"/>
        </w:rPr>
        <w:t>digunakan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 w:rsidRPr="008F03D8">
        <w:rPr>
          <w:rFonts w:ascii="Times New Roman" w:hAnsi="Times New Roman"/>
          <w:sz w:val="24"/>
          <w:szCs w:val="24"/>
        </w:rPr>
        <w:t>pembobotan dan rumus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 w:rsidRPr="008F03D8">
        <w:rPr>
          <w:rFonts w:ascii="Times New Roman" w:hAnsi="Times New Roman"/>
          <w:sz w:val="24"/>
          <w:szCs w:val="24"/>
        </w:rPr>
        <w:t>sesuai yang ditetapkan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 w:rsidRPr="008F03D8">
        <w:rPr>
          <w:rFonts w:ascii="Times New Roman" w:hAnsi="Times New Roman"/>
          <w:sz w:val="24"/>
          <w:szCs w:val="24"/>
        </w:rPr>
        <w:t>dalam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 w:rsidRPr="008F03D8">
        <w:rPr>
          <w:rFonts w:ascii="Times New Roman" w:hAnsi="Times New Roman"/>
          <w:sz w:val="24"/>
          <w:szCs w:val="24"/>
        </w:rPr>
        <w:t>peraturan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 w:rsidRPr="008F03D8">
        <w:rPr>
          <w:rFonts w:ascii="Times New Roman" w:hAnsi="Times New Roman"/>
          <w:sz w:val="24"/>
          <w:szCs w:val="24"/>
        </w:rPr>
        <w:t>akademik “STIFERA S</w:t>
      </w:r>
      <w:r w:rsidRPr="008F03D8">
        <w:rPr>
          <w:rFonts w:ascii="Times New Roman" w:hAnsi="Times New Roman"/>
          <w:sz w:val="24"/>
          <w:szCs w:val="24"/>
          <w:lang w:val="id-ID"/>
        </w:rPr>
        <w:t>emarang</w:t>
      </w:r>
      <w:r w:rsidRPr="008F03D8">
        <w:rPr>
          <w:rFonts w:ascii="Times New Roman" w:hAnsi="Times New Roman"/>
          <w:sz w:val="24"/>
          <w:szCs w:val="24"/>
        </w:rPr>
        <w:t>” sebagai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 w:rsidRPr="008F03D8">
        <w:rPr>
          <w:rFonts w:ascii="Times New Roman" w:hAnsi="Times New Roman"/>
          <w:sz w:val="24"/>
          <w:szCs w:val="24"/>
        </w:rPr>
        <w:t>berikut:</w:t>
      </w:r>
    </w:p>
    <w:p w:rsidR="00EA2469" w:rsidRPr="008F03D8" w:rsidRDefault="00EA2469" w:rsidP="00EA2469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C27E45">
        <w:rPr>
          <w:rFonts w:ascii="Times New Roman" w:hAnsi="Times New Roman"/>
          <w:noProof/>
          <w:sz w:val="24"/>
          <w:szCs w:val="24"/>
        </w:rPr>
        <w:pict>
          <v:rect id="Rectangle 4" o:spid="_x0000_s1026" style="position:absolute;left:0;text-align:left;margin-left:212.25pt;margin-top:5.25pt;width:318.75pt;height:23.2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" filled="f">
            <v:textbox style="mso-next-textbox:#Rectangle 4">
              <w:txbxContent>
                <w:p w:rsidR="00EA2469" w:rsidRPr="00AB0750" w:rsidRDefault="00EA2469" w:rsidP="00EA2469">
                  <w:pPr>
                    <w:jc w:val="both"/>
                    <w:rPr>
                      <w:rFonts w:ascii="Arial" w:hAnsi="Arial" w:cs="Arial"/>
                      <w:b/>
                      <w:lang w:val="id-ID"/>
                    </w:rPr>
                  </w:pPr>
                  <w:r>
                    <w:rPr>
                      <w:rFonts w:ascii="Arial" w:hAnsi="Arial" w:cs="Arial"/>
                      <w:b/>
                      <w:lang w:val="sv-SE"/>
                    </w:rPr>
                    <w:t>Nilai akhir (NA) =</w:t>
                  </w:r>
                  <w:r>
                    <w:rPr>
                      <w:rFonts w:ascii="Arial" w:hAnsi="Arial" w:cs="Arial"/>
                      <w:b/>
                      <w:lang w:val="id-ID"/>
                    </w:rPr>
                    <w:t xml:space="preserve"> </w:t>
                  </w:r>
                  <w:r w:rsidRPr="00AB0750">
                    <w:rPr>
                      <w:rFonts w:ascii="Arial Narrow" w:eastAsia="Arial Narrow" w:hAnsi="Arial Narrow" w:cs="Arial Narrow"/>
                      <w:b/>
                      <w:sz w:val="24"/>
                      <w:szCs w:val="24"/>
                      <w:lang w:val="id-ID"/>
                    </w:rPr>
                    <w:t>(a x NH) + (b x UTS ) + (c x UAS) / (a+b+c)</w:t>
                  </w:r>
                </w:p>
                <w:p w:rsidR="00EA2469" w:rsidRDefault="00EA2469" w:rsidP="00EA2469"/>
              </w:txbxContent>
            </v:textbox>
          </v:rect>
        </w:pict>
      </w:r>
      <w:r w:rsidRPr="008F03D8">
        <w:rPr>
          <w:rFonts w:ascii="Times New Roman" w:hAnsi="Times New Roman"/>
          <w:sz w:val="24"/>
          <w:szCs w:val="24"/>
        </w:rPr>
        <w:tab/>
      </w:r>
      <w:r w:rsidRPr="008F03D8">
        <w:rPr>
          <w:rFonts w:ascii="Times New Roman" w:hAnsi="Times New Roman"/>
          <w:sz w:val="24"/>
          <w:szCs w:val="24"/>
        </w:rPr>
        <w:tab/>
      </w:r>
      <w:r w:rsidRPr="008F03D8">
        <w:rPr>
          <w:rFonts w:ascii="Times New Roman" w:hAnsi="Times New Roman"/>
          <w:sz w:val="24"/>
          <w:szCs w:val="24"/>
        </w:rPr>
        <w:tab/>
      </w:r>
    </w:p>
    <w:p w:rsidR="00EA2469" w:rsidRPr="008F03D8" w:rsidRDefault="00EA2469" w:rsidP="00EA2469">
      <w:pPr>
        <w:spacing w:line="240" w:lineRule="auto"/>
        <w:jc w:val="both"/>
        <w:rPr>
          <w:rFonts w:ascii="Times New Roman" w:hAnsi="Times New Roman"/>
          <w:b/>
          <w:sz w:val="24"/>
          <w:szCs w:val="24"/>
          <w:lang w:val="sv-SE"/>
        </w:rPr>
      </w:pPr>
    </w:p>
    <w:p w:rsidR="00EA2469" w:rsidRPr="008F03D8" w:rsidRDefault="00EA2469" w:rsidP="00EA2469">
      <w:pPr>
        <w:tabs>
          <w:tab w:val="left" w:pos="3585"/>
        </w:tabs>
        <w:spacing w:after="0" w:line="240" w:lineRule="auto"/>
        <w:ind w:left="288"/>
        <w:jc w:val="both"/>
        <w:rPr>
          <w:rFonts w:ascii="Times New Roman" w:hAnsi="Times New Roman"/>
          <w:sz w:val="24"/>
          <w:szCs w:val="24"/>
          <w:lang w:val="sv-SE"/>
        </w:rPr>
      </w:pPr>
      <w:r w:rsidRPr="008F03D8">
        <w:rPr>
          <w:rFonts w:ascii="Times New Roman" w:hAnsi="Times New Roman"/>
          <w:sz w:val="24"/>
          <w:szCs w:val="24"/>
          <w:lang w:val="sv-SE"/>
        </w:rPr>
        <w:tab/>
      </w:r>
    </w:p>
    <w:p w:rsidR="00EA2469" w:rsidRDefault="00EA2469" w:rsidP="00EA2469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  <w:lang w:val="id-ID"/>
        </w:rPr>
      </w:pPr>
      <w:r w:rsidRPr="008F03D8">
        <w:rPr>
          <w:rFonts w:ascii="Times New Roman" w:hAnsi="Times New Roman"/>
          <w:b/>
          <w:bCs/>
          <w:sz w:val="24"/>
          <w:szCs w:val="24"/>
          <w:u w:val="single"/>
        </w:rPr>
        <w:t>Daftar Referensi:</w:t>
      </w:r>
    </w:p>
    <w:p w:rsidR="00772065" w:rsidRPr="00772065" w:rsidRDefault="00772065" w:rsidP="00EA2469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  <w:lang w:val="id-ID"/>
        </w:rPr>
      </w:pPr>
    </w:p>
    <w:p w:rsidR="00772065" w:rsidRDefault="00772065" w:rsidP="00772065">
      <w:pPr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1. Farmakokinetika klinik Prof. Lukman Hakim., Apt</w:t>
      </w:r>
    </w:p>
    <w:p w:rsidR="00772065" w:rsidRDefault="00772065" w:rsidP="00772065">
      <w:pPr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2. Biofarmasetika dan Farmakokinetika terapan, Leon Shargel</w:t>
      </w:r>
    </w:p>
    <w:p w:rsidR="00772065" w:rsidRDefault="00772065" w:rsidP="00772065">
      <w:pPr>
        <w:rPr>
          <w:rFonts w:ascii="Times New Roman" w:hAnsi="Times New Roman"/>
          <w:sz w:val="24"/>
          <w:szCs w:val="24"/>
          <w:lang w:val="id-ID"/>
        </w:rPr>
      </w:pPr>
    </w:p>
    <w:p w:rsidR="00772065" w:rsidRDefault="00772065" w:rsidP="00772065">
      <w:pPr>
        <w:rPr>
          <w:rFonts w:ascii="Times New Roman" w:hAnsi="Times New Roman"/>
          <w:sz w:val="24"/>
          <w:szCs w:val="24"/>
          <w:lang w:val="id-ID"/>
        </w:rPr>
      </w:pPr>
    </w:p>
    <w:p w:rsidR="00772065" w:rsidRDefault="00772065" w:rsidP="00772065">
      <w:pPr>
        <w:rPr>
          <w:rFonts w:ascii="Times New Roman" w:hAnsi="Times New Roman"/>
          <w:sz w:val="24"/>
          <w:szCs w:val="24"/>
          <w:lang w:val="id-ID"/>
        </w:rPr>
      </w:pPr>
    </w:p>
    <w:p w:rsidR="00772065" w:rsidRDefault="00772065" w:rsidP="00772065">
      <w:pPr>
        <w:rPr>
          <w:rFonts w:ascii="Times New Roman" w:hAnsi="Times New Roman"/>
          <w:sz w:val="24"/>
          <w:szCs w:val="24"/>
          <w:lang w:val="id-ID"/>
        </w:rPr>
      </w:pPr>
    </w:p>
    <w:p w:rsidR="00EA2469" w:rsidRPr="008F03D8" w:rsidRDefault="00EA2469" w:rsidP="00EA2469">
      <w:pPr>
        <w:pStyle w:val="ListParagraph"/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:rsidR="00EA2469" w:rsidRPr="008F03D8" w:rsidRDefault="00EA2469" w:rsidP="00EA2469">
      <w:pPr>
        <w:spacing w:after="0" w:line="360" w:lineRule="auto"/>
        <w:ind w:left="7920" w:firstLine="720"/>
        <w:rPr>
          <w:rFonts w:ascii="Times New Roman" w:hAnsi="Times New Roman"/>
          <w:bCs/>
          <w:sz w:val="24"/>
          <w:szCs w:val="24"/>
        </w:rPr>
      </w:pPr>
      <w:r w:rsidRPr="008F03D8">
        <w:rPr>
          <w:rFonts w:ascii="Times New Roman" w:hAnsi="Times New Roman"/>
          <w:bCs/>
          <w:sz w:val="24"/>
          <w:szCs w:val="24"/>
        </w:rPr>
        <w:t>Semarang,</w:t>
      </w:r>
      <w:r>
        <w:rPr>
          <w:rFonts w:ascii="Times New Roman" w:hAnsi="Times New Roman"/>
          <w:bCs/>
          <w:sz w:val="24"/>
          <w:szCs w:val="24"/>
          <w:lang w:val="id-ID"/>
        </w:rPr>
        <w:t xml:space="preserve"> 28 Agustus 2023</w:t>
      </w:r>
      <w:r w:rsidRPr="008F03D8">
        <w:rPr>
          <w:rFonts w:ascii="Times New Roman" w:hAnsi="Times New Roman"/>
          <w:bCs/>
          <w:sz w:val="24"/>
          <w:szCs w:val="24"/>
        </w:rPr>
        <w:t xml:space="preserve"> </w:t>
      </w:r>
      <w:r w:rsidRPr="008F03D8">
        <w:rPr>
          <w:rFonts w:ascii="Times New Roman" w:hAnsi="Times New Roman"/>
          <w:bCs/>
          <w:sz w:val="24"/>
          <w:szCs w:val="24"/>
        </w:rPr>
        <w:tab/>
      </w:r>
    </w:p>
    <w:p w:rsidR="00EA2469" w:rsidRPr="008F03D8" w:rsidRDefault="00EA2469" w:rsidP="00EA2469">
      <w:pPr>
        <w:spacing w:after="0" w:line="360" w:lineRule="auto"/>
        <w:rPr>
          <w:rFonts w:ascii="Times New Roman" w:hAnsi="Times New Roman"/>
          <w:bCs/>
          <w:sz w:val="24"/>
          <w:szCs w:val="24"/>
        </w:rPr>
      </w:pPr>
      <w:r w:rsidRPr="008F03D8">
        <w:rPr>
          <w:rFonts w:ascii="Times New Roman" w:hAnsi="Times New Roman"/>
          <w:bCs/>
          <w:sz w:val="24"/>
          <w:szCs w:val="24"/>
        </w:rPr>
        <w:t>Mengetahui</w:t>
      </w:r>
      <w:r w:rsidRPr="008F03D8">
        <w:rPr>
          <w:rFonts w:ascii="Times New Roman" w:hAnsi="Times New Roman"/>
          <w:bCs/>
          <w:sz w:val="24"/>
          <w:szCs w:val="24"/>
        </w:rPr>
        <w:tab/>
      </w:r>
      <w:r w:rsidRPr="008F03D8">
        <w:rPr>
          <w:rFonts w:ascii="Times New Roman" w:hAnsi="Times New Roman"/>
          <w:bCs/>
          <w:sz w:val="24"/>
          <w:szCs w:val="24"/>
        </w:rPr>
        <w:tab/>
      </w:r>
      <w:r w:rsidRPr="008F03D8">
        <w:rPr>
          <w:rFonts w:ascii="Times New Roman" w:hAnsi="Times New Roman"/>
          <w:bCs/>
          <w:sz w:val="24"/>
          <w:szCs w:val="24"/>
        </w:rPr>
        <w:tab/>
      </w:r>
      <w:r w:rsidRPr="008F03D8">
        <w:rPr>
          <w:rFonts w:ascii="Times New Roman" w:hAnsi="Times New Roman"/>
          <w:bCs/>
          <w:sz w:val="24"/>
          <w:szCs w:val="24"/>
        </w:rPr>
        <w:tab/>
      </w:r>
      <w:r w:rsidRPr="008F03D8">
        <w:rPr>
          <w:rFonts w:ascii="Times New Roman" w:hAnsi="Times New Roman"/>
          <w:bCs/>
          <w:sz w:val="24"/>
          <w:szCs w:val="24"/>
        </w:rPr>
        <w:tab/>
      </w:r>
      <w:r w:rsidRPr="008F03D8">
        <w:rPr>
          <w:rFonts w:ascii="Times New Roman" w:hAnsi="Times New Roman"/>
          <w:bCs/>
          <w:sz w:val="24"/>
          <w:szCs w:val="24"/>
        </w:rPr>
        <w:tab/>
      </w:r>
      <w:r w:rsidRPr="008F03D8">
        <w:rPr>
          <w:rFonts w:ascii="Times New Roman" w:hAnsi="Times New Roman"/>
          <w:bCs/>
          <w:sz w:val="24"/>
          <w:szCs w:val="24"/>
        </w:rPr>
        <w:tab/>
      </w:r>
      <w:r w:rsidRPr="008F03D8">
        <w:rPr>
          <w:rFonts w:ascii="Times New Roman" w:hAnsi="Times New Roman"/>
          <w:bCs/>
          <w:sz w:val="24"/>
          <w:szCs w:val="24"/>
        </w:rPr>
        <w:tab/>
      </w:r>
      <w:r w:rsidRPr="008F03D8">
        <w:rPr>
          <w:rFonts w:ascii="Times New Roman" w:hAnsi="Times New Roman"/>
          <w:bCs/>
          <w:sz w:val="24"/>
          <w:szCs w:val="24"/>
        </w:rPr>
        <w:tab/>
      </w:r>
      <w:r w:rsidRPr="008F03D8">
        <w:rPr>
          <w:rFonts w:ascii="Times New Roman" w:hAnsi="Times New Roman"/>
          <w:bCs/>
          <w:sz w:val="24"/>
          <w:szCs w:val="24"/>
        </w:rPr>
        <w:tab/>
      </w:r>
      <w:r w:rsidRPr="008F03D8">
        <w:rPr>
          <w:rFonts w:ascii="Times New Roman" w:hAnsi="Times New Roman"/>
          <w:bCs/>
          <w:sz w:val="24"/>
          <w:szCs w:val="24"/>
        </w:rPr>
        <w:tab/>
        <w:t>Dosen</w:t>
      </w:r>
      <w:r w:rsidRPr="008F03D8">
        <w:rPr>
          <w:rFonts w:ascii="Times New Roman" w:hAnsi="Times New Roman"/>
          <w:bCs/>
          <w:sz w:val="24"/>
          <w:szCs w:val="24"/>
          <w:lang w:val="id-ID"/>
        </w:rPr>
        <w:t xml:space="preserve"> </w:t>
      </w:r>
      <w:r w:rsidRPr="008F03D8">
        <w:rPr>
          <w:rFonts w:ascii="Times New Roman" w:hAnsi="Times New Roman"/>
          <w:bCs/>
          <w:sz w:val="24"/>
          <w:szCs w:val="24"/>
        </w:rPr>
        <w:t>Pengampu</w:t>
      </w:r>
      <w:r w:rsidRPr="008F03D8">
        <w:rPr>
          <w:rFonts w:ascii="Times New Roman" w:hAnsi="Times New Roman"/>
          <w:bCs/>
          <w:sz w:val="24"/>
          <w:szCs w:val="24"/>
          <w:lang w:val="id-ID"/>
        </w:rPr>
        <w:t xml:space="preserve"> </w:t>
      </w:r>
      <w:r w:rsidRPr="008F03D8">
        <w:rPr>
          <w:rFonts w:ascii="Times New Roman" w:hAnsi="Times New Roman"/>
          <w:bCs/>
          <w:sz w:val="24"/>
          <w:szCs w:val="24"/>
        </w:rPr>
        <w:t>/</w:t>
      </w:r>
      <w:r w:rsidRPr="008F03D8">
        <w:rPr>
          <w:rFonts w:ascii="Times New Roman" w:hAnsi="Times New Roman"/>
          <w:bCs/>
          <w:sz w:val="24"/>
          <w:szCs w:val="24"/>
          <w:lang w:val="id-ID"/>
        </w:rPr>
        <w:t xml:space="preserve"> </w:t>
      </w:r>
      <w:r w:rsidRPr="008F03D8">
        <w:rPr>
          <w:rFonts w:ascii="Times New Roman" w:hAnsi="Times New Roman"/>
          <w:bCs/>
          <w:sz w:val="24"/>
          <w:szCs w:val="24"/>
        </w:rPr>
        <w:t>Penanggung</w:t>
      </w:r>
      <w:r w:rsidRPr="008F03D8">
        <w:rPr>
          <w:rFonts w:ascii="Times New Roman" w:hAnsi="Times New Roman"/>
          <w:bCs/>
          <w:sz w:val="24"/>
          <w:szCs w:val="24"/>
          <w:lang w:val="id-ID"/>
        </w:rPr>
        <w:t xml:space="preserve"> </w:t>
      </w:r>
      <w:r w:rsidRPr="008F03D8">
        <w:rPr>
          <w:rFonts w:ascii="Times New Roman" w:hAnsi="Times New Roman"/>
          <w:bCs/>
          <w:sz w:val="24"/>
          <w:szCs w:val="24"/>
        </w:rPr>
        <w:t>jawab MK</w:t>
      </w:r>
    </w:p>
    <w:p w:rsidR="00EA2469" w:rsidRPr="008F03D8" w:rsidRDefault="00EA2469" w:rsidP="00EA2469">
      <w:pPr>
        <w:spacing w:after="0" w:line="360" w:lineRule="auto"/>
        <w:rPr>
          <w:rFonts w:ascii="Times New Roman" w:hAnsi="Times New Roman"/>
          <w:bCs/>
          <w:sz w:val="24"/>
          <w:szCs w:val="24"/>
        </w:rPr>
      </w:pPr>
      <w:r w:rsidRPr="008F03D8">
        <w:rPr>
          <w:rFonts w:ascii="Times New Roman" w:hAnsi="Times New Roman"/>
          <w:bCs/>
          <w:sz w:val="24"/>
          <w:szCs w:val="24"/>
        </w:rPr>
        <w:t>Ketua Program Studi</w:t>
      </w:r>
      <w:r w:rsidRPr="008F03D8">
        <w:rPr>
          <w:rFonts w:ascii="Times New Roman" w:hAnsi="Times New Roman"/>
          <w:bCs/>
          <w:sz w:val="24"/>
          <w:szCs w:val="24"/>
          <w:lang w:val="id-ID"/>
        </w:rPr>
        <w:t xml:space="preserve"> </w:t>
      </w:r>
      <w:r w:rsidRPr="008F03D8">
        <w:rPr>
          <w:rFonts w:ascii="Times New Roman" w:hAnsi="Times New Roman"/>
          <w:bCs/>
          <w:sz w:val="24"/>
          <w:szCs w:val="24"/>
        </w:rPr>
        <w:t>S1</w:t>
      </w:r>
      <w:r w:rsidRPr="008F03D8">
        <w:rPr>
          <w:rFonts w:ascii="Times New Roman" w:hAnsi="Times New Roman"/>
          <w:bCs/>
          <w:sz w:val="24"/>
          <w:szCs w:val="24"/>
          <w:lang w:val="id-ID"/>
        </w:rPr>
        <w:t xml:space="preserve"> </w:t>
      </w:r>
      <w:r w:rsidRPr="008F03D8">
        <w:rPr>
          <w:rFonts w:ascii="Times New Roman" w:hAnsi="Times New Roman"/>
          <w:bCs/>
          <w:sz w:val="24"/>
          <w:szCs w:val="24"/>
        </w:rPr>
        <w:t>Farmasi</w:t>
      </w:r>
    </w:p>
    <w:p w:rsidR="00EA2469" w:rsidRPr="008F03D8" w:rsidRDefault="00EA2469" w:rsidP="00EA2469">
      <w:pPr>
        <w:spacing w:after="0" w:line="240" w:lineRule="auto"/>
        <w:rPr>
          <w:rFonts w:ascii="Times New Roman" w:hAnsi="Times New Roman"/>
          <w:sz w:val="24"/>
          <w:szCs w:val="24"/>
          <w:lang w:val="en-ID"/>
        </w:rPr>
      </w:pPr>
      <w:bookmarkStart w:id="0" w:name="_Hlk520549285"/>
    </w:p>
    <w:p w:rsidR="00EA2469" w:rsidRPr="008F03D8" w:rsidRDefault="00EA2469" w:rsidP="00EA2469">
      <w:pPr>
        <w:spacing w:after="0" w:line="240" w:lineRule="auto"/>
        <w:rPr>
          <w:rFonts w:ascii="Times New Roman" w:hAnsi="Times New Roman"/>
          <w:sz w:val="24"/>
          <w:szCs w:val="24"/>
          <w:lang w:val="en-ID"/>
        </w:rPr>
      </w:pPr>
    </w:p>
    <w:p w:rsidR="00EA2469" w:rsidRPr="00264860" w:rsidRDefault="00EA2469" w:rsidP="00EA2469">
      <w:pPr>
        <w:spacing w:after="0" w:line="240" w:lineRule="auto"/>
        <w:rPr>
          <w:rFonts w:ascii="Times New Roman" w:hAnsi="Times New Roman"/>
          <w:bCs/>
          <w:sz w:val="24"/>
          <w:szCs w:val="24"/>
          <w:u w:val="single"/>
          <w:lang w:val="id-ID"/>
        </w:rPr>
      </w:pPr>
      <w:r w:rsidRPr="008F03D8">
        <w:rPr>
          <w:rFonts w:ascii="Times New Roman" w:hAnsi="Times New Roman"/>
          <w:sz w:val="24"/>
          <w:szCs w:val="24"/>
          <w:u w:val="single"/>
          <w:lang w:val="id-ID"/>
        </w:rPr>
        <w:t>apt. Sandy Mahesa Y.</w:t>
      </w:r>
      <w:r w:rsidRPr="008F03D8">
        <w:rPr>
          <w:rFonts w:ascii="Times New Roman" w:hAnsi="Times New Roman"/>
          <w:sz w:val="24"/>
          <w:szCs w:val="24"/>
          <w:u w:val="single"/>
          <w:lang w:val="en-ID"/>
        </w:rPr>
        <w:t>, S.</w:t>
      </w:r>
      <w:r w:rsidRPr="008F03D8">
        <w:rPr>
          <w:rFonts w:ascii="Times New Roman" w:hAnsi="Times New Roman"/>
          <w:sz w:val="24"/>
          <w:szCs w:val="24"/>
          <w:u w:val="single"/>
          <w:lang w:val="id-ID"/>
        </w:rPr>
        <w:t xml:space="preserve">, </w:t>
      </w:r>
      <w:r w:rsidRPr="008F03D8">
        <w:rPr>
          <w:rFonts w:ascii="Times New Roman" w:hAnsi="Times New Roman"/>
          <w:sz w:val="24"/>
          <w:szCs w:val="24"/>
          <w:u w:val="single"/>
          <w:lang w:val="en-ID"/>
        </w:rPr>
        <w:t>M.Farm.</w:t>
      </w:r>
      <w:r w:rsidRPr="008F03D8">
        <w:rPr>
          <w:rFonts w:ascii="Times New Roman" w:hAnsi="Times New Roman"/>
          <w:sz w:val="24"/>
          <w:szCs w:val="24"/>
          <w:lang w:val="en-ID"/>
        </w:rPr>
        <w:tab/>
      </w:r>
      <w:r w:rsidRPr="008F03D8">
        <w:rPr>
          <w:rFonts w:ascii="Times New Roman" w:hAnsi="Times New Roman"/>
          <w:sz w:val="24"/>
          <w:szCs w:val="24"/>
          <w:lang w:val="en-ID"/>
        </w:rPr>
        <w:tab/>
      </w:r>
      <w:r w:rsidRPr="008F03D8">
        <w:rPr>
          <w:rFonts w:ascii="Times New Roman" w:hAnsi="Times New Roman"/>
          <w:sz w:val="24"/>
          <w:szCs w:val="24"/>
          <w:lang w:val="en-ID"/>
        </w:rPr>
        <w:tab/>
      </w:r>
      <w:r w:rsidRPr="008F03D8">
        <w:rPr>
          <w:rFonts w:ascii="Times New Roman" w:hAnsi="Times New Roman"/>
          <w:sz w:val="24"/>
          <w:szCs w:val="24"/>
          <w:lang w:val="en-ID"/>
        </w:rPr>
        <w:tab/>
      </w:r>
      <w:r w:rsidRPr="008F03D8">
        <w:rPr>
          <w:rFonts w:ascii="Times New Roman" w:hAnsi="Times New Roman"/>
          <w:sz w:val="24"/>
          <w:szCs w:val="24"/>
          <w:lang w:val="en-ID"/>
        </w:rPr>
        <w:tab/>
      </w:r>
      <w:r w:rsidRPr="008F03D8">
        <w:rPr>
          <w:rFonts w:ascii="Times New Roman" w:hAnsi="Times New Roman"/>
          <w:sz w:val="24"/>
          <w:szCs w:val="24"/>
          <w:lang w:val="en-ID"/>
        </w:rPr>
        <w:tab/>
      </w:r>
      <w:r w:rsidRPr="008F03D8">
        <w:rPr>
          <w:rFonts w:ascii="Times New Roman" w:hAnsi="Times New Roman"/>
          <w:sz w:val="24"/>
          <w:szCs w:val="24"/>
          <w:lang w:val="en-ID"/>
        </w:rPr>
        <w:tab/>
      </w:r>
      <w:r w:rsidRPr="008F03D8"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u w:val="single"/>
          <w:lang w:val="id-ID"/>
        </w:rPr>
        <w:t>apt. Metrikana N., M.Sc</w:t>
      </w:r>
    </w:p>
    <w:bookmarkEnd w:id="0"/>
    <w:p w:rsidR="00EA2469" w:rsidRPr="00264860" w:rsidRDefault="00EA2469" w:rsidP="00EA2469">
      <w:pPr>
        <w:spacing w:after="0" w:line="360" w:lineRule="auto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bCs/>
          <w:sz w:val="24"/>
          <w:szCs w:val="24"/>
        </w:rPr>
        <w:t>NI</w:t>
      </w:r>
      <w:r>
        <w:rPr>
          <w:rFonts w:ascii="Times New Roman" w:hAnsi="Times New Roman"/>
          <w:bCs/>
          <w:sz w:val="24"/>
          <w:szCs w:val="24"/>
          <w:lang w:val="id-ID"/>
        </w:rPr>
        <w:t>P. 070117041</w:t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  <w:t>NI</w:t>
      </w:r>
      <w:r>
        <w:rPr>
          <w:rFonts w:ascii="Times New Roman" w:hAnsi="Times New Roman"/>
          <w:bCs/>
          <w:sz w:val="24"/>
          <w:szCs w:val="24"/>
          <w:lang w:val="id-ID"/>
        </w:rPr>
        <w:t>P</w:t>
      </w:r>
      <w:r w:rsidRPr="008F03D8">
        <w:rPr>
          <w:rFonts w:ascii="Times New Roman" w:hAnsi="Times New Roman"/>
          <w:bCs/>
          <w:sz w:val="24"/>
          <w:szCs w:val="24"/>
        </w:rPr>
        <w:t xml:space="preserve">. </w:t>
      </w:r>
      <w:r>
        <w:rPr>
          <w:rFonts w:ascii="Times New Roman" w:hAnsi="Times New Roman"/>
          <w:bCs/>
          <w:sz w:val="24"/>
          <w:szCs w:val="24"/>
          <w:lang w:val="id-ID"/>
        </w:rPr>
        <w:t>07111506</w:t>
      </w:r>
    </w:p>
    <w:p w:rsidR="006D1433" w:rsidRDefault="006D1433">
      <w:pPr>
        <w:rPr>
          <w:rFonts w:ascii="Times New Roman" w:hAnsi="Times New Roman"/>
          <w:sz w:val="24"/>
          <w:szCs w:val="24"/>
          <w:lang w:val="id-ID"/>
        </w:rPr>
      </w:pPr>
    </w:p>
    <w:p w:rsidR="00D12656" w:rsidRDefault="00D12656">
      <w:pPr>
        <w:rPr>
          <w:rFonts w:ascii="Times New Roman" w:hAnsi="Times New Roman"/>
          <w:sz w:val="24"/>
          <w:szCs w:val="24"/>
          <w:lang w:val="id-ID"/>
        </w:rPr>
      </w:pPr>
    </w:p>
    <w:p w:rsidR="00D12656" w:rsidRPr="00C80A49" w:rsidRDefault="00D12656">
      <w:pPr>
        <w:rPr>
          <w:rFonts w:ascii="Times New Roman" w:hAnsi="Times New Roman"/>
          <w:sz w:val="24"/>
          <w:szCs w:val="24"/>
          <w:lang w:val="id-ID"/>
        </w:rPr>
      </w:pPr>
    </w:p>
    <w:p w:rsidR="000018F0" w:rsidRPr="00C80A49" w:rsidRDefault="000018F0">
      <w:pPr>
        <w:rPr>
          <w:rFonts w:ascii="Times New Roman" w:hAnsi="Times New Roman"/>
          <w:sz w:val="24"/>
          <w:szCs w:val="24"/>
          <w:lang w:val="id-ID"/>
        </w:rPr>
      </w:pPr>
    </w:p>
    <w:p w:rsidR="00EA26BA" w:rsidRPr="00EA26BA" w:rsidRDefault="00EA26BA">
      <w:pPr>
        <w:rPr>
          <w:rFonts w:ascii="Times New Roman" w:hAnsi="Times New Roman"/>
          <w:sz w:val="24"/>
          <w:szCs w:val="24"/>
          <w:lang w:val="id-ID"/>
        </w:rPr>
      </w:pPr>
    </w:p>
    <w:p w:rsidR="004731A1" w:rsidRPr="00C80A49" w:rsidRDefault="004731A1">
      <w:pPr>
        <w:rPr>
          <w:rFonts w:ascii="Times New Roman" w:hAnsi="Times New Roman"/>
          <w:sz w:val="24"/>
          <w:szCs w:val="24"/>
          <w:lang w:val="id-ID"/>
        </w:rPr>
      </w:pPr>
    </w:p>
    <w:p w:rsidR="004731A1" w:rsidRPr="00C80A49" w:rsidRDefault="004731A1">
      <w:pPr>
        <w:rPr>
          <w:rFonts w:ascii="Times New Roman" w:hAnsi="Times New Roman"/>
          <w:sz w:val="24"/>
          <w:szCs w:val="24"/>
          <w:lang w:val="id-ID"/>
        </w:rPr>
      </w:pPr>
    </w:p>
    <w:p w:rsidR="00205783" w:rsidRDefault="00205783" w:rsidP="00205783"/>
    <w:p w:rsidR="007E61B3" w:rsidRPr="00C80A49" w:rsidRDefault="007E61B3">
      <w:pPr>
        <w:rPr>
          <w:rFonts w:ascii="Times New Roman" w:hAnsi="Times New Roman"/>
          <w:sz w:val="24"/>
          <w:szCs w:val="24"/>
          <w:lang w:val="id-ID"/>
        </w:rPr>
      </w:pPr>
    </w:p>
    <w:sectPr w:rsidR="007E61B3" w:rsidRPr="00C80A49" w:rsidSect="00F610BB">
      <w:headerReference w:type="default" r:id="rId7"/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27505" w:rsidRDefault="00527505" w:rsidP="00F610BB">
      <w:pPr>
        <w:pStyle w:val="Header"/>
      </w:pPr>
      <w:r>
        <w:separator/>
      </w:r>
    </w:p>
  </w:endnote>
  <w:endnote w:type="continuationSeparator" w:id="1">
    <w:p w:rsidR="00527505" w:rsidRDefault="00527505" w:rsidP="00F610BB">
      <w:pPr>
        <w:pStyle w:val="Header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7505" w:rsidRDefault="00527505" w:rsidP="00F610BB">
      <w:pPr>
        <w:pStyle w:val="Header"/>
      </w:pPr>
      <w:r>
        <w:separator/>
      </w:r>
    </w:p>
  </w:footnote>
  <w:footnote w:type="continuationSeparator" w:id="1">
    <w:p w:rsidR="00527505" w:rsidRDefault="00527505" w:rsidP="00F610BB">
      <w:pPr>
        <w:pStyle w:val="Header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357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/>
    </w:tblPr>
    <w:tblGrid>
      <w:gridCol w:w="1951"/>
      <w:gridCol w:w="6379"/>
      <w:gridCol w:w="1809"/>
      <w:gridCol w:w="3436"/>
    </w:tblGrid>
    <w:tr w:rsidR="009D7897" w:rsidRPr="0046309F" w:rsidTr="00D11BE3">
      <w:trPr>
        <w:trHeight w:val="552"/>
      </w:trPr>
      <w:tc>
        <w:tcPr>
          <w:tcW w:w="1951" w:type="dxa"/>
          <w:vMerge w:val="restart"/>
        </w:tcPr>
        <w:p w:rsidR="009D7897" w:rsidRPr="00E72669" w:rsidRDefault="009D7897" w:rsidP="00D11BE3">
          <w:pPr>
            <w:pStyle w:val="Default"/>
            <w:spacing w:line="360" w:lineRule="auto"/>
          </w:pPr>
          <w:r w:rsidRPr="001A60EE">
            <w:rPr>
              <w:noProof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-34113</wp:posOffset>
                </wp:positionH>
                <wp:positionV relativeFrom="paragraph">
                  <wp:posOffset>79123</wp:posOffset>
                </wp:positionV>
                <wp:extent cx="1160529" cy="1148317"/>
                <wp:effectExtent l="19050" t="0" r="1521" b="0"/>
                <wp:wrapNone/>
                <wp:docPr id="45" name="Picture 1" descr="C:\Users\shilo\Documents\STIFERA 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shilo\Documents\STIFERA 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0529" cy="114831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379" w:type="dxa"/>
          <w:vMerge w:val="restart"/>
          <w:shd w:val="clear" w:color="auto" w:fill="F2F2F2"/>
          <w:vAlign w:val="center"/>
        </w:tcPr>
        <w:p w:rsidR="009D7897" w:rsidRPr="0096404B" w:rsidRDefault="009D7897" w:rsidP="00D11BE3">
          <w:pPr>
            <w:pStyle w:val="Default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SEKOLAH TINGGI ILMU</w:t>
          </w:r>
          <w:r w:rsidRPr="0096404B">
            <w:rPr>
              <w:rFonts w:ascii="Times New Roman" w:hAnsi="Times New Roman" w:cs="Times New Roman"/>
              <w:b/>
              <w:sz w:val="28"/>
              <w:szCs w:val="28"/>
            </w:rPr>
            <w:t xml:space="preserve"> FARMASI NUSAPUTERA</w:t>
          </w:r>
          <w:r>
            <w:rPr>
              <w:rFonts w:ascii="Times New Roman" w:hAnsi="Times New Roman" w:cs="Times New Roman"/>
              <w:b/>
              <w:sz w:val="28"/>
              <w:szCs w:val="28"/>
            </w:rPr>
            <w:t xml:space="preserve"> SEMARANG</w:t>
          </w:r>
        </w:p>
        <w:p w:rsidR="009D7897" w:rsidRPr="0096404B" w:rsidRDefault="009D7897" w:rsidP="00D11BE3">
          <w:pPr>
            <w:pStyle w:val="Default"/>
            <w:rPr>
              <w:rFonts w:ascii="Times New Roman" w:hAnsi="Times New Roman" w:cs="Times New Roman"/>
              <w:b/>
              <w:sz w:val="18"/>
              <w:szCs w:val="18"/>
            </w:rPr>
          </w:pPr>
          <w:r w:rsidRPr="0096404B">
            <w:rPr>
              <w:rFonts w:ascii="Times New Roman" w:hAnsi="Times New Roman" w:cs="Times New Roman"/>
              <w:b/>
              <w:sz w:val="18"/>
              <w:szCs w:val="18"/>
            </w:rPr>
            <w:t>Jl. Medoho III No.2, Semarang. Telp/Fax 024-6747012.</w:t>
          </w:r>
        </w:p>
        <w:p w:rsidR="009D7897" w:rsidRPr="001A60EE" w:rsidRDefault="009D7897" w:rsidP="00D11BE3">
          <w:pPr>
            <w:pStyle w:val="Default"/>
            <w:ind w:left="33" w:right="884"/>
            <w:rPr>
              <w:rFonts w:ascii="Times New Roman" w:hAnsi="Times New Roman" w:cs="Times New Roman"/>
              <w:b/>
              <w:sz w:val="18"/>
              <w:szCs w:val="18"/>
            </w:rPr>
          </w:pPr>
          <w:r w:rsidRPr="0096404B">
            <w:rPr>
              <w:rFonts w:ascii="Times New Roman" w:hAnsi="Times New Roman" w:cs="Times New Roman"/>
              <w:b/>
              <w:sz w:val="18"/>
              <w:szCs w:val="18"/>
            </w:rPr>
            <w:t xml:space="preserve">e-mail : </w:t>
          </w:r>
          <w:hyperlink r:id="rId2" w:history="1">
            <w:r w:rsidRPr="00CA6E43">
              <w:rPr>
                <w:rStyle w:val="Hyperlink"/>
                <w:rFonts w:ascii="Times New Roman" w:hAnsi="Times New Roman" w:cs="Times New Roman"/>
                <w:b/>
                <w:sz w:val="18"/>
                <w:szCs w:val="18"/>
              </w:rPr>
              <w:t>stiferanusaputera@gmail.com</w:t>
            </w:r>
          </w:hyperlink>
          <w:r>
            <w:rPr>
              <w:rFonts w:ascii="Times New Roman" w:hAnsi="Times New Roman" w:cs="Times New Roman"/>
              <w:b/>
              <w:sz w:val="18"/>
              <w:szCs w:val="18"/>
            </w:rPr>
            <w:t xml:space="preserve"> </w:t>
          </w:r>
        </w:p>
      </w:tc>
      <w:tc>
        <w:tcPr>
          <w:tcW w:w="1809" w:type="dxa"/>
          <w:shd w:val="clear" w:color="auto" w:fill="F2F2F2"/>
          <w:vAlign w:val="center"/>
        </w:tcPr>
        <w:p w:rsidR="009D7897" w:rsidRPr="00E72669" w:rsidRDefault="009D7897" w:rsidP="00D11BE3">
          <w:pPr>
            <w:pStyle w:val="Default"/>
            <w:ind w:left="34" w:right="175"/>
            <w:rPr>
              <w:rFonts w:ascii="Times New Roman" w:hAnsi="Times New Roman" w:cs="Times New Roman"/>
              <w:b/>
              <w:sz w:val="16"/>
              <w:szCs w:val="16"/>
            </w:rPr>
          </w:pPr>
          <w:r w:rsidRPr="00E72669">
            <w:rPr>
              <w:rFonts w:ascii="Times New Roman" w:hAnsi="Times New Roman" w:cs="Times New Roman"/>
              <w:b/>
              <w:sz w:val="16"/>
              <w:szCs w:val="16"/>
            </w:rPr>
            <w:t xml:space="preserve">No.Dokumen   </w:t>
          </w:r>
        </w:p>
      </w:tc>
      <w:tc>
        <w:tcPr>
          <w:tcW w:w="3436" w:type="dxa"/>
          <w:shd w:val="clear" w:color="auto" w:fill="F2F2F2"/>
          <w:vAlign w:val="center"/>
        </w:tcPr>
        <w:p w:rsidR="009D7897" w:rsidRPr="00E72669" w:rsidRDefault="009D7897" w:rsidP="00D11BE3">
          <w:pPr>
            <w:pStyle w:val="Default"/>
            <w:ind w:left="34" w:right="175"/>
            <w:rPr>
              <w:rFonts w:ascii="Times New Roman" w:hAnsi="Times New Roman" w:cs="Times New Roman"/>
              <w:b/>
              <w:sz w:val="16"/>
              <w:szCs w:val="16"/>
            </w:rPr>
          </w:pPr>
          <w:r w:rsidRPr="00E72669">
            <w:rPr>
              <w:rFonts w:ascii="Times New Roman" w:hAnsi="Times New Roman" w:cs="Times New Roman"/>
              <w:b/>
              <w:sz w:val="16"/>
              <w:szCs w:val="16"/>
            </w:rPr>
            <w:t>SPMI-AFN/</w:t>
          </w:r>
          <w:r>
            <w:rPr>
              <w:rFonts w:ascii="Times New Roman" w:hAnsi="Times New Roman" w:cs="Times New Roman"/>
              <w:b/>
              <w:sz w:val="16"/>
              <w:szCs w:val="16"/>
            </w:rPr>
            <w:t>FM/03/05/01</w:t>
          </w:r>
        </w:p>
      </w:tc>
    </w:tr>
    <w:tr w:rsidR="009D7897" w:rsidRPr="0046309F" w:rsidTr="00D11BE3">
      <w:trPr>
        <w:trHeight w:val="348"/>
      </w:trPr>
      <w:tc>
        <w:tcPr>
          <w:tcW w:w="1951" w:type="dxa"/>
          <w:vMerge/>
        </w:tcPr>
        <w:p w:rsidR="009D7897" w:rsidRPr="00E72669" w:rsidRDefault="009D7897" w:rsidP="00D11BE3">
          <w:pPr>
            <w:pStyle w:val="Default"/>
            <w:spacing w:after="200" w:line="360" w:lineRule="auto"/>
          </w:pPr>
        </w:p>
      </w:tc>
      <w:tc>
        <w:tcPr>
          <w:tcW w:w="6379" w:type="dxa"/>
          <w:vMerge/>
          <w:shd w:val="clear" w:color="auto" w:fill="F2F2F2"/>
          <w:vAlign w:val="center"/>
        </w:tcPr>
        <w:p w:rsidR="009D7897" w:rsidRPr="00E72669" w:rsidRDefault="009D7897" w:rsidP="00D11BE3">
          <w:pPr>
            <w:pStyle w:val="Default"/>
            <w:spacing w:after="200" w:line="360" w:lineRule="auto"/>
            <w:jc w:val="center"/>
          </w:pPr>
        </w:p>
      </w:tc>
      <w:tc>
        <w:tcPr>
          <w:tcW w:w="1809" w:type="dxa"/>
          <w:shd w:val="clear" w:color="auto" w:fill="F2F2F2"/>
          <w:vAlign w:val="center"/>
        </w:tcPr>
        <w:p w:rsidR="009D7897" w:rsidRPr="003C31BD" w:rsidRDefault="009D7897" w:rsidP="00D11BE3">
          <w:pPr>
            <w:pStyle w:val="Default"/>
            <w:jc w:val="both"/>
            <w:rPr>
              <w:rFonts w:ascii="Times New Roman" w:hAnsi="Times New Roman" w:cs="Times New Roman"/>
              <w:b/>
              <w:sz w:val="16"/>
              <w:szCs w:val="16"/>
            </w:rPr>
          </w:pPr>
          <w:r>
            <w:rPr>
              <w:rFonts w:ascii="Times New Roman" w:hAnsi="Times New Roman" w:cs="Times New Roman"/>
              <w:b/>
              <w:sz w:val="16"/>
              <w:szCs w:val="16"/>
            </w:rPr>
            <w:t>Tanggal ditetapkan</w:t>
          </w:r>
        </w:p>
      </w:tc>
      <w:tc>
        <w:tcPr>
          <w:tcW w:w="3436" w:type="dxa"/>
          <w:shd w:val="clear" w:color="auto" w:fill="F2F2F2"/>
          <w:vAlign w:val="center"/>
        </w:tcPr>
        <w:p w:rsidR="009D7897" w:rsidRPr="00E72669" w:rsidRDefault="009D7897" w:rsidP="00D11BE3">
          <w:pPr>
            <w:pStyle w:val="Default"/>
            <w:rPr>
              <w:rFonts w:ascii="Times New Roman" w:hAnsi="Times New Roman" w:cs="Times New Roman"/>
              <w:b/>
              <w:sz w:val="16"/>
              <w:szCs w:val="16"/>
            </w:rPr>
          </w:pPr>
          <w:r>
            <w:rPr>
              <w:rFonts w:ascii="Times New Roman" w:hAnsi="Times New Roman" w:cs="Times New Roman"/>
              <w:b/>
              <w:sz w:val="16"/>
              <w:szCs w:val="16"/>
            </w:rPr>
            <w:t>01 September 2015</w:t>
          </w:r>
        </w:p>
      </w:tc>
    </w:tr>
    <w:tr w:rsidR="009D7897" w:rsidRPr="0046309F" w:rsidTr="00D11BE3">
      <w:trPr>
        <w:trHeight w:val="333"/>
      </w:trPr>
      <w:tc>
        <w:tcPr>
          <w:tcW w:w="1951" w:type="dxa"/>
          <w:vMerge/>
        </w:tcPr>
        <w:p w:rsidR="009D7897" w:rsidRPr="00E72669" w:rsidRDefault="009D7897" w:rsidP="00D11BE3">
          <w:pPr>
            <w:pStyle w:val="Default"/>
            <w:spacing w:after="200" w:line="360" w:lineRule="auto"/>
          </w:pPr>
        </w:p>
      </w:tc>
      <w:tc>
        <w:tcPr>
          <w:tcW w:w="6379" w:type="dxa"/>
          <w:vMerge w:val="restart"/>
          <w:shd w:val="clear" w:color="auto" w:fill="F2F2F2"/>
          <w:vAlign w:val="center"/>
        </w:tcPr>
        <w:p w:rsidR="009D7897" w:rsidRDefault="009D7897" w:rsidP="00D11BE3">
          <w:pPr>
            <w:pStyle w:val="Default"/>
            <w:jc w:val="center"/>
            <w:rPr>
              <w:b/>
            </w:rPr>
          </w:pPr>
          <w:r>
            <w:rPr>
              <w:b/>
            </w:rPr>
            <w:t xml:space="preserve">FORMULIR </w:t>
          </w:r>
        </w:p>
        <w:p w:rsidR="009D7897" w:rsidRPr="0096404B" w:rsidRDefault="009D7897" w:rsidP="00D11BE3">
          <w:pPr>
            <w:pStyle w:val="Default"/>
            <w:jc w:val="center"/>
            <w:rPr>
              <w:b/>
              <w:sz w:val="28"/>
              <w:szCs w:val="28"/>
            </w:rPr>
          </w:pPr>
          <w:r w:rsidRPr="0096404B">
            <w:rPr>
              <w:b/>
              <w:sz w:val="28"/>
              <w:szCs w:val="28"/>
            </w:rPr>
            <w:t>RENCANA PEMBELAJARAN SEMESTER (RPS)</w:t>
          </w:r>
        </w:p>
      </w:tc>
      <w:tc>
        <w:tcPr>
          <w:tcW w:w="1809" w:type="dxa"/>
          <w:shd w:val="clear" w:color="auto" w:fill="F2F2F2"/>
          <w:vAlign w:val="center"/>
        </w:tcPr>
        <w:p w:rsidR="009D7897" w:rsidRPr="003C31BD" w:rsidRDefault="009D7897" w:rsidP="00D11BE3">
          <w:pPr>
            <w:pStyle w:val="Default"/>
            <w:rPr>
              <w:rFonts w:ascii="Times New Roman" w:hAnsi="Times New Roman" w:cs="Times New Roman"/>
              <w:b/>
              <w:sz w:val="16"/>
              <w:szCs w:val="16"/>
            </w:rPr>
          </w:pPr>
          <w:r>
            <w:rPr>
              <w:rFonts w:ascii="Times New Roman" w:hAnsi="Times New Roman" w:cs="Times New Roman"/>
              <w:b/>
              <w:sz w:val="16"/>
              <w:szCs w:val="16"/>
            </w:rPr>
            <w:t>Revisi</w:t>
          </w:r>
        </w:p>
      </w:tc>
      <w:tc>
        <w:tcPr>
          <w:tcW w:w="3436" w:type="dxa"/>
          <w:shd w:val="clear" w:color="auto" w:fill="F2F2F2"/>
          <w:vAlign w:val="center"/>
        </w:tcPr>
        <w:p w:rsidR="009D7897" w:rsidRPr="00E72669" w:rsidRDefault="009D7897" w:rsidP="00D11BE3">
          <w:pPr>
            <w:pStyle w:val="Default"/>
            <w:rPr>
              <w:rFonts w:ascii="Times New Roman" w:hAnsi="Times New Roman" w:cs="Times New Roman"/>
              <w:b/>
              <w:sz w:val="16"/>
              <w:szCs w:val="16"/>
            </w:rPr>
          </w:pPr>
          <w:r>
            <w:rPr>
              <w:rFonts w:ascii="Times New Roman" w:hAnsi="Times New Roman" w:cs="Times New Roman"/>
              <w:b/>
              <w:sz w:val="16"/>
              <w:szCs w:val="16"/>
            </w:rPr>
            <w:t>00</w:t>
          </w:r>
        </w:p>
      </w:tc>
    </w:tr>
    <w:tr w:rsidR="009D7897" w:rsidRPr="0046309F" w:rsidTr="00D11BE3">
      <w:trPr>
        <w:trHeight w:val="583"/>
      </w:trPr>
      <w:tc>
        <w:tcPr>
          <w:tcW w:w="1951" w:type="dxa"/>
          <w:vMerge/>
        </w:tcPr>
        <w:p w:rsidR="009D7897" w:rsidRPr="00E72669" w:rsidRDefault="009D7897" w:rsidP="00D11BE3">
          <w:pPr>
            <w:pStyle w:val="Default"/>
            <w:spacing w:after="200" w:line="360" w:lineRule="auto"/>
          </w:pPr>
        </w:p>
      </w:tc>
      <w:tc>
        <w:tcPr>
          <w:tcW w:w="6379" w:type="dxa"/>
          <w:vMerge/>
          <w:shd w:val="clear" w:color="auto" w:fill="F2F2F2"/>
          <w:vAlign w:val="center"/>
        </w:tcPr>
        <w:p w:rsidR="009D7897" w:rsidRDefault="009D7897" w:rsidP="00D11BE3">
          <w:pPr>
            <w:pStyle w:val="Default"/>
            <w:jc w:val="center"/>
            <w:rPr>
              <w:b/>
            </w:rPr>
          </w:pPr>
        </w:p>
      </w:tc>
      <w:tc>
        <w:tcPr>
          <w:tcW w:w="1809" w:type="dxa"/>
          <w:shd w:val="clear" w:color="auto" w:fill="F2F2F2"/>
          <w:vAlign w:val="center"/>
        </w:tcPr>
        <w:p w:rsidR="009D7897" w:rsidRPr="003412DE" w:rsidRDefault="009D7897" w:rsidP="00D11BE3">
          <w:pPr>
            <w:pStyle w:val="Default"/>
            <w:rPr>
              <w:rFonts w:ascii="Times New Roman" w:hAnsi="Times New Roman" w:cs="Times New Roman"/>
              <w:b/>
              <w:sz w:val="16"/>
              <w:szCs w:val="16"/>
            </w:rPr>
          </w:pPr>
          <w:r w:rsidRPr="00E72669">
            <w:rPr>
              <w:rFonts w:ascii="Times New Roman" w:hAnsi="Times New Roman" w:cs="Times New Roman"/>
              <w:b/>
              <w:sz w:val="16"/>
              <w:szCs w:val="16"/>
            </w:rPr>
            <w:t xml:space="preserve">Halaman   </w:t>
          </w:r>
        </w:p>
      </w:tc>
      <w:tc>
        <w:tcPr>
          <w:tcW w:w="3436" w:type="dxa"/>
          <w:shd w:val="clear" w:color="auto" w:fill="F2F2F2"/>
          <w:vAlign w:val="center"/>
        </w:tcPr>
        <w:p w:rsidR="009D7897" w:rsidRPr="00E72669" w:rsidRDefault="005B24F8" w:rsidP="00D11BE3">
          <w:pPr>
            <w:pStyle w:val="Default"/>
            <w:rPr>
              <w:rFonts w:ascii="Times New Roman" w:hAnsi="Times New Roman" w:cs="Times New Roman"/>
              <w:b/>
              <w:sz w:val="16"/>
              <w:szCs w:val="16"/>
            </w:rPr>
          </w:pPr>
          <w:r w:rsidRPr="003C31BD">
            <w:rPr>
              <w:rFonts w:ascii="Times New Roman" w:hAnsi="Times New Roman" w:cs="Times New Roman"/>
              <w:b/>
              <w:sz w:val="16"/>
              <w:szCs w:val="16"/>
            </w:rPr>
            <w:fldChar w:fldCharType="begin"/>
          </w:r>
          <w:r w:rsidR="009D7897" w:rsidRPr="003C31BD">
            <w:rPr>
              <w:rFonts w:ascii="Times New Roman" w:hAnsi="Times New Roman" w:cs="Times New Roman"/>
              <w:b/>
              <w:sz w:val="16"/>
              <w:szCs w:val="16"/>
            </w:rPr>
            <w:instrText xml:space="preserve"> PAGE   \* MERGEFORMAT </w:instrText>
          </w:r>
          <w:r w:rsidRPr="003C31BD">
            <w:rPr>
              <w:rFonts w:ascii="Times New Roman" w:hAnsi="Times New Roman" w:cs="Times New Roman"/>
              <w:b/>
              <w:sz w:val="16"/>
              <w:szCs w:val="16"/>
            </w:rPr>
            <w:fldChar w:fldCharType="separate"/>
          </w:r>
          <w:r w:rsidR="00772065">
            <w:rPr>
              <w:rFonts w:ascii="Times New Roman" w:hAnsi="Times New Roman" w:cs="Times New Roman"/>
              <w:b/>
              <w:noProof/>
              <w:sz w:val="16"/>
              <w:szCs w:val="16"/>
            </w:rPr>
            <w:t>1</w:t>
          </w:r>
          <w:r w:rsidRPr="003C31BD">
            <w:rPr>
              <w:rFonts w:ascii="Times New Roman" w:hAnsi="Times New Roman" w:cs="Times New Roman"/>
              <w:b/>
              <w:sz w:val="16"/>
              <w:szCs w:val="16"/>
            </w:rPr>
            <w:fldChar w:fldCharType="end"/>
          </w:r>
          <w:r w:rsidR="009D7897">
            <w:rPr>
              <w:rFonts w:ascii="Times New Roman" w:hAnsi="Times New Roman" w:cs="Times New Roman"/>
              <w:b/>
              <w:sz w:val="16"/>
              <w:szCs w:val="16"/>
            </w:rPr>
            <w:t xml:space="preserve"> </w:t>
          </w:r>
          <w:r w:rsidR="009D7897" w:rsidRPr="00E72669">
            <w:rPr>
              <w:rFonts w:ascii="Times New Roman" w:hAnsi="Times New Roman" w:cs="Times New Roman"/>
              <w:b/>
              <w:sz w:val="16"/>
              <w:szCs w:val="16"/>
            </w:rPr>
            <w:t xml:space="preserve">dari </w:t>
          </w:r>
          <w:r w:rsidR="009D7897">
            <w:rPr>
              <w:rFonts w:ascii="Times New Roman" w:hAnsi="Times New Roman" w:cs="Times New Roman"/>
              <w:b/>
              <w:sz w:val="16"/>
              <w:szCs w:val="16"/>
            </w:rPr>
            <w:t>2</w:t>
          </w:r>
        </w:p>
      </w:tc>
    </w:tr>
  </w:tbl>
  <w:p w:rsidR="009D7897" w:rsidRDefault="009D789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523649"/>
    <w:multiLevelType w:val="hybridMultilevel"/>
    <w:tmpl w:val="4AEE0A68"/>
    <w:lvl w:ilvl="0" w:tplc="919A3E80">
      <w:start w:val="1"/>
      <w:numFmt w:val="decimal"/>
      <w:lvlText w:val="%1."/>
      <w:lvlJc w:val="left"/>
      <w:pPr>
        <w:ind w:left="525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6F15D2"/>
    <w:multiLevelType w:val="hybridMultilevel"/>
    <w:tmpl w:val="8C2CE0BE"/>
    <w:lvl w:ilvl="0" w:tplc="12C69D8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28F3E1F"/>
    <w:multiLevelType w:val="hybridMultilevel"/>
    <w:tmpl w:val="CD86380C"/>
    <w:lvl w:ilvl="0" w:tplc="12C69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3B3577"/>
    <w:multiLevelType w:val="hybridMultilevel"/>
    <w:tmpl w:val="60BA1B8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4D523F"/>
    <w:multiLevelType w:val="hybridMultilevel"/>
    <w:tmpl w:val="FE269514"/>
    <w:lvl w:ilvl="0" w:tplc="AAE0DD4A">
      <w:start w:val="1"/>
      <w:numFmt w:val="decimal"/>
      <w:lvlText w:val="%1."/>
      <w:lvlJc w:val="left"/>
      <w:pPr>
        <w:ind w:left="525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610BB"/>
    <w:rsid w:val="000018F0"/>
    <w:rsid w:val="00063061"/>
    <w:rsid w:val="000812BD"/>
    <w:rsid w:val="000D2CE9"/>
    <w:rsid w:val="00155000"/>
    <w:rsid w:val="0019543A"/>
    <w:rsid w:val="00205783"/>
    <w:rsid w:val="00216071"/>
    <w:rsid w:val="00217F03"/>
    <w:rsid w:val="00281570"/>
    <w:rsid w:val="003272BF"/>
    <w:rsid w:val="0037231A"/>
    <w:rsid w:val="003849CF"/>
    <w:rsid w:val="003D7C3D"/>
    <w:rsid w:val="003F3DA6"/>
    <w:rsid w:val="003F5CDE"/>
    <w:rsid w:val="00444E12"/>
    <w:rsid w:val="0046011A"/>
    <w:rsid w:val="004731A1"/>
    <w:rsid w:val="004B5B88"/>
    <w:rsid w:val="0050293D"/>
    <w:rsid w:val="00527505"/>
    <w:rsid w:val="005B24F8"/>
    <w:rsid w:val="005B27FA"/>
    <w:rsid w:val="005D1715"/>
    <w:rsid w:val="005E14EC"/>
    <w:rsid w:val="005E5C38"/>
    <w:rsid w:val="00612DEF"/>
    <w:rsid w:val="0062070B"/>
    <w:rsid w:val="00621354"/>
    <w:rsid w:val="00625EDF"/>
    <w:rsid w:val="006763D8"/>
    <w:rsid w:val="006D06A4"/>
    <w:rsid w:val="006D1433"/>
    <w:rsid w:val="00706652"/>
    <w:rsid w:val="007240E9"/>
    <w:rsid w:val="007642C4"/>
    <w:rsid w:val="00772065"/>
    <w:rsid w:val="007828D3"/>
    <w:rsid w:val="007A6139"/>
    <w:rsid w:val="007A6299"/>
    <w:rsid w:val="007E61B3"/>
    <w:rsid w:val="00871955"/>
    <w:rsid w:val="008A6D2F"/>
    <w:rsid w:val="009D06AC"/>
    <w:rsid w:val="009D7897"/>
    <w:rsid w:val="00A422C9"/>
    <w:rsid w:val="00B01BD9"/>
    <w:rsid w:val="00B61E17"/>
    <w:rsid w:val="00B75961"/>
    <w:rsid w:val="00BB304F"/>
    <w:rsid w:val="00C44C19"/>
    <w:rsid w:val="00C52AE4"/>
    <w:rsid w:val="00C64476"/>
    <w:rsid w:val="00C80A49"/>
    <w:rsid w:val="00CB69A2"/>
    <w:rsid w:val="00CE1A4C"/>
    <w:rsid w:val="00CF7FF0"/>
    <w:rsid w:val="00D11BE3"/>
    <w:rsid w:val="00D12656"/>
    <w:rsid w:val="00D14B51"/>
    <w:rsid w:val="00D24DBF"/>
    <w:rsid w:val="00D77B4F"/>
    <w:rsid w:val="00D81A22"/>
    <w:rsid w:val="00DE5ABF"/>
    <w:rsid w:val="00DF38AE"/>
    <w:rsid w:val="00E22C57"/>
    <w:rsid w:val="00E62925"/>
    <w:rsid w:val="00E83E6C"/>
    <w:rsid w:val="00E864D6"/>
    <w:rsid w:val="00EA2469"/>
    <w:rsid w:val="00EA26BA"/>
    <w:rsid w:val="00F15A22"/>
    <w:rsid w:val="00F17865"/>
    <w:rsid w:val="00F323E5"/>
    <w:rsid w:val="00F610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 Narrow" w:eastAsiaTheme="minorHAnsi" w:hAnsi="Arial Narrow" w:cstheme="minorBidi"/>
        <w:sz w:val="24"/>
        <w:szCs w:val="24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10BB"/>
    <w:rPr>
      <w:rFonts w:ascii="Calibri" w:eastAsia="Times New Roman" w:hAnsi="Calibri" w:cs="Times New Roman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610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610BB"/>
    <w:rPr>
      <w:rFonts w:ascii="Calibri" w:eastAsia="Times New Roman" w:hAnsi="Calibri" w:cs="Times New Roman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F610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610BB"/>
    <w:rPr>
      <w:rFonts w:ascii="Calibri" w:eastAsia="Times New Roman" w:hAnsi="Calibri" w:cs="Times New Roman"/>
      <w:sz w:val="22"/>
      <w:szCs w:val="22"/>
      <w:lang w:val="en-US"/>
    </w:rPr>
  </w:style>
  <w:style w:type="paragraph" w:customStyle="1" w:styleId="Default">
    <w:name w:val="Default"/>
    <w:rsid w:val="00F610BB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lang w:eastAsia="id-ID"/>
    </w:rPr>
  </w:style>
  <w:style w:type="character" w:styleId="Hyperlink">
    <w:name w:val="Hyperlink"/>
    <w:uiPriority w:val="99"/>
    <w:unhideWhenUsed/>
    <w:rsid w:val="00F610BB"/>
    <w:rPr>
      <w:color w:val="0000FF"/>
      <w:u w:val="single"/>
    </w:rPr>
  </w:style>
  <w:style w:type="paragraph" w:customStyle="1" w:styleId="Bibliography1">
    <w:name w:val="Bibliography1"/>
    <w:basedOn w:val="Normal"/>
    <w:next w:val="Normal"/>
    <w:uiPriority w:val="37"/>
    <w:unhideWhenUsed/>
    <w:rsid w:val="00205783"/>
    <w:pPr>
      <w:spacing w:after="0" w:line="240" w:lineRule="auto"/>
      <w:ind w:left="720" w:hanging="720"/>
    </w:pPr>
    <w:rPr>
      <w:rFonts w:eastAsia="Calibri"/>
    </w:rPr>
  </w:style>
  <w:style w:type="paragraph" w:styleId="ListParagraph">
    <w:name w:val="List Paragraph"/>
    <w:basedOn w:val="Normal"/>
    <w:uiPriority w:val="34"/>
    <w:qFormat/>
    <w:rsid w:val="00EA2469"/>
    <w:pPr>
      <w:ind w:left="720"/>
      <w:contextualSpacing/>
    </w:pPr>
    <w:rPr>
      <w:lang w:val="id-I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1273</TotalTime>
  <Pages>6</Pages>
  <Words>851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shilo</dc:creator>
  <cp:lastModifiedBy>shilo</cp:lastModifiedBy>
  <cp:revision>36</cp:revision>
  <dcterms:created xsi:type="dcterms:W3CDTF">2020-07-08T10:32:00Z</dcterms:created>
  <dcterms:modified xsi:type="dcterms:W3CDTF">2023-08-28T04:56:00Z</dcterms:modified>
</cp:coreProperties>
</file>