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65C4" w14:textId="77777777" w:rsidR="00D92051" w:rsidRDefault="00E14709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a"/>
        <w:tblW w:w="14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8"/>
        <w:gridCol w:w="718"/>
        <w:gridCol w:w="3420"/>
        <w:gridCol w:w="3060"/>
        <w:gridCol w:w="3452"/>
      </w:tblGrid>
      <w:tr w:rsidR="00D92051" w14:paraId="1CE82EEA" w14:textId="77777777">
        <w:tc>
          <w:tcPr>
            <w:tcW w:w="4786" w:type="dxa"/>
            <w:gridSpan w:val="2"/>
          </w:tcPr>
          <w:p w14:paraId="6020D150" w14:textId="7DD10812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 Kuliah     : </w:t>
            </w:r>
            <w:r w:rsidR="0088279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Manajemen Farmasi Komunitas</w:t>
            </w:r>
          </w:p>
        </w:tc>
        <w:tc>
          <w:tcPr>
            <w:tcW w:w="3420" w:type="dxa"/>
          </w:tcPr>
          <w:p w14:paraId="660AE458" w14:textId="6BC30D71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Semester: </w:t>
            </w:r>
            <w:r w:rsidR="0088279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IV</w:t>
            </w:r>
          </w:p>
        </w:tc>
        <w:tc>
          <w:tcPr>
            <w:tcW w:w="3060" w:type="dxa"/>
          </w:tcPr>
          <w:p w14:paraId="4AE6EE97" w14:textId="34E79393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sks: </w:t>
            </w:r>
            <w:r w:rsidR="0088279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3</w:t>
            </w:r>
          </w:p>
        </w:tc>
        <w:tc>
          <w:tcPr>
            <w:tcW w:w="3452" w:type="dxa"/>
          </w:tcPr>
          <w:p w14:paraId="185C02E8" w14:textId="5226213B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Kode: </w:t>
            </w:r>
            <w:r w:rsidR="00A76C3A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20544T36</w:t>
            </w:r>
          </w:p>
        </w:tc>
      </w:tr>
      <w:tr w:rsidR="00D92051" w14:paraId="734A040F" w14:textId="77777777">
        <w:tc>
          <w:tcPr>
            <w:tcW w:w="4786" w:type="dxa"/>
            <w:gridSpan w:val="2"/>
            <w:vAlign w:val="center"/>
          </w:tcPr>
          <w:p w14:paraId="125C7611" w14:textId="7C98E970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Program Studi : D3 Farmasi</w:t>
            </w:r>
          </w:p>
        </w:tc>
        <w:tc>
          <w:tcPr>
            <w:tcW w:w="9932" w:type="dxa"/>
            <w:gridSpan w:val="3"/>
          </w:tcPr>
          <w:p w14:paraId="002A205A" w14:textId="7777777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Dosen Pengampu/Penanggungjawab : </w:t>
            </w:r>
          </w:p>
          <w:p w14:paraId="602EABAE" w14:textId="77777777" w:rsidR="00D92051" w:rsidRDefault="00A76C3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apt. Eleonora Maryeta Toyo, M. Farm</w:t>
            </w:r>
          </w:p>
          <w:p w14:paraId="6B27DCAF" w14:textId="73E32994" w:rsidR="00A76C3A" w:rsidRDefault="00A76C3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apt. </w:t>
            </w:r>
            <w:r w:rsidR="00E3390A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Karol Giovani Battista Leki, M. Farm</w:t>
            </w:r>
          </w:p>
        </w:tc>
      </w:tr>
      <w:tr w:rsidR="00D92051" w14:paraId="55CDC56F" w14:textId="77777777">
        <w:tc>
          <w:tcPr>
            <w:tcW w:w="14718" w:type="dxa"/>
            <w:gridSpan w:val="5"/>
            <w:vAlign w:val="center"/>
          </w:tcPr>
          <w:p w14:paraId="798A9D9F" w14:textId="0061078A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Kuliah Syarat : </w:t>
            </w:r>
            <w:r w:rsidR="00B11F07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-</w:t>
            </w:r>
          </w:p>
        </w:tc>
      </w:tr>
      <w:tr w:rsidR="00D92051" w14:paraId="6E148EA5" w14:textId="77777777">
        <w:trPr>
          <w:trHeight w:val="249"/>
        </w:trPr>
        <w:tc>
          <w:tcPr>
            <w:tcW w:w="4068" w:type="dxa"/>
            <w:vMerge w:val="restart"/>
          </w:tcPr>
          <w:p w14:paraId="521C2A16" w14:textId="77777777" w:rsidR="00D92051" w:rsidRDefault="00E14709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 Pembelajaran</w:t>
            </w:r>
          </w:p>
        </w:tc>
        <w:tc>
          <w:tcPr>
            <w:tcW w:w="10650" w:type="dxa"/>
            <w:gridSpan w:val="4"/>
          </w:tcPr>
          <w:p w14:paraId="1D876403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Capaian Pembelajaran Lulusan (CPL)</w:t>
            </w:r>
          </w:p>
        </w:tc>
      </w:tr>
      <w:tr w:rsidR="00D92051" w14:paraId="3BEB00C0" w14:textId="77777777">
        <w:trPr>
          <w:trHeight w:val="249"/>
        </w:trPr>
        <w:tc>
          <w:tcPr>
            <w:tcW w:w="4068" w:type="dxa"/>
            <w:vMerge/>
          </w:tcPr>
          <w:p w14:paraId="25B13BB1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1B4BB092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9932" w:type="dxa"/>
            <w:gridSpan w:val="3"/>
          </w:tcPr>
          <w:p w14:paraId="41C19E84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Rumusan</w:t>
            </w:r>
          </w:p>
        </w:tc>
      </w:tr>
      <w:tr w:rsidR="00B11F07" w14:paraId="3118AEBC" w14:textId="77777777">
        <w:trPr>
          <w:trHeight w:val="249"/>
        </w:trPr>
        <w:tc>
          <w:tcPr>
            <w:tcW w:w="4068" w:type="dxa"/>
            <w:vMerge/>
          </w:tcPr>
          <w:p w14:paraId="41889493" w14:textId="77777777" w:rsidR="00B11F07" w:rsidRDefault="00B11F07" w:rsidP="00B11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5A268781" w14:textId="1BD2D8B2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S. 1-10</w:t>
            </w:r>
          </w:p>
        </w:tc>
        <w:tc>
          <w:tcPr>
            <w:tcW w:w="9932" w:type="dxa"/>
            <w:gridSpan w:val="3"/>
          </w:tcPr>
          <w:p w14:paraId="02CFDE10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Bertaqwa kepada Tuhan Yang Maha Esa dan mampu menunjukkan sikap religius</w:t>
            </w:r>
          </w:p>
          <w:p w14:paraId="7B86C488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Menjunjung tinggi nilai kemanusiaan dalam menjalankan tugas berdasarkan agama, moral dan etika</w:t>
            </w:r>
          </w:p>
          <w:p w14:paraId="7C2E8280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Berkontribusi dalam peningkatan mutu kehidupan bermasyarakat, berbangsa, bernegara, dan kemajuan peradaban berdasarkan Pancasila</w:t>
            </w:r>
          </w:p>
          <w:p w14:paraId="1F516B67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Berperan sebagai warga Negara yang bangga dan cinta Tanah Air, memiliki Nasionalisme serta rasa tanggung jawab pada Negara dan Bangsa</w:t>
            </w:r>
          </w:p>
          <w:p w14:paraId="11920E7C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Menghargai keanekaragaman budaya, pandangan, agama, dan kepercayaan, serta pendapat atau temuan orisinil orang lain. Bekerja sama dan memiliki kepekaan sosial serta kepedulian terhadap masyarakat dan lingkungan</w:t>
            </w:r>
          </w:p>
          <w:p w14:paraId="2B426A23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Bekerjasama dan memiliki kepekaan sosial serta kepedulian terhadap masyarakat dan lingkungan</w:t>
            </w:r>
          </w:p>
          <w:p w14:paraId="2DEE984F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Taat hukum dan disiplin dalam kehidupan bermasyarakat dan bernegara</w:t>
            </w:r>
          </w:p>
          <w:p w14:paraId="3555CF23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Menginternalisasi nilai, norma, dan etika akademik</w:t>
            </w:r>
          </w:p>
          <w:p w14:paraId="37F853A6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Menunjukkan sikap bertanggungjawab atas pekerjaan di bidang keahliannya secara mandiri</w:t>
            </w:r>
          </w:p>
          <w:p w14:paraId="132943BF" w14:textId="4CADCA4A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Menginternalisasi semangat kemandirian, kejuangan, dan kewirausahaan</w:t>
            </w:r>
          </w:p>
        </w:tc>
      </w:tr>
      <w:tr w:rsidR="00B11F07" w14:paraId="32C5961C" w14:textId="77777777">
        <w:trPr>
          <w:trHeight w:val="249"/>
        </w:trPr>
        <w:tc>
          <w:tcPr>
            <w:tcW w:w="4068" w:type="dxa"/>
            <w:vMerge/>
          </w:tcPr>
          <w:p w14:paraId="1AF42C8E" w14:textId="77777777" w:rsidR="00B11F07" w:rsidRDefault="00B11F07" w:rsidP="00B11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45DF74A" w14:textId="4236618F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 1, 2, 13, 15</w:t>
            </w:r>
          </w:p>
        </w:tc>
        <w:tc>
          <w:tcPr>
            <w:tcW w:w="9932" w:type="dxa"/>
            <w:gridSpan w:val="3"/>
          </w:tcPr>
          <w:p w14:paraId="3B497B46" w14:textId="77777777" w:rsidR="00B11F07" w:rsidRDefault="00B11F07" w:rsidP="00B11F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mengenai peraturan perundang-undangan Tenaga Teknis Kesehatan (TTK) dan sarana pelayanan kesehatan</w:t>
            </w:r>
          </w:p>
          <w:p w14:paraId="0D0AFB7C" w14:textId="77777777" w:rsidR="00B11F07" w:rsidRDefault="00B11F07" w:rsidP="00B11F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mengenai Komunikasi efektif</w:t>
            </w:r>
          </w:p>
          <w:p w14:paraId="795E695C" w14:textId="77777777" w:rsidR="00B11F07" w:rsidRDefault="00B11F07" w:rsidP="00B11F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mengenai analisis data penelitian</w:t>
            </w:r>
          </w:p>
          <w:p w14:paraId="43E49219" w14:textId="35FCD9CC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penggunaan sistem informasi kefarmasian pada pelayanan kefarmasian</w:t>
            </w:r>
          </w:p>
        </w:tc>
      </w:tr>
      <w:tr w:rsidR="00B11F07" w14:paraId="1E4B6946" w14:textId="77777777">
        <w:trPr>
          <w:trHeight w:val="249"/>
        </w:trPr>
        <w:tc>
          <w:tcPr>
            <w:tcW w:w="4068" w:type="dxa"/>
            <w:vMerge/>
          </w:tcPr>
          <w:p w14:paraId="611C7F85" w14:textId="77777777" w:rsidR="00B11F07" w:rsidRDefault="00B11F07" w:rsidP="00B11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1D54F8DF" w14:textId="403C25D3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KU. 1, 3,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9932" w:type="dxa"/>
            <w:gridSpan w:val="3"/>
          </w:tcPr>
          <w:p w14:paraId="5E83EAC3" w14:textId="77777777" w:rsidR="00B11F07" w:rsidRDefault="00B11F07" w:rsidP="00B11F0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lastRenderedPageBreak/>
              <w:t>Mampu menyelesaikan pekerjaan berlingkup luas dan menganalisis data dengan beragam metode yang sesuai, baik yang belum maupun sudah baku</w:t>
            </w:r>
          </w:p>
          <w:p w14:paraId="05D23640" w14:textId="77777777" w:rsidR="00B11F07" w:rsidRDefault="00B11F07" w:rsidP="00B11F0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lastRenderedPageBreak/>
              <w:t>Mampu memecahkan masalah pekerjaan dengan sifat dan konteks yang sesuai dengan bidang keahlian terapinya, didasarkan pada pemikiran logis, inovatif, bertanggungjawab atas hasilnya secara mandiri</w:t>
            </w:r>
          </w:p>
          <w:p w14:paraId="5FDC3789" w14:textId="6C77EEF1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Mampu mendokumentasikan, menyimpan, mengamankan dan menemukan kembali data terkait dengan penelitian di bidang kefarmasian untuk menjamin kesahihan dan mencegah plagiasi</w:t>
            </w:r>
          </w:p>
        </w:tc>
      </w:tr>
      <w:tr w:rsidR="00B11F07" w14:paraId="0FCBDB6C" w14:textId="77777777">
        <w:trPr>
          <w:trHeight w:val="249"/>
        </w:trPr>
        <w:tc>
          <w:tcPr>
            <w:tcW w:w="4068" w:type="dxa"/>
            <w:vMerge/>
          </w:tcPr>
          <w:p w14:paraId="4E12687D" w14:textId="77777777" w:rsidR="00B11F07" w:rsidRDefault="00B11F07" w:rsidP="00B11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333F56E2" w14:textId="50168E82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KK. 8, 10</w:t>
            </w:r>
          </w:p>
        </w:tc>
        <w:tc>
          <w:tcPr>
            <w:tcW w:w="9932" w:type="dxa"/>
            <w:gridSpan w:val="3"/>
          </w:tcPr>
          <w:p w14:paraId="0C65EDEB" w14:textId="77777777" w:rsidR="00B11F07" w:rsidRDefault="00B11F07" w:rsidP="00B11F0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Mampu melakukan pengujian mutu sediaan farmasi sesuai prosedur yang ditetapkan</w:t>
            </w:r>
          </w:p>
          <w:p w14:paraId="1FF4DCEB" w14:textId="3D64F7EF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Mampu menggunakan sistem informasi dalam pelayanan kefarmasian dan merancang konsep sistem informasi kefarmasian </w:t>
            </w:r>
          </w:p>
        </w:tc>
      </w:tr>
      <w:tr w:rsidR="0086336A" w14:paraId="6F0C1234" w14:textId="77777777" w:rsidTr="0086336A">
        <w:trPr>
          <w:trHeight w:val="2161"/>
        </w:trPr>
        <w:tc>
          <w:tcPr>
            <w:tcW w:w="4068" w:type="dxa"/>
            <w:vMerge/>
          </w:tcPr>
          <w:p w14:paraId="1AAD6C9E" w14:textId="77777777" w:rsidR="0086336A" w:rsidRDefault="0086336A" w:rsidP="00B11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0650" w:type="dxa"/>
            <w:gridSpan w:val="4"/>
          </w:tcPr>
          <w:p w14:paraId="11C013FE" w14:textId="77777777" w:rsidR="0086336A" w:rsidRDefault="0086336A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 Pembelajaran Mata Kuliah (CPMK):</w:t>
            </w:r>
          </w:p>
          <w:p w14:paraId="0A2CAD96" w14:textId="606D745B" w:rsidR="0086336A" w:rsidRDefault="0086336A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Mahasiswa mampu menguasai konsep dasar manajemen secara umum, menguasai peraturan dan metode pen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gelolaan perbekalan farmasi di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fasilitas kesehatan Apotek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/ Rumah Sakit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/ Puskesmas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/ Klinik dan mampu mengevaluasi mutu pelayanan kefarmasian dengan formulasi penyelesaian masalah pada manajemen pengelolaan obat. Mahasiswa mampu menguasai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elayanan kefarmasian dengan asuransi kesehatan dan mampu menganalisis pengelolaan dan mengambil keputusan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problem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solving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untuk penanganan masalah dalam pelayanan kefarmasian berkaitan dengan pengelolaan obat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  <w:tr w:rsidR="00D75D1D" w14:paraId="2F449397" w14:textId="77777777">
        <w:trPr>
          <w:trHeight w:val="249"/>
        </w:trPr>
        <w:tc>
          <w:tcPr>
            <w:tcW w:w="4786" w:type="dxa"/>
            <w:gridSpan w:val="2"/>
          </w:tcPr>
          <w:p w14:paraId="4B9D305E" w14:textId="77777777" w:rsidR="00D75D1D" w:rsidRDefault="00D75D1D" w:rsidP="00D75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Deskripsi Matakuliah :</w:t>
            </w:r>
          </w:p>
        </w:tc>
        <w:tc>
          <w:tcPr>
            <w:tcW w:w="9932" w:type="dxa"/>
            <w:gridSpan w:val="3"/>
          </w:tcPr>
          <w:p w14:paraId="6855665B" w14:textId="113CC0A0" w:rsidR="00D75D1D" w:rsidRDefault="00D75D1D" w:rsidP="00D75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Mata kuliah ini berisi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konsep dasar manajemen secara umum, menguasai peraturan dan metode pen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gelolaan perbekalan farmasi di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fasilitas kesehatan Apotek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/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Rumah Sakit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/ Puskesmas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/ Klinik dan mampu mengevaluasi mutu pelayanan kefarmasian dengan formulasi penyelesaian masalah pada manajemen pengelolaan obat. Mahasiswa mampu menguasai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elayanan kefarmasian dengan asuransi kesehatan dan mampu menganalisis pengelolaan dan mengambil keputusan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problem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solving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untuk penanganan masalah dalam pelayanan kefarmasian berkaitan dengan pengelolaan obat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</w:tbl>
    <w:tbl>
      <w:tblPr>
        <w:tblW w:w="1474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340"/>
        <w:gridCol w:w="3330"/>
        <w:gridCol w:w="1800"/>
        <w:gridCol w:w="1350"/>
        <w:gridCol w:w="2187"/>
        <w:gridCol w:w="1701"/>
        <w:gridCol w:w="1134"/>
      </w:tblGrid>
      <w:tr w:rsidR="00D75D1D" w:rsidRPr="004C7BA5" w14:paraId="2B67033E" w14:textId="77777777" w:rsidTr="00D75D1D">
        <w:tc>
          <w:tcPr>
            <w:tcW w:w="900" w:type="dxa"/>
            <w:shd w:val="clear" w:color="auto" w:fill="92D050"/>
          </w:tcPr>
          <w:p w14:paraId="28E0C9E3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Minggu ke -</w:t>
            </w:r>
          </w:p>
        </w:tc>
        <w:tc>
          <w:tcPr>
            <w:tcW w:w="2340" w:type="dxa"/>
            <w:shd w:val="clear" w:color="auto" w:fill="92D050"/>
          </w:tcPr>
          <w:p w14:paraId="52ADE480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Kemampuan 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Akhir yang D</w:t>
            </w: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iharapkan</w:t>
            </w:r>
          </w:p>
        </w:tc>
        <w:tc>
          <w:tcPr>
            <w:tcW w:w="3330" w:type="dxa"/>
            <w:shd w:val="clear" w:color="auto" w:fill="92D050"/>
          </w:tcPr>
          <w:p w14:paraId="7423F6F0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Bahan Kajian (Pustaka)</w:t>
            </w: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shd w:val="clear" w:color="auto" w:fill="92D050"/>
          </w:tcPr>
          <w:p w14:paraId="22C5395E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Metode Pembelajaran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&amp; Penugasan</w:t>
            </w:r>
          </w:p>
        </w:tc>
        <w:tc>
          <w:tcPr>
            <w:tcW w:w="1350" w:type="dxa"/>
            <w:shd w:val="clear" w:color="auto" w:fill="92D050"/>
          </w:tcPr>
          <w:p w14:paraId="03369F72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2187" w:type="dxa"/>
            <w:shd w:val="clear" w:color="auto" w:fill="92D050"/>
          </w:tcPr>
          <w:p w14:paraId="618F9926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Bentuk Penilaian</w:t>
            </w:r>
          </w:p>
        </w:tc>
        <w:tc>
          <w:tcPr>
            <w:tcW w:w="1701" w:type="dxa"/>
            <w:shd w:val="clear" w:color="auto" w:fill="92D050"/>
          </w:tcPr>
          <w:p w14:paraId="5CF3449C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Kriteria/ Indikator</w:t>
            </w:r>
          </w:p>
        </w:tc>
        <w:tc>
          <w:tcPr>
            <w:tcW w:w="1134" w:type="dxa"/>
            <w:shd w:val="clear" w:color="auto" w:fill="92D050"/>
          </w:tcPr>
          <w:p w14:paraId="7B9C0489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Bobot</w:t>
            </w:r>
          </w:p>
        </w:tc>
      </w:tr>
      <w:tr w:rsidR="00D75D1D" w:rsidRPr="004C7BA5" w14:paraId="79C65B26" w14:textId="77777777" w:rsidTr="00D75D1D">
        <w:tc>
          <w:tcPr>
            <w:tcW w:w="900" w:type="dxa"/>
            <w:shd w:val="clear" w:color="auto" w:fill="FFFFFF" w:themeFill="background1"/>
          </w:tcPr>
          <w:p w14:paraId="29F42496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</w:p>
        </w:tc>
        <w:tc>
          <w:tcPr>
            <w:tcW w:w="2340" w:type="dxa"/>
            <w:shd w:val="clear" w:color="auto" w:fill="FFFFFF" w:themeFill="background1"/>
          </w:tcPr>
          <w:p w14:paraId="162C57C6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Mahasiswa mampu menguasai konsep dasar manajemen dan organisasi secara umum.</w:t>
            </w:r>
          </w:p>
        </w:tc>
        <w:tc>
          <w:tcPr>
            <w:tcW w:w="3330" w:type="dxa"/>
            <w:shd w:val="clear" w:color="auto" w:fill="FFFFFF" w:themeFill="background1"/>
          </w:tcPr>
          <w:p w14:paraId="3E301322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Kontrak Perkuliahan</w:t>
            </w:r>
          </w:p>
          <w:p w14:paraId="555ACEC6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Pengertian Organisasi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7BB7074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Berbagai Definisi Manajemen</w:t>
            </w:r>
          </w:p>
          <w:p w14:paraId="0CD5C28C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Ruang Lingkup Manajemen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7F95355E" w14:textId="77777777" w:rsidR="00D75D1D" w:rsidRPr="007C5424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Tujuan Manajemen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</w:tc>
        <w:tc>
          <w:tcPr>
            <w:tcW w:w="1800" w:type="dxa"/>
            <w:shd w:val="clear" w:color="auto" w:fill="FFFFFF" w:themeFill="background1"/>
          </w:tcPr>
          <w:p w14:paraId="1A2D666A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Konvensional/ metode ceramah</w:t>
            </w:r>
          </w:p>
        </w:tc>
        <w:tc>
          <w:tcPr>
            <w:tcW w:w="1350" w:type="dxa"/>
            <w:shd w:val="clear" w:color="auto" w:fill="FFFFFF" w:themeFill="background1"/>
          </w:tcPr>
          <w:p w14:paraId="5ABEAF5F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605AB88F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1367391E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  <w:shd w:val="clear" w:color="auto" w:fill="FFFFFF" w:themeFill="background1"/>
          </w:tcPr>
          <w:p w14:paraId="7A06EE57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 sesuai Faskes.</w:t>
            </w:r>
          </w:p>
          <w:p w14:paraId="76F27384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Mencari Regulasi tentang Organisasi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lastRenderedPageBreak/>
              <w:t>RS/ Apotek/ Puskesmas/ Profesi.</w:t>
            </w:r>
          </w:p>
        </w:tc>
        <w:tc>
          <w:tcPr>
            <w:tcW w:w="1701" w:type="dxa"/>
          </w:tcPr>
          <w:p w14:paraId="4E468F28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Kebenaran dalam Mencari Regulasi sebagai referensi</w:t>
            </w:r>
          </w:p>
        </w:tc>
        <w:tc>
          <w:tcPr>
            <w:tcW w:w="1134" w:type="dxa"/>
          </w:tcPr>
          <w:p w14:paraId="03EEC348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2,5%</w:t>
            </w:r>
          </w:p>
        </w:tc>
      </w:tr>
      <w:tr w:rsidR="00D75D1D" w:rsidRPr="004C7BA5" w14:paraId="68575E8C" w14:textId="77777777" w:rsidTr="00D75D1D">
        <w:tc>
          <w:tcPr>
            <w:tcW w:w="900" w:type="dxa"/>
            <w:shd w:val="clear" w:color="auto" w:fill="FFFFFF" w:themeFill="background1"/>
          </w:tcPr>
          <w:p w14:paraId="49A3B146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  <w:tc>
          <w:tcPr>
            <w:tcW w:w="2340" w:type="dxa"/>
            <w:shd w:val="clear" w:color="auto" w:fill="FFFFFF" w:themeFill="background1"/>
          </w:tcPr>
          <w:p w14:paraId="27D496A2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Mahasiswa mampu menguasai prinsip-prinsip manajemen.</w:t>
            </w:r>
          </w:p>
        </w:tc>
        <w:tc>
          <w:tcPr>
            <w:tcW w:w="3330" w:type="dxa"/>
            <w:shd w:val="clear" w:color="auto" w:fill="FFFFFF" w:themeFill="background1"/>
          </w:tcPr>
          <w:p w14:paraId="21A39447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Fungsi-fungsi Manajemen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B7C2FF4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Unsur/Sarana Manajemen (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Tools of Management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0648540C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Prinsip-Prinsip Manajemen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FCD10E0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Efisiensi dan Efektifitas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90D23EA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Proses Manajemen</w:t>
            </w:r>
          </w:p>
        </w:tc>
        <w:tc>
          <w:tcPr>
            <w:tcW w:w="1800" w:type="dxa"/>
          </w:tcPr>
          <w:p w14:paraId="282786E0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C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ooperativeLearning</w:t>
            </w:r>
          </w:p>
        </w:tc>
        <w:tc>
          <w:tcPr>
            <w:tcW w:w="1350" w:type="dxa"/>
          </w:tcPr>
          <w:p w14:paraId="0F6E0211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0A51EC9E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03EF23D9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083EE306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6F981094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Resume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Pelayanan di RS/ Apotek/ Puskesmas/ klinik secara 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Efisiensi dan Efektifitas</w:t>
            </w:r>
          </w:p>
        </w:tc>
        <w:tc>
          <w:tcPr>
            <w:tcW w:w="1701" w:type="dxa"/>
          </w:tcPr>
          <w:p w14:paraId="37C0EED5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Mencari Jurnal sebagai referensi</w:t>
            </w:r>
          </w:p>
        </w:tc>
        <w:tc>
          <w:tcPr>
            <w:tcW w:w="1134" w:type="dxa"/>
          </w:tcPr>
          <w:p w14:paraId="7F973EF6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2,5 %</w:t>
            </w:r>
          </w:p>
        </w:tc>
      </w:tr>
      <w:tr w:rsidR="00861A80" w:rsidRPr="004C7BA5" w14:paraId="753F314A" w14:textId="77777777" w:rsidTr="00D75D1D">
        <w:tc>
          <w:tcPr>
            <w:tcW w:w="900" w:type="dxa"/>
            <w:shd w:val="clear" w:color="auto" w:fill="FFFFFF" w:themeFill="background1"/>
          </w:tcPr>
          <w:p w14:paraId="7AD3125F" w14:textId="5685398C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</w:p>
        </w:tc>
        <w:tc>
          <w:tcPr>
            <w:tcW w:w="2340" w:type="dxa"/>
            <w:shd w:val="clear" w:color="auto" w:fill="FFFFFF" w:themeFill="background1"/>
          </w:tcPr>
          <w:p w14:paraId="0E74CDD6" w14:textId="4FFD8D5F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Mahasiswa mampu menguasai Prinsip  Manajemen Mutu.</w:t>
            </w:r>
          </w:p>
        </w:tc>
        <w:tc>
          <w:tcPr>
            <w:tcW w:w="3330" w:type="dxa"/>
            <w:shd w:val="clear" w:color="auto" w:fill="FFFFFF" w:themeFill="background1"/>
          </w:tcPr>
          <w:p w14:paraId="4D25435D" w14:textId="77777777" w:rsidR="00861A80" w:rsidRPr="004C7BA5" w:rsidRDefault="00861A80" w:rsidP="00861A80">
            <w:pPr>
              <w:spacing w:after="0" w:line="240" w:lineRule="auto"/>
              <w:ind w:left="7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29961610" w14:textId="77777777" w:rsidR="00861A80" w:rsidRPr="004C7BA5" w:rsidRDefault="00861A80" w:rsidP="00861A8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Perkembangan Awal  Konsep Tentang Mutu</w:t>
            </w:r>
          </w:p>
          <w:p w14:paraId="7DD91E07" w14:textId="77777777" w:rsidR="00861A80" w:rsidRPr="004C7BA5" w:rsidRDefault="00861A80" w:rsidP="00861A8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Perkembangan Konsep Mutu di Era Modern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0D61F7EB" w14:textId="77777777" w:rsidR="00861A80" w:rsidRPr="004C7BA5" w:rsidRDefault="00861A80" w:rsidP="00861A8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Definisi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0270B224" w14:textId="77777777" w:rsidR="00861A80" w:rsidRPr="004C7BA5" w:rsidRDefault="00861A80" w:rsidP="00861A8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Keuntungan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386EB24C" w14:textId="77777777" w:rsidR="00861A80" w:rsidRPr="004C7BA5" w:rsidRDefault="00861A80" w:rsidP="00861A8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Perkembangan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0E519F93" w14:textId="09BACF54" w:rsidR="00861A80" w:rsidRPr="007C5424" w:rsidRDefault="00861A80" w:rsidP="00861A8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Penerapan Prinsip Pengendalian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</w:tc>
        <w:tc>
          <w:tcPr>
            <w:tcW w:w="1800" w:type="dxa"/>
          </w:tcPr>
          <w:p w14:paraId="6C6385E5" w14:textId="5EB07918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Metode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MindMapping 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(Menerapkan cara berfikir runtun sampai pada penyelesaiannya)</w:t>
            </w:r>
          </w:p>
        </w:tc>
        <w:tc>
          <w:tcPr>
            <w:tcW w:w="1350" w:type="dxa"/>
          </w:tcPr>
          <w:p w14:paraId="332274AC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4BE2B3FD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5BD1DE8F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531FD204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06C8CCE2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Mencari Jurnal </w:t>
            </w:r>
          </w:p>
          <w:p w14:paraId="60689D04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Evaluasi Mutu RS/ Apotek/ Puskesmas/ Klinik sesuai Regulasi.</w:t>
            </w:r>
          </w:p>
          <w:p w14:paraId="1365798B" w14:textId="7777777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285C9505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mencari jurnal</w:t>
            </w:r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Evaluasi Mutu RS/ Apotek/ Puskesmas/ Klinik sesuai Regulasi.</w:t>
            </w:r>
          </w:p>
          <w:p w14:paraId="5FC98754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599893" w14:textId="02CDB03F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861A80" w:rsidRPr="004C7BA5" w14:paraId="744A17F4" w14:textId="77777777" w:rsidTr="00D75D1D">
        <w:tc>
          <w:tcPr>
            <w:tcW w:w="900" w:type="dxa"/>
            <w:shd w:val="clear" w:color="auto" w:fill="FFFFFF" w:themeFill="background1"/>
          </w:tcPr>
          <w:p w14:paraId="1452E7AF" w14:textId="27EF02AE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  <w:tc>
          <w:tcPr>
            <w:tcW w:w="2340" w:type="dxa"/>
            <w:shd w:val="clear" w:color="auto" w:fill="FFFFFF" w:themeFill="background1"/>
          </w:tcPr>
          <w:p w14:paraId="4B8EEB88" w14:textId="1746A3FC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Mahasiswa mampu memahami Prinsip Manajemen Mutu Di RS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>/ Apotek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>/ Puskesmas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>/ Klinik.</w:t>
            </w:r>
          </w:p>
        </w:tc>
        <w:tc>
          <w:tcPr>
            <w:tcW w:w="3330" w:type="dxa"/>
            <w:shd w:val="clear" w:color="auto" w:fill="FFFFFF" w:themeFill="background1"/>
          </w:tcPr>
          <w:p w14:paraId="0C0DABB4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Regulasi sebagai parameter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Evaluasi Mutu RS/ Apotek/ Puskesmas/ Klinik sesuai Regulasi.</w:t>
            </w:r>
          </w:p>
          <w:p w14:paraId="0380D1DD" w14:textId="77777777" w:rsidR="00861A80" w:rsidRPr="004C7BA5" w:rsidRDefault="00861A80" w:rsidP="00861A8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Waktu Tunggu Obat jadi</w:t>
            </w:r>
          </w:p>
          <w:p w14:paraId="7FFFCAF8" w14:textId="77777777" w:rsidR="00861A80" w:rsidRPr="004C7BA5" w:rsidRDefault="00861A80" w:rsidP="00861A8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Waktu Tunggu Obat racikan</w:t>
            </w:r>
          </w:p>
          <w:p w14:paraId="131A9B6F" w14:textId="77777777" w:rsidR="00861A80" w:rsidRPr="004C7BA5" w:rsidRDefault="00861A80" w:rsidP="00861A8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Kesalahan Pemberian Obat</w:t>
            </w:r>
          </w:p>
          <w:p w14:paraId="7EC9B73B" w14:textId="77777777" w:rsidR="00861A80" w:rsidRPr="004C7BA5" w:rsidRDefault="00861A80" w:rsidP="00861A8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Ketersediaan Obat</w:t>
            </w:r>
          </w:p>
          <w:p w14:paraId="1B873E55" w14:textId="77777777" w:rsidR="00861A80" w:rsidRPr="004C7BA5" w:rsidRDefault="00861A80" w:rsidP="00861A8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Kepuasan pelayanan obat</w:t>
            </w:r>
          </w:p>
          <w:p w14:paraId="6705F35E" w14:textId="2E6F0BEF" w:rsidR="00861A80" w:rsidRPr="007C5424" w:rsidRDefault="00861A80" w:rsidP="00861A8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Penulisan Resep sesuai Formularium RS</w:t>
            </w:r>
          </w:p>
        </w:tc>
        <w:tc>
          <w:tcPr>
            <w:tcW w:w="1800" w:type="dxa"/>
          </w:tcPr>
          <w:p w14:paraId="6A56503C" w14:textId="7529AD7B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ContextualLearning</w:t>
            </w:r>
          </w:p>
        </w:tc>
        <w:tc>
          <w:tcPr>
            <w:tcW w:w="1350" w:type="dxa"/>
          </w:tcPr>
          <w:p w14:paraId="5AF149D5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75AA5DD9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4ACE8AE0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23DF3622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452C8A32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Membuat Resume </w:t>
            </w:r>
          </w:p>
          <w:p w14:paraId="58BE83D1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Mencari Parameter Evaluasi Mutu RS/ Apotek/ Puskesmas/ Klinik sesuai Regulasi.</w:t>
            </w:r>
          </w:p>
          <w:p w14:paraId="0120461F" w14:textId="7777777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1FD3D919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membuat resume</w:t>
            </w:r>
            <w:r w:rsidRPr="007C5424">
              <w:rPr>
                <w:rFonts w:ascii="Arial Narrow" w:hAnsi="Arial Narrow" w:cs="Arial"/>
                <w:sz w:val="24"/>
                <w:szCs w:val="24"/>
              </w:rPr>
              <w:t>Evaluasi Mutu RS/ Apotek/ Puskesmas/ Klinik sesuai Regulasi.</w:t>
            </w:r>
          </w:p>
          <w:p w14:paraId="7220E2A0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A30D82" w14:textId="1D3C445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861A80" w:rsidRPr="004C7BA5" w14:paraId="6315716C" w14:textId="77777777" w:rsidTr="00D75D1D">
        <w:tc>
          <w:tcPr>
            <w:tcW w:w="900" w:type="dxa"/>
            <w:shd w:val="clear" w:color="auto" w:fill="FFFFFF" w:themeFill="background1"/>
          </w:tcPr>
          <w:p w14:paraId="5985E2DA" w14:textId="2C16702F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2340" w:type="dxa"/>
            <w:shd w:val="clear" w:color="auto" w:fill="FFFFFF" w:themeFill="background1"/>
          </w:tcPr>
          <w:p w14:paraId="005C9EBD" w14:textId="73DA85DA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 xml:space="preserve">Mahasiswa  dapat </w:t>
            </w:r>
            <w:r w:rsidRPr="004C7BA5">
              <w:rPr>
                <w:rFonts w:ascii="Arial Narrow" w:hAnsi="Arial Narrow"/>
                <w:b/>
                <w:sz w:val="24"/>
                <w:szCs w:val="24"/>
              </w:rPr>
              <w:t>memahami</w:t>
            </w:r>
            <w:r>
              <w:rPr>
                <w:rFonts w:ascii="Arial Narrow" w:hAnsi="Arial Narrow"/>
                <w:b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/>
                <w:b/>
                <w:sz w:val="24"/>
                <w:szCs w:val="24"/>
              </w:rPr>
              <w:t>Metode</w:t>
            </w:r>
            <w:r w:rsidRPr="004C7BA5">
              <w:rPr>
                <w:rFonts w:ascii="Arial Narrow" w:hAnsi="Arial Narrow"/>
                <w:sz w:val="24"/>
                <w:szCs w:val="24"/>
              </w:rPr>
              <w:t>, Strategi dan Pendekatan dalam manajemen untuk Peningkatan Mutu Pelayanan Kefarmasian Komunitas</w:t>
            </w:r>
          </w:p>
        </w:tc>
        <w:tc>
          <w:tcPr>
            <w:tcW w:w="3330" w:type="dxa"/>
            <w:shd w:val="clear" w:color="auto" w:fill="FFFFFF" w:themeFill="background1"/>
          </w:tcPr>
          <w:p w14:paraId="5A3FEBD6" w14:textId="77777777" w:rsidR="0089064D" w:rsidRPr="0089064D" w:rsidRDefault="00861A80" w:rsidP="0089064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9" w:hanging="319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55303E">
              <w:rPr>
                <w:rFonts w:ascii="Arial Narrow" w:hAnsi="Arial Narrow"/>
                <w:bCs/>
                <w:sz w:val="24"/>
                <w:szCs w:val="24"/>
              </w:rPr>
              <w:t xml:space="preserve">Metode dan Strategi dan Pendekatan dalam manajemen di RS, Apotek, Klinik, Puskesmas dengan TQM, RCA, IPA, </w:t>
            </w:r>
            <w:r w:rsidRPr="0055303E">
              <w:rPr>
                <w:rFonts w:ascii="Arial Narrow" w:hAnsi="Arial Narrow"/>
                <w:bCs/>
                <w:i/>
                <w:sz w:val="24"/>
                <w:szCs w:val="24"/>
              </w:rPr>
              <w:t xml:space="preserve">Fish Bone, </w:t>
            </w:r>
            <w:r w:rsidRPr="0055303E">
              <w:rPr>
                <w:rFonts w:ascii="Arial Narrow" w:hAnsi="Arial Narrow"/>
                <w:bCs/>
                <w:sz w:val="24"/>
                <w:szCs w:val="24"/>
              </w:rPr>
              <w:t xml:space="preserve">Kaizen, FMEA, </w:t>
            </w:r>
            <w:r w:rsidRPr="0055303E">
              <w:rPr>
                <w:rFonts w:ascii="Arial Narrow" w:hAnsi="Arial Narrow"/>
                <w:bCs/>
                <w:i/>
                <w:sz w:val="24"/>
                <w:szCs w:val="24"/>
              </w:rPr>
              <w:t>Lean</w:t>
            </w:r>
          </w:p>
          <w:p w14:paraId="63403AD6" w14:textId="74256927" w:rsidR="00861A80" w:rsidRPr="0089064D" w:rsidRDefault="00861A80" w:rsidP="0089064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9" w:hanging="319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89064D">
              <w:rPr>
                <w:rFonts w:ascii="Arial Narrow" w:hAnsi="Arial Narrow"/>
                <w:bCs/>
                <w:sz w:val="24"/>
                <w:szCs w:val="24"/>
              </w:rPr>
              <w:t>Analisis Sumber Daya Kefarmasian yaitu SDM serta Evaluasi Mutu Pelayanan dalam Sarana Kesehatan sesuai dengan Regulasi secara komprehensif.</w:t>
            </w:r>
          </w:p>
        </w:tc>
        <w:tc>
          <w:tcPr>
            <w:tcW w:w="1800" w:type="dxa"/>
          </w:tcPr>
          <w:p w14:paraId="321DFFFB" w14:textId="7BBEDB48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C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Learning</w:t>
            </w:r>
          </w:p>
        </w:tc>
        <w:tc>
          <w:tcPr>
            <w:tcW w:w="1350" w:type="dxa"/>
          </w:tcPr>
          <w:p w14:paraId="63EF5875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702171B8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26389E00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4E148B4A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Tugas Kelompok terstruktur. Mencari Jurnal </w:t>
            </w:r>
          </w:p>
          <w:p w14:paraId="05308202" w14:textId="77777777" w:rsidR="00861A80" w:rsidRPr="004C7BA5" w:rsidRDefault="00861A80" w:rsidP="00861A80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Evaluasi Mutu dengan metode </w:t>
            </w:r>
          </w:p>
          <w:p w14:paraId="30F83E53" w14:textId="77777777" w:rsidR="00861A80" w:rsidRPr="004C7BA5" w:rsidRDefault="00861A80" w:rsidP="00861A8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RCA</w:t>
            </w:r>
          </w:p>
          <w:p w14:paraId="3E7BC773" w14:textId="77777777" w:rsidR="00861A80" w:rsidRPr="004C7BA5" w:rsidRDefault="00861A80" w:rsidP="00861A8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IPA</w:t>
            </w:r>
          </w:p>
          <w:p w14:paraId="2D9F63B1" w14:textId="77777777" w:rsidR="00861A80" w:rsidRPr="004C7BA5" w:rsidRDefault="00861A80" w:rsidP="00861A8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Fish Bone</w:t>
            </w:r>
          </w:p>
          <w:p w14:paraId="56C039C4" w14:textId="77777777" w:rsidR="00861A80" w:rsidRPr="004C7BA5" w:rsidRDefault="00861A80" w:rsidP="00861A8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Kaizen</w:t>
            </w:r>
          </w:p>
          <w:p w14:paraId="27750473" w14:textId="77777777" w:rsidR="00861A80" w:rsidRDefault="00861A80" w:rsidP="00861A8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FMEA</w:t>
            </w:r>
          </w:p>
          <w:p w14:paraId="4F386700" w14:textId="77777777" w:rsidR="00861A80" w:rsidRPr="0055303E" w:rsidRDefault="00861A80" w:rsidP="00861A8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55303E">
              <w:rPr>
                <w:rFonts w:ascii="Arial Narrow" w:hAnsi="Arial Narrow"/>
                <w:i/>
                <w:sz w:val="24"/>
                <w:szCs w:val="24"/>
              </w:rPr>
              <w:t>Lean</w:t>
            </w:r>
          </w:p>
          <w:p w14:paraId="411C932B" w14:textId="7777777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41D43FD2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dalam membuat Presentasi </w:t>
            </w:r>
            <w:r w:rsidRPr="007C5424">
              <w:rPr>
                <w:rFonts w:ascii="Arial Narrow" w:hAnsi="Arial Narrow" w:cs="Arial"/>
                <w:sz w:val="24"/>
                <w:szCs w:val="24"/>
              </w:rPr>
              <w:t>Evaluasi Mutu RS/ Apotek/ Puskesmas/ Klinik sesuai Regulasi.</w:t>
            </w:r>
          </w:p>
          <w:p w14:paraId="32F42DA5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87DC25" w14:textId="06A12672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861A80" w:rsidRPr="004C7BA5" w14:paraId="5A661E63" w14:textId="77777777" w:rsidTr="00D75D1D">
        <w:tc>
          <w:tcPr>
            <w:tcW w:w="900" w:type="dxa"/>
            <w:shd w:val="clear" w:color="auto" w:fill="FFFFFF" w:themeFill="background1"/>
          </w:tcPr>
          <w:p w14:paraId="48AD3159" w14:textId="6F4C9E01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6</w:t>
            </w:r>
          </w:p>
        </w:tc>
        <w:tc>
          <w:tcPr>
            <w:tcW w:w="2340" w:type="dxa"/>
            <w:shd w:val="clear" w:color="auto" w:fill="FFFFFF" w:themeFill="background1"/>
          </w:tcPr>
          <w:p w14:paraId="69568E36" w14:textId="77777777" w:rsidR="00861A80" w:rsidRPr="004C7BA5" w:rsidRDefault="00861A80" w:rsidP="00861A80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Mahasiswa  dapat meng</w:t>
            </w:r>
            <w:r>
              <w:rPr>
                <w:rFonts w:ascii="Arial Narrow" w:hAnsi="Arial Narrow"/>
                <w:sz w:val="24"/>
                <w:szCs w:val="24"/>
              </w:rPr>
              <w:t xml:space="preserve">uasai peraturan, ketentuan </w:t>
            </w:r>
            <w:r w:rsidRPr="007C5424">
              <w:rPr>
                <w:rFonts w:ascii="Arial Narrow" w:hAnsi="Arial Narrow"/>
                <w:sz w:val="24"/>
                <w:szCs w:val="24"/>
              </w:rPr>
              <w:t>dalam Pengelolaan Sediaan Farmasi,</w:t>
            </w:r>
            <w:r w:rsidRPr="004C7BA5">
              <w:rPr>
                <w:rFonts w:ascii="Arial Narrow" w:hAnsi="Arial Narrow"/>
                <w:sz w:val="24"/>
                <w:szCs w:val="24"/>
              </w:rPr>
              <w:t xml:space="preserve"> Alat Kesehatan, dan Bahan Medis Habis Pakai</w:t>
            </w:r>
          </w:p>
          <w:p w14:paraId="389AA594" w14:textId="77777777" w:rsidR="00861A80" w:rsidRPr="004C7BA5" w:rsidRDefault="00861A80" w:rsidP="00861A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Pemilihan</w:t>
            </w:r>
          </w:p>
          <w:p w14:paraId="1FCEF130" w14:textId="77777777" w:rsidR="00861A80" w:rsidRPr="004C7BA5" w:rsidRDefault="00861A80" w:rsidP="00861A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Perencanaan</w:t>
            </w:r>
          </w:p>
          <w:p w14:paraId="610790C8" w14:textId="77777777" w:rsidR="00861A80" w:rsidRPr="004C7BA5" w:rsidRDefault="00861A80" w:rsidP="00861A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Pembelian</w:t>
            </w:r>
          </w:p>
          <w:p w14:paraId="7A4A3A65" w14:textId="77777777" w:rsidR="00861A80" w:rsidRPr="004C7BA5" w:rsidRDefault="00861A80" w:rsidP="00861A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Penerimaan</w:t>
            </w:r>
          </w:p>
          <w:p w14:paraId="0CAF2A8F" w14:textId="77777777" w:rsidR="00861A80" w:rsidRPr="004C7BA5" w:rsidRDefault="00861A80" w:rsidP="00861A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Penyimpanan</w:t>
            </w:r>
          </w:p>
          <w:p w14:paraId="2388237B" w14:textId="77777777" w:rsidR="0089064D" w:rsidRDefault="00861A80" w:rsidP="00861A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Pengendalian</w:t>
            </w:r>
          </w:p>
          <w:p w14:paraId="374AF980" w14:textId="1A900E7A" w:rsidR="00861A80" w:rsidRPr="0089064D" w:rsidRDefault="00861A80" w:rsidP="00861A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89064D">
              <w:rPr>
                <w:rFonts w:ascii="Arial Narrow" w:hAnsi="Arial Narrow"/>
                <w:sz w:val="24"/>
                <w:szCs w:val="24"/>
              </w:rPr>
              <w:t>Pencatatan dan Pelaporan</w:t>
            </w:r>
          </w:p>
        </w:tc>
        <w:tc>
          <w:tcPr>
            <w:tcW w:w="3330" w:type="dxa"/>
            <w:shd w:val="clear" w:color="auto" w:fill="FFFFFF" w:themeFill="background1"/>
          </w:tcPr>
          <w:p w14:paraId="72CE59FB" w14:textId="77777777" w:rsidR="00861A80" w:rsidRPr="004C7BA5" w:rsidRDefault="00861A80" w:rsidP="00861A8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715ED7EF" w14:textId="77777777" w:rsidR="00861A80" w:rsidRPr="004C7BA5" w:rsidRDefault="00861A80" w:rsidP="00861A80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Pada tahap Pemilihan, Perencanaan, Pembelian, Penerimaan, Penyimpanan, Pengendalian, Pencatatan dan Pelaporan</w:t>
            </w:r>
          </w:p>
          <w:p w14:paraId="4B376CC8" w14:textId="4B21A4FA" w:rsidR="00861A80" w:rsidRPr="0089064D" w:rsidRDefault="00861A80" w:rsidP="0089064D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8552101" w14:textId="5E8EDF70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ProblemBasedLearning</w:t>
            </w:r>
          </w:p>
        </w:tc>
        <w:tc>
          <w:tcPr>
            <w:tcW w:w="1350" w:type="dxa"/>
          </w:tcPr>
          <w:p w14:paraId="2A1EB005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76536B9B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28781E2A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7954178F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2A18CBB3" w14:textId="77777777" w:rsidR="00861A80" w:rsidRPr="004C7BA5" w:rsidRDefault="00861A80" w:rsidP="00861A80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Mencari Istilah Penting dalam </w:t>
            </w:r>
            <w:r w:rsidRPr="004C7BA5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144B6A85" w14:textId="77777777" w:rsidR="00861A80" w:rsidRPr="007C5424" w:rsidRDefault="00861A80" w:rsidP="00861A80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Pemilihan, Perencanaan, Pembelian, Penerimaan, Penyimpanan, Pengendalian, Pencatatan dan Pelaporan</w:t>
            </w:r>
          </w:p>
          <w:p w14:paraId="545CCBE1" w14:textId="03BD5926" w:rsidR="00861A80" w:rsidRPr="007C5424" w:rsidRDefault="00861A80" w:rsidP="00861A8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7064FAF" w14:textId="2C4237A6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 dalam Mencari  konten tugas sesuai referensi dan regulasi</w:t>
            </w:r>
          </w:p>
        </w:tc>
        <w:tc>
          <w:tcPr>
            <w:tcW w:w="1134" w:type="dxa"/>
          </w:tcPr>
          <w:p w14:paraId="182B90FE" w14:textId="035DB22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3%</w:t>
            </w:r>
          </w:p>
        </w:tc>
      </w:tr>
      <w:tr w:rsidR="00861A80" w:rsidRPr="004C7BA5" w14:paraId="317BACDE" w14:textId="77777777" w:rsidTr="00D75D1D">
        <w:tc>
          <w:tcPr>
            <w:tcW w:w="90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1AA8AC0F" w14:textId="3C882349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53DD8B19" w14:textId="4DBE8C4C" w:rsidR="00861A80" w:rsidRPr="004C7BA5" w:rsidRDefault="00861A80" w:rsidP="00861A80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Manajemen Farmasi Apotek</w:t>
            </w:r>
          </w:p>
        </w:tc>
        <w:tc>
          <w:tcPr>
            <w:tcW w:w="333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22192537" w14:textId="77777777" w:rsidR="00861A80" w:rsidRPr="006C67DC" w:rsidRDefault="00861A80" w:rsidP="00861A8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6C67DC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39B56E25" w14:textId="77777777" w:rsidR="00861A80" w:rsidRPr="006C67DC" w:rsidRDefault="00861A80" w:rsidP="00861A8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t>Manajemen dalam Pelayanan Farmasi Klinik</w:t>
            </w:r>
          </w:p>
          <w:p w14:paraId="752E1B24" w14:textId="14A0C2AE" w:rsidR="00861A80" w:rsidRPr="004C7BA5" w:rsidRDefault="00861A80" w:rsidP="0089064D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lastRenderedPageBreak/>
              <w:t>di Apotek.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</w:tcPr>
          <w:p w14:paraId="04D424D9" w14:textId="0022C2AF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Metode Konvensional/ metode ceramah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50936F85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432A0F28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75606120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  <w:tcBorders>
              <w:bottom w:val="single" w:sz="4" w:space="0" w:color="000000"/>
            </w:tcBorders>
          </w:tcPr>
          <w:p w14:paraId="3F943B30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Tugas Presentasi Kelompok terstruktur.</w:t>
            </w:r>
          </w:p>
          <w:p w14:paraId="34AF691E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lastRenderedPageBreak/>
              <w:t>Mencari Faktur Obat dan menentukan Harga Obat</w:t>
            </w:r>
          </w:p>
          <w:p w14:paraId="6BE0107B" w14:textId="48608515" w:rsidR="00861A80" w:rsidRPr="007C5424" w:rsidRDefault="00861A80" w:rsidP="00861A8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Di Apotek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DE534C6" w14:textId="39DE40A9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Kebenaran dalam Menentukan 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hargasesuai referensi dan regulasi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2D264D99" w14:textId="1E63588E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861A80" w:rsidRPr="004C7BA5" w14:paraId="724C478F" w14:textId="77777777" w:rsidTr="00D75D1D">
        <w:tc>
          <w:tcPr>
            <w:tcW w:w="900" w:type="dxa"/>
            <w:shd w:val="clear" w:color="auto" w:fill="BFBFBF" w:themeFill="background1" w:themeFillShade="BF"/>
          </w:tcPr>
          <w:p w14:paraId="70A382A8" w14:textId="64490C29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8</w:t>
            </w:r>
          </w:p>
        </w:tc>
        <w:tc>
          <w:tcPr>
            <w:tcW w:w="12708" w:type="dxa"/>
            <w:gridSpan w:val="6"/>
            <w:shd w:val="clear" w:color="auto" w:fill="BFBFBF" w:themeFill="background1" w:themeFillShade="BF"/>
          </w:tcPr>
          <w:p w14:paraId="4BD86835" w14:textId="61647329" w:rsidR="00861A80" w:rsidRPr="004C7BA5" w:rsidRDefault="00861A80" w:rsidP="00D95F1A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Ujian Tengah Semester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82298CA" w14:textId="65A2C5CE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  <w:tr w:rsidR="00861A80" w:rsidRPr="004C7BA5" w14:paraId="00B75957" w14:textId="77777777" w:rsidTr="00D75D1D">
        <w:tc>
          <w:tcPr>
            <w:tcW w:w="900" w:type="dxa"/>
            <w:shd w:val="clear" w:color="auto" w:fill="FFFFFF" w:themeFill="background1"/>
          </w:tcPr>
          <w:p w14:paraId="73623268" w14:textId="308B6ED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9</w:t>
            </w:r>
          </w:p>
        </w:tc>
        <w:tc>
          <w:tcPr>
            <w:tcW w:w="2340" w:type="dxa"/>
            <w:shd w:val="clear" w:color="auto" w:fill="FFFFFF" w:themeFill="background1"/>
          </w:tcPr>
          <w:p w14:paraId="2C14413A" w14:textId="7028035F" w:rsidR="00861A80" w:rsidRPr="00342411" w:rsidRDefault="00861A80" w:rsidP="00342411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42411">
              <w:rPr>
                <w:rFonts w:ascii="Arial Narrow" w:hAnsi="Arial Narrow" w:cs="Arial"/>
                <w:bCs/>
                <w:sz w:val="24"/>
                <w:szCs w:val="24"/>
              </w:rPr>
              <w:t>Manajemen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4A164879" w14:textId="77777777" w:rsidR="00861A80" w:rsidRPr="006C67DC" w:rsidRDefault="00861A80" w:rsidP="00342411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>Konsep organisasi Rumah sakit dan klasifikasi Farmasi Rumah Sakit</w:t>
            </w:r>
          </w:p>
          <w:p w14:paraId="3FA099EA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3E738A0" w14:textId="77777777" w:rsidR="00861A80" w:rsidRPr="00562C3E" w:rsidRDefault="00861A80" w:rsidP="00861A80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 w:rsidRPr="00562C3E"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Self-Regulated Learning</w:t>
            </w:r>
          </w:p>
          <w:p w14:paraId="0F3D870B" w14:textId="6F58243D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687436D4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4D6841A6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76BB564D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33AB66F4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Tugas Mandiri terstruktur.</w:t>
            </w:r>
          </w:p>
          <w:p w14:paraId="51997CD3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Mencari Jurnal tentang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K</w:t>
            </w: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lasifikasi Farmasi Rumah Sakit</w:t>
            </w:r>
          </w:p>
          <w:p w14:paraId="5616E3B7" w14:textId="7777777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85690DC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 judul dalam Mencari Jurnal tentang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K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lasifikasi Farmasi Rumah Sakit, </w:t>
            </w:r>
          </w:p>
          <w:p w14:paraId="472AC0B1" w14:textId="0177E350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2F1EA4" w14:textId="7BFFF21A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861A80" w:rsidRPr="004C7BA5" w14:paraId="4F45C63C" w14:textId="77777777" w:rsidTr="00D75D1D">
        <w:tc>
          <w:tcPr>
            <w:tcW w:w="900" w:type="dxa"/>
            <w:shd w:val="clear" w:color="auto" w:fill="FFFFFF" w:themeFill="background1"/>
          </w:tcPr>
          <w:p w14:paraId="14EB1754" w14:textId="24F7D9C4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</w:p>
        </w:tc>
        <w:tc>
          <w:tcPr>
            <w:tcW w:w="2340" w:type="dxa"/>
            <w:shd w:val="clear" w:color="auto" w:fill="FFFFFF" w:themeFill="background1"/>
          </w:tcPr>
          <w:p w14:paraId="19EAB840" w14:textId="5369F3AB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01C01117" w14:textId="22B5BB31" w:rsidR="00861A80" w:rsidRPr="006C67DC" w:rsidRDefault="00861A80" w:rsidP="00861A80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Keselamatan Pasien/ patient safety di RS</w:t>
            </w:r>
          </w:p>
        </w:tc>
        <w:tc>
          <w:tcPr>
            <w:tcW w:w="1800" w:type="dxa"/>
          </w:tcPr>
          <w:p w14:paraId="30DB1900" w14:textId="77777777" w:rsidR="00861A80" w:rsidRPr="00562C3E" w:rsidRDefault="00861A80" w:rsidP="00861A80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 w:rsidRPr="00562C3E"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Making Meaningful Connections</w:t>
            </w:r>
          </w:p>
          <w:p w14:paraId="405C5561" w14:textId="03718CC1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605AD271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174810CB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6DD560F3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42B90A1F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Tugas Mandiri terstruktur.</w:t>
            </w:r>
          </w:p>
          <w:p w14:paraId="4FC620F3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Mencari Jurnal tentang </w:t>
            </w:r>
          </w:p>
          <w:p w14:paraId="7EEAF45F" w14:textId="77777777" w:rsidR="00861A80" w:rsidRPr="007C5424" w:rsidRDefault="00861A80" w:rsidP="00861A80">
            <w:pPr>
              <w:numPr>
                <w:ilvl w:val="0"/>
                <w:numId w:val="2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Keselamatan Pasien/ patient safety di RS, </w:t>
            </w:r>
          </w:p>
          <w:p w14:paraId="0870FA95" w14:textId="2322A71B" w:rsidR="00861A80" w:rsidRPr="007C5424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16ADE882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dalam mencari Jurnal tentang </w:t>
            </w:r>
          </w:p>
          <w:p w14:paraId="28BD90C7" w14:textId="77777777" w:rsidR="00861A80" w:rsidRPr="004C7BA5" w:rsidRDefault="00861A80" w:rsidP="00861A80">
            <w:pPr>
              <w:numPr>
                <w:ilvl w:val="0"/>
                <w:numId w:val="2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Keselamatan Pasien/ patient safety di RS</w:t>
            </w:r>
          </w:p>
          <w:p w14:paraId="7149E78A" w14:textId="582BCB49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4488ED" w14:textId="0B67FC10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 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861A80" w:rsidRPr="004C7BA5" w14:paraId="0DC8B945" w14:textId="77777777" w:rsidTr="00D75D1D">
        <w:tc>
          <w:tcPr>
            <w:tcW w:w="900" w:type="dxa"/>
            <w:shd w:val="clear" w:color="auto" w:fill="FFFFFF" w:themeFill="background1"/>
          </w:tcPr>
          <w:p w14:paraId="42D2D958" w14:textId="2F3D962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11</w:t>
            </w:r>
          </w:p>
        </w:tc>
        <w:tc>
          <w:tcPr>
            <w:tcW w:w="2340" w:type="dxa"/>
            <w:shd w:val="clear" w:color="auto" w:fill="FFFFFF" w:themeFill="background1"/>
          </w:tcPr>
          <w:p w14:paraId="2DE8CDE0" w14:textId="68B633AD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30E96810" w14:textId="77777777" w:rsidR="00861A80" w:rsidRPr="006C67DC" w:rsidRDefault="00861A80" w:rsidP="00342411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>Sistem strelilisasi alat kesehatan dan CSSD (</w:t>
            </w:r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central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sterilisation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supply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demand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),</w:t>
            </w:r>
          </w:p>
          <w:p w14:paraId="19097FD2" w14:textId="77777777" w:rsidR="00861A80" w:rsidRPr="006C67DC" w:rsidRDefault="00861A80" w:rsidP="00861A80">
            <w:p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0549FD17" w14:textId="77777777" w:rsidR="00861A80" w:rsidRPr="00562C3E" w:rsidRDefault="00861A80" w:rsidP="00861A80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 w:rsidRPr="00562C3E"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Self-Regulated Learning</w:t>
            </w:r>
          </w:p>
          <w:p w14:paraId="76FD2DC8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7F1594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606B8769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4E748E2B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1836AD47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Tugas Mandiri terstruktur.</w:t>
            </w:r>
          </w:p>
          <w:p w14:paraId="04A23704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Mencari Jurnal tentang </w:t>
            </w:r>
          </w:p>
          <w:p w14:paraId="0DBB1561" w14:textId="5E254D19" w:rsidR="00861A80" w:rsidRPr="007C5424" w:rsidRDefault="00861A80" w:rsidP="00861A80">
            <w:pPr>
              <w:numPr>
                <w:ilvl w:val="0"/>
                <w:numId w:val="19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CSSD (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central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sterilisation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supply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demand</w:t>
            </w: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580B9E35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judul dalam Mencari Jurnal tentang </w:t>
            </w:r>
          </w:p>
          <w:p w14:paraId="5D7C8706" w14:textId="50C14732" w:rsidR="00861A80" w:rsidRPr="004C7BA5" w:rsidRDefault="00861A80" w:rsidP="00861A80">
            <w:pPr>
              <w:numPr>
                <w:ilvl w:val="0"/>
                <w:numId w:val="19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CSSD (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central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sterilisation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supply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demand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14:paraId="0D54EB04" w14:textId="21D5313E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861A80" w:rsidRPr="004C7BA5" w14:paraId="7E97C566" w14:textId="77777777" w:rsidTr="00D75D1D">
        <w:tc>
          <w:tcPr>
            <w:tcW w:w="900" w:type="dxa"/>
            <w:shd w:val="clear" w:color="auto" w:fill="FFFFFF" w:themeFill="background1"/>
          </w:tcPr>
          <w:p w14:paraId="6878441C" w14:textId="0ACED67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12</w:t>
            </w:r>
          </w:p>
        </w:tc>
        <w:tc>
          <w:tcPr>
            <w:tcW w:w="2340" w:type="dxa"/>
            <w:shd w:val="clear" w:color="auto" w:fill="FFFFFF" w:themeFill="background1"/>
          </w:tcPr>
          <w:p w14:paraId="68D9E147" w14:textId="3C065CE3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5B263925" w14:textId="77777777" w:rsidR="00861A80" w:rsidRPr="004C7BA5" w:rsidRDefault="00861A80" w:rsidP="00861A8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engendalian infeksi nosokomial </w:t>
            </w:r>
          </w:p>
          <w:p w14:paraId="1F446DB0" w14:textId="646B219F" w:rsidR="00861A80" w:rsidRPr="004C7BA5" w:rsidRDefault="00861A80" w:rsidP="00861A8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H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andlingcytotoxic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1800" w:type="dxa"/>
          </w:tcPr>
          <w:p w14:paraId="7CF5C127" w14:textId="77777777" w:rsidR="00861A80" w:rsidRPr="00562C3E" w:rsidRDefault="00861A80" w:rsidP="00861A80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 w:rsidRPr="00562C3E"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Making Meaningful Connections</w:t>
            </w:r>
          </w:p>
          <w:p w14:paraId="2E5AF63E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7AFFE0B0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455BB2F4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78289C8B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69ED0D96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Tugas Mandiri terstruktur.</w:t>
            </w:r>
          </w:p>
          <w:p w14:paraId="462F1041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Mencari Jurnal tentang </w:t>
            </w:r>
          </w:p>
          <w:p w14:paraId="168F6283" w14:textId="77777777" w:rsidR="00861A80" w:rsidRPr="007C5424" w:rsidRDefault="00861A80" w:rsidP="00861A8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</w:t>
            </w: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engendalian infeksi nosokomial </w:t>
            </w:r>
          </w:p>
          <w:p w14:paraId="688DE9E5" w14:textId="15C2E75A" w:rsidR="00861A80" w:rsidRPr="007C5424" w:rsidRDefault="00861A80" w:rsidP="00861A8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H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andlingcytotoxic</w:t>
            </w: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71321E2A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dalam mencari Jurnal tentang </w:t>
            </w:r>
          </w:p>
          <w:p w14:paraId="2ABC337C" w14:textId="77777777" w:rsidR="00861A80" w:rsidRPr="004C7BA5" w:rsidRDefault="00861A80" w:rsidP="00861A8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engendalian infeksi nosokomial </w:t>
            </w:r>
          </w:p>
          <w:p w14:paraId="6CC236CC" w14:textId="110FEA33" w:rsidR="00861A80" w:rsidRPr="007C5424" w:rsidRDefault="00861A80" w:rsidP="00861A8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H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andlingcytotoxic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1BD19E8" w14:textId="2A986B50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 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861A80" w:rsidRPr="004C7BA5" w14:paraId="53E09F49" w14:textId="77777777" w:rsidTr="00D75D1D">
        <w:tc>
          <w:tcPr>
            <w:tcW w:w="900" w:type="dxa"/>
            <w:shd w:val="clear" w:color="auto" w:fill="FFFFFF" w:themeFill="background1"/>
          </w:tcPr>
          <w:p w14:paraId="1F7CDE75" w14:textId="3459AC29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13</w:t>
            </w:r>
          </w:p>
        </w:tc>
        <w:tc>
          <w:tcPr>
            <w:tcW w:w="2340" w:type="dxa"/>
            <w:shd w:val="clear" w:color="auto" w:fill="FFFFFF" w:themeFill="background1"/>
          </w:tcPr>
          <w:p w14:paraId="146EE07C" w14:textId="6F2E8166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Manajemen Farmasi di Puskesmas</w:t>
            </w:r>
          </w:p>
        </w:tc>
        <w:tc>
          <w:tcPr>
            <w:tcW w:w="3330" w:type="dxa"/>
            <w:shd w:val="clear" w:color="auto" w:fill="FFFFFF" w:themeFill="background1"/>
          </w:tcPr>
          <w:p w14:paraId="66272475" w14:textId="77777777" w:rsidR="00861A80" w:rsidRPr="004C7BA5" w:rsidRDefault="00861A80" w:rsidP="00861A80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Dokumen </w:t>
            </w:r>
            <w:r w:rsidRPr="004C7BA5">
              <w:rPr>
                <w:rFonts w:ascii="Arial Narrow" w:hAnsi="Arial Narrow" w:cs="Arial"/>
                <w:i/>
                <w:sz w:val="24"/>
                <w:szCs w:val="24"/>
              </w:rPr>
              <w:t>MedicationError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 dan Langkah Penanganan insiden keselamatan pasien.  </w:t>
            </w:r>
          </w:p>
          <w:p w14:paraId="06AE86D5" w14:textId="77777777" w:rsidR="00861A80" w:rsidRPr="004C7BA5" w:rsidRDefault="00861A80" w:rsidP="00861A80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Kebijakan Obat Publik</w:t>
            </w:r>
          </w:p>
          <w:p w14:paraId="20CE7986" w14:textId="70774330" w:rsidR="00861A80" w:rsidRPr="004C7BA5" w:rsidRDefault="00861A80" w:rsidP="00861A80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Manajemen Gudang Farmasi </w:t>
            </w:r>
          </w:p>
        </w:tc>
        <w:tc>
          <w:tcPr>
            <w:tcW w:w="1800" w:type="dxa"/>
          </w:tcPr>
          <w:p w14:paraId="2C18D61C" w14:textId="2A596FEA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C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ooperativeLearning</w:t>
            </w:r>
          </w:p>
        </w:tc>
        <w:tc>
          <w:tcPr>
            <w:tcW w:w="1350" w:type="dxa"/>
          </w:tcPr>
          <w:p w14:paraId="44273801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2F9C4998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18AC80E8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19C00DC9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77DD8905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Mencari </w:t>
            </w: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macam Dokumen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 yang berkaitan dengan  Keselamatan Pasien dan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medicationerror</w:t>
            </w:r>
          </w:p>
          <w:p w14:paraId="08DE7D14" w14:textId="77777777" w:rsidR="00861A80" w:rsidRPr="004C7BA5" w:rsidRDefault="00861A80" w:rsidP="00861A80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Kebijakan Obat Publik</w:t>
            </w:r>
          </w:p>
          <w:p w14:paraId="39BAF915" w14:textId="5A713045" w:rsidR="00861A80" w:rsidRPr="007C5424" w:rsidRDefault="00861A80" w:rsidP="00861A80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Manajemen Gudang Farmasi</w:t>
            </w:r>
          </w:p>
        </w:tc>
        <w:tc>
          <w:tcPr>
            <w:tcW w:w="1701" w:type="dxa"/>
          </w:tcPr>
          <w:p w14:paraId="54F26542" w14:textId="4355B643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 dalam Mencari Datasebagai referensi</w:t>
            </w:r>
          </w:p>
        </w:tc>
        <w:tc>
          <w:tcPr>
            <w:tcW w:w="1134" w:type="dxa"/>
          </w:tcPr>
          <w:p w14:paraId="72236B84" w14:textId="4A3DF118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861A80" w:rsidRPr="004C7BA5" w14:paraId="0DCEC10D" w14:textId="77777777" w:rsidTr="00D75D1D">
        <w:tc>
          <w:tcPr>
            <w:tcW w:w="900" w:type="dxa"/>
            <w:shd w:val="clear" w:color="auto" w:fill="FFFFFF" w:themeFill="background1"/>
          </w:tcPr>
          <w:p w14:paraId="6B4BA8EE" w14:textId="45570DDE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14</w:t>
            </w:r>
          </w:p>
        </w:tc>
        <w:tc>
          <w:tcPr>
            <w:tcW w:w="2340" w:type="dxa"/>
            <w:shd w:val="clear" w:color="auto" w:fill="FFFFFF" w:themeFill="background1"/>
          </w:tcPr>
          <w:p w14:paraId="509CA480" w14:textId="37BBE9EC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Manajemen Farmasi di Klinik</w:t>
            </w:r>
          </w:p>
        </w:tc>
        <w:tc>
          <w:tcPr>
            <w:tcW w:w="3330" w:type="dxa"/>
            <w:shd w:val="clear" w:color="auto" w:fill="FFFFFF" w:themeFill="background1"/>
          </w:tcPr>
          <w:p w14:paraId="3F09C845" w14:textId="77777777" w:rsidR="00861A80" w:rsidRPr="004C7BA5" w:rsidRDefault="00861A80" w:rsidP="00861A80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Regulasi Klinik</w:t>
            </w:r>
          </w:p>
          <w:p w14:paraId="7554C81E" w14:textId="77777777" w:rsidR="00861A80" w:rsidRPr="004C7BA5" w:rsidRDefault="00861A80" w:rsidP="00861A80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Jenis Klinik</w:t>
            </w:r>
          </w:p>
          <w:p w14:paraId="508E2AEC" w14:textId="77777777" w:rsidR="00861A80" w:rsidRPr="004C7BA5" w:rsidRDefault="00861A80" w:rsidP="00861A80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Persyaratan Klinik</w:t>
            </w:r>
          </w:p>
          <w:p w14:paraId="79117BAB" w14:textId="77777777" w:rsidR="00861A80" w:rsidRPr="004C7BA5" w:rsidRDefault="00861A80" w:rsidP="00861A80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Ruang Farmasi di Klinik</w:t>
            </w:r>
          </w:p>
          <w:p w14:paraId="44F07DCF" w14:textId="2EC24A74" w:rsidR="00861A80" w:rsidRPr="004C7BA5" w:rsidRDefault="00861A80" w:rsidP="00861A80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Manajemen Obat di Klinik</w:t>
            </w:r>
          </w:p>
        </w:tc>
        <w:tc>
          <w:tcPr>
            <w:tcW w:w="1800" w:type="dxa"/>
          </w:tcPr>
          <w:p w14:paraId="59174377" w14:textId="6EAF1D61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ContextualLearning</w:t>
            </w:r>
          </w:p>
        </w:tc>
        <w:tc>
          <w:tcPr>
            <w:tcW w:w="1350" w:type="dxa"/>
          </w:tcPr>
          <w:p w14:paraId="4F06F8E4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598716F9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52F8576D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2E8927A0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313F0CF9" w14:textId="5EC1DE72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Mencari </w:t>
            </w: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Jurnal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yang berkaitan dengan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>Klinik</w:t>
            </w:r>
          </w:p>
        </w:tc>
        <w:tc>
          <w:tcPr>
            <w:tcW w:w="1701" w:type="dxa"/>
          </w:tcPr>
          <w:p w14:paraId="5AE167CD" w14:textId="4E7F938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 dalam Mencari Jurnal yang sesuai konteks</w:t>
            </w:r>
          </w:p>
        </w:tc>
        <w:tc>
          <w:tcPr>
            <w:tcW w:w="1134" w:type="dxa"/>
          </w:tcPr>
          <w:p w14:paraId="1457F7EB" w14:textId="0F4B9343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861A80" w:rsidRPr="004C7BA5" w14:paraId="02508C84" w14:textId="77777777" w:rsidTr="00D75D1D">
        <w:tc>
          <w:tcPr>
            <w:tcW w:w="90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4FD0B88F" w14:textId="615D366C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15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15451F91" w14:textId="25A14DE4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Asuransi Kesehatan </w:t>
            </w:r>
            <w:r w:rsidR="00342411" w:rsidRPr="004C7BA5">
              <w:rPr>
                <w:rFonts w:ascii="Arial Narrow" w:hAnsi="Arial Narrow" w:cs="Arial"/>
                <w:bCs/>
                <w:sz w:val="24"/>
                <w:szCs w:val="24"/>
              </w:rPr>
              <w:t>Dalam Pelayanan Kefarmasian.</w:t>
            </w:r>
          </w:p>
        </w:tc>
        <w:tc>
          <w:tcPr>
            <w:tcW w:w="333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53B6F647" w14:textId="77777777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 xml:space="preserve">Program SJSN </w:t>
            </w:r>
          </w:p>
          <w:p w14:paraId="2D12DB55" w14:textId="77777777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Universal Health Coverage</w:t>
            </w:r>
          </w:p>
          <w:p w14:paraId="4775280A" w14:textId="77777777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Program BPJS</w:t>
            </w:r>
          </w:p>
          <w:p w14:paraId="748DF181" w14:textId="77777777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E catalog, e purchasing</w:t>
            </w:r>
          </w:p>
          <w:p w14:paraId="0476D4F5" w14:textId="77777777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Fornas &amp; InaCB’s</w:t>
            </w:r>
          </w:p>
          <w:p w14:paraId="5DD46E7A" w14:textId="77777777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lastRenderedPageBreak/>
              <w:t>Kapitasi &amp; Kapitasi Berbasis kinerja</w:t>
            </w:r>
          </w:p>
          <w:p w14:paraId="399F365B" w14:textId="77777777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Prolanis, FKTP &amp; FKTL</w:t>
            </w:r>
          </w:p>
          <w:p w14:paraId="621A5870" w14:textId="2BF51A73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PBI &amp; SEP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</w:tcPr>
          <w:p w14:paraId="27BFA7CA" w14:textId="75047C00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Model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ProblemBasedLearning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4815FE1E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0EC290F4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46AD2C47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  <w:tcBorders>
              <w:bottom w:val="single" w:sz="4" w:space="0" w:color="000000"/>
            </w:tcBorders>
          </w:tcPr>
          <w:p w14:paraId="593FA220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Tugas </w:t>
            </w: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Presentasi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terstruktur.</w:t>
            </w:r>
          </w:p>
          <w:p w14:paraId="793B9C62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Mencari </w:t>
            </w: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kasus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yang berkaitan dengan  </w:t>
            </w:r>
          </w:p>
          <w:p w14:paraId="7EEB57FB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Asuransi Kesehatan dalam pelayanan kefarmasian.</w:t>
            </w:r>
          </w:p>
          <w:p w14:paraId="12F2A17B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129AD40" w14:textId="259B261B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Kebenaran dalam Mencari Kasus sebagai dari Asuransi Kesehatan dalam 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pelayanan kefarmasian.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36E82141" w14:textId="4C119F44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861A80" w:rsidRPr="004C7BA5" w14:paraId="55CD679B" w14:textId="77777777" w:rsidTr="00D75D1D">
        <w:tc>
          <w:tcPr>
            <w:tcW w:w="900" w:type="dxa"/>
            <w:shd w:val="clear" w:color="auto" w:fill="BFBFBF" w:themeFill="background1" w:themeFillShade="BF"/>
          </w:tcPr>
          <w:p w14:paraId="672B50FC" w14:textId="5B17DC2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16</w:t>
            </w:r>
          </w:p>
        </w:tc>
        <w:tc>
          <w:tcPr>
            <w:tcW w:w="12708" w:type="dxa"/>
            <w:gridSpan w:val="6"/>
            <w:shd w:val="clear" w:color="auto" w:fill="BFBFBF" w:themeFill="background1" w:themeFillShade="BF"/>
          </w:tcPr>
          <w:p w14:paraId="03CEB3C3" w14:textId="3D65A5F3" w:rsidR="00861A80" w:rsidRPr="007C5424" w:rsidRDefault="00861A80" w:rsidP="00D95F1A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Ujian Akhir Semester (</w:t>
            </w:r>
            <w:r w:rsidRPr="007C5424">
              <w:rPr>
                <w:rFonts w:ascii="Arial Narrow" w:hAnsi="Arial Narrow" w:cs="Arial"/>
                <w:b/>
                <w:bCs/>
                <w:sz w:val="24"/>
                <w:szCs w:val="24"/>
              </w:rPr>
              <w:t>UAS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BD2ECA6" w14:textId="7F9C36B0" w:rsidR="00861A80" w:rsidRPr="00B54CEE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B54CEE"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</w:tbl>
    <w:p w14:paraId="5550A63C" w14:textId="77777777" w:rsidR="00D75D1D" w:rsidRDefault="00D75D1D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0DD9448C" w14:textId="77777777" w:rsidR="00D61A88" w:rsidRPr="004C7BA5" w:rsidRDefault="00D61A88" w:rsidP="00D61A88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Tugas mahasiswa dan penilaiannya:</w:t>
      </w:r>
    </w:p>
    <w:p w14:paraId="63276B8D" w14:textId="77777777" w:rsidR="00D61A88" w:rsidRDefault="00D61A88" w:rsidP="00D61A88">
      <w:pPr>
        <w:numPr>
          <w:ilvl w:val="1"/>
          <w:numId w:val="23"/>
        </w:num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Nilai Kuis Harian sesuai dengan penilaian tiap soal kuis.</w:t>
      </w:r>
    </w:p>
    <w:p w14:paraId="7A55DF01" w14:textId="77777777" w:rsidR="00D61A88" w:rsidRDefault="00D61A88" w:rsidP="00D61A88">
      <w:pPr>
        <w:numPr>
          <w:ilvl w:val="1"/>
          <w:numId w:val="23"/>
        </w:num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  <w:r w:rsidRPr="007B1C3E">
        <w:rPr>
          <w:rFonts w:ascii="Arial Narrow" w:hAnsi="Arial Narrow" w:cs="Arial"/>
          <w:bCs/>
          <w:sz w:val="24"/>
          <w:szCs w:val="24"/>
        </w:rPr>
        <w:t>Tugas Mandiri, mengerjakan latihan soal terstruktur dan dikumpulkan sesuai dengan ketentuan.</w:t>
      </w:r>
    </w:p>
    <w:p w14:paraId="4B5920F3" w14:textId="77777777" w:rsidR="00D61A88" w:rsidRPr="007B1C3E" w:rsidRDefault="00D61A88" w:rsidP="00D61A88">
      <w:pPr>
        <w:numPr>
          <w:ilvl w:val="1"/>
          <w:numId w:val="23"/>
        </w:num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  <w:r w:rsidRPr="007B1C3E">
        <w:rPr>
          <w:rFonts w:ascii="Arial Narrow" w:hAnsi="Arial Narrow" w:cs="Arial"/>
          <w:bCs/>
          <w:sz w:val="24"/>
          <w:szCs w:val="24"/>
        </w:rPr>
        <w:t>Tugas Presentasi, merancang dan mempublikasikan tugas makalah</w:t>
      </w:r>
    </w:p>
    <w:p w14:paraId="3551E039" w14:textId="77777777" w:rsidR="00D61A88" w:rsidRPr="004C7BA5" w:rsidRDefault="00D61A88" w:rsidP="00D61A88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Kriteria, Indikator dan Bobot Penilaian</w:t>
      </w:r>
    </w:p>
    <w:p w14:paraId="2113AB4C" w14:textId="77777777" w:rsidR="00D61A88" w:rsidRDefault="00D61A88" w:rsidP="00D61A88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4C7BA5">
        <w:rPr>
          <w:rFonts w:ascii="Arial Narrow" w:hAnsi="Arial Narrow" w:cs="Arial"/>
          <w:sz w:val="24"/>
          <w:szCs w:val="24"/>
          <w:lang w:val="sv-SE"/>
        </w:rPr>
        <w:t>Penilaian akan dilakukan oleh pengajar dengan menggunakan kriteria sebagai berikut:</w:t>
      </w:r>
    </w:p>
    <w:p w14:paraId="0A9F4C1E" w14:textId="77777777" w:rsidR="00D61A88" w:rsidRPr="004C7BA5" w:rsidRDefault="00D61A88" w:rsidP="00D61A88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401"/>
        <w:gridCol w:w="1417"/>
      </w:tblGrid>
      <w:tr w:rsidR="00D61A88" w:rsidRPr="004C7BA5" w14:paraId="5589A724" w14:textId="77777777" w:rsidTr="006A1279">
        <w:tc>
          <w:tcPr>
            <w:tcW w:w="1101" w:type="dxa"/>
          </w:tcPr>
          <w:p w14:paraId="1C37D5A5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  <w:t>Nilai</w:t>
            </w:r>
          </w:p>
        </w:tc>
        <w:tc>
          <w:tcPr>
            <w:tcW w:w="1401" w:type="dxa"/>
          </w:tcPr>
          <w:p w14:paraId="250BDE01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i/>
                <w:sz w:val="24"/>
                <w:szCs w:val="24"/>
                <w:lang w:val="sv-SE"/>
              </w:rPr>
              <w:t>Point</w:t>
            </w:r>
          </w:p>
        </w:tc>
        <w:tc>
          <w:tcPr>
            <w:tcW w:w="1417" w:type="dxa"/>
          </w:tcPr>
          <w:p w14:paraId="535095A4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i/>
                <w:sz w:val="24"/>
                <w:szCs w:val="24"/>
                <w:lang w:val="sv-SE"/>
              </w:rPr>
              <w:t>Range</w:t>
            </w:r>
          </w:p>
        </w:tc>
      </w:tr>
      <w:tr w:rsidR="00D61A88" w:rsidRPr="004C7BA5" w14:paraId="642440D2" w14:textId="77777777" w:rsidTr="006A1279">
        <w:tc>
          <w:tcPr>
            <w:tcW w:w="1101" w:type="dxa"/>
          </w:tcPr>
          <w:p w14:paraId="1CDE05DE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A</w:t>
            </w:r>
          </w:p>
        </w:tc>
        <w:tc>
          <w:tcPr>
            <w:tcW w:w="1401" w:type="dxa"/>
          </w:tcPr>
          <w:p w14:paraId="0C93DDCF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4</w:t>
            </w:r>
          </w:p>
        </w:tc>
        <w:tc>
          <w:tcPr>
            <w:tcW w:w="1417" w:type="dxa"/>
          </w:tcPr>
          <w:p w14:paraId="1FB0FE9B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85-100</w:t>
            </w:r>
          </w:p>
        </w:tc>
      </w:tr>
      <w:tr w:rsidR="00D61A88" w:rsidRPr="004C7BA5" w14:paraId="29AAD701" w14:textId="77777777" w:rsidTr="006A1279">
        <w:tc>
          <w:tcPr>
            <w:tcW w:w="1101" w:type="dxa"/>
          </w:tcPr>
          <w:p w14:paraId="5DD7A130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AB</w:t>
            </w:r>
          </w:p>
        </w:tc>
        <w:tc>
          <w:tcPr>
            <w:tcW w:w="1401" w:type="dxa"/>
          </w:tcPr>
          <w:p w14:paraId="344F93AB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3,5</w:t>
            </w:r>
          </w:p>
        </w:tc>
        <w:tc>
          <w:tcPr>
            <w:tcW w:w="1417" w:type="dxa"/>
          </w:tcPr>
          <w:p w14:paraId="6BE0C9CE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79-84</w:t>
            </w:r>
          </w:p>
        </w:tc>
      </w:tr>
      <w:tr w:rsidR="00D61A88" w:rsidRPr="004C7BA5" w14:paraId="5ED26EDC" w14:textId="77777777" w:rsidTr="006A1279">
        <w:tc>
          <w:tcPr>
            <w:tcW w:w="1101" w:type="dxa"/>
          </w:tcPr>
          <w:p w14:paraId="1A06FBE3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B</w:t>
            </w:r>
          </w:p>
        </w:tc>
        <w:tc>
          <w:tcPr>
            <w:tcW w:w="1401" w:type="dxa"/>
          </w:tcPr>
          <w:p w14:paraId="18F9E1A0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3</w:t>
            </w:r>
          </w:p>
        </w:tc>
        <w:tc>
          <w:tcPr>
            <w:tcW w:w="1417" w:type="dxa"/>
          </w:tcPr>
          <w:p w14:paraId="45516668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73-78</w:t>
            </w:r>
          </w:p>
        </w:tc>
      </w:tr>
      <w:tr w:rsidR="00D61A88" w:rsidRPr="004C7BA5" w14:paraId="0C521AD1" w14:textId="77777777" w:rsidTr="006A1279">
        <w:tc>
          <w:tcPr>
            <w:tcW w:w="1101" w:type="dxa"/>
          </w:tcPr>
          <w:p w14:paraId="49F3C7E9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BC</w:t>
            </w:r>
          </w:p>
        </w:tc>
        <w:tc>
          <w:tcPr>
            <w:tcW w:w="1401" w:type="dxa"/>
          </w:tcPr>
          <w:p w14:paraId="28491541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2,5</w:t>
            </w:r>
          </w:p>
        </w:tc>
        <w:tc>
          <w:tcPr>
            <w:tcW w:w="1417" w:type="dxa"/>
          </w:tcPr>
          <w:p w14:paraId="16C12FC3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67-72</w:t>
            </w:r>
          </w:p>
        </w:tc>
      </w:tr>
      <w:tr w:rsidR="00D61A88" w:rsidRPr="004C7BA5" w14:paraId="5834173F" w14:textId="77777777" w:rsidTr="006A1279">
        <w:tc>
          <w:tcPr>
            <w:tcW w:w="1101" w:type="dxa"/>
          </w:tcPr>
          <w:p w14:paraId="44DB88A3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C</w:t>
            </w:r>
          </w:p>
        </w:tc>
        <w:tc>
          <w:tcPr>
            <w:tcW w:w="1401" w:type="dxa"/>
          </w:tcPr>
          <w:p w14:paraId="35159E59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2</w:t>
            </w:r>
          </w:p>
        </w:tc>
        <w:tc>
          <w:tcPr>
            <w:tcW w:w="1417" w:type="dxa"/>
          </w:tcPr>
          <w:p w14:paraId="19687A9A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61-66</w:t>
            </w:r>
          </w:p>
        </w:tc>
      </w:tr>
      <w:tr w:rsidR="00D61A88" w:rsidRPr="004C7BA5" w14:paraId="5C5F1E2B" w14:textId="77777777" w:rsidTr="006A1279">
        <w:tc>
          <w:tcPr>
            <w:tcW w:w="1101" w:type="dxa"/>
          </w:tcPr>
          <w:p w14:paraId="616CB9A8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CD</w:t>
            </w:r>
          </w:p>
        </w:tc>
        <w:tc>
          <w:tcPr>
            <w:tcW w:w="1401" w:type="dxa"/>
          </w:tcPr>
          <w:p w14:paraId="231B3FD8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1,5</w:t>
            </w:r>
          </w:p>
        </w:tc>
        <w:tc>
          <w:tcPr>
            <w:tcW w:w="1417" w:type="dxa"/>
          </w:tcPr>
          <w:p w14:paraId="676D04D4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55-60</w:t>
            </w:r>
          </w:p>
        </w:tc>
      </w:tr>
      <w:tr w:rsidR="00D61A88" w:rsidRPr="004C7BA5" w14:paraId="0447D94A" w14:textId="77777777" w:rsidTr="006A1279">
        <w:tc>
          <w:tcPr>
            <w:tcW w:w="1101" w:type="dxa"/>
          </w:tcPr>
          <w:p w14:paraId="481539B4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D</w:t>
            </w:r>
          </w:p>
        </w:tc>
        <w:tc>
          <w:tcPr>
            <w:tcW w:w="1401" w:type="dxa"/>
          </w:tcPr>
          <w:p w14:paraId="71537F4F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1</w:t>
            </w:r>
          </w:p>
        </w:tc>
        <w:tc>
          <w:tcPr>
            <w:tcW w:w="1417" w:type="dxa"/>
          </w:tcPr>
          <w:p w14:paraId="2B48007F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45-54</w:t>
            </w:r>
          </w:p>
        </w:tc>
      </w:tr>
      <w:tr w:rsidR="00D61A88" w:rsidRPr="004C7BA5" w14:paraId="364DCAFF" w14:textId="77777777" w:rsidTr="006A1279">
        <w:tc>
          <w:tcPr>
            <w:tcW w:w="1101" w:type="dxa"/>
          </w:tcPr>
          <w:p w14:paraId="5367947E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E</w:t>
            </w:r>
          </w:p>
        </w:tc>
        <w:tc>
          <w:tcPr>
            <w:tcW w:w="1401" w:type="dxa"/>
          </w:tcPr>
          <w:p w14:paraId="47B890D9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0</w:t>
            </w:r>
          </w:p>
        </w:tc>
        <w:tc>
          <w:tcPr>
            <w:tcW w:w="1417" w:type="dxa"/>
          </w:tcPr>
          <w:p w14:paraId="0E999DF7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u w:val="single"/>
                <w:lang w:val="sv-SE"/>
              </w:rPr>
              <w:t>&lt;</w:t>
            </w: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45</w:t>
            </w:r>
          </w:p>
        </w:tc>
      </w:tr>
    </w:tbl>
    <w:p w14:paraId="6171704D" w14:textId="77777777" w:rsidR="00D61A88" w:rsidRPr="004C7BA5" w:rsidRDefault="00D61A88" w:rsidP="00D61A88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7EE27BE" w14:textId="77777777" w:rsidR="00D61A88" w:rsidRPr="004C7BA5" w:rsidRDefault="00D61A88" w:rsidP="00D61A88">
      <w:pPr>
        <w:spacing w:after="0" w:line="240" w:lineRule="auto"/>
        <w:ind w:firstLine="720"/>
        <w:jc w:val="both"/>
        <w:rPr>
          <w:rFonts w:ascii="Arial Narrow" w:hAnsi="Arial Narrow" w:cs="Arial"/>
          <w:sz w:val="24"/>
          <w:szCs w:val="24"/>
        </w:rPr>
      </w:pPr>
      <w:r w:rsidRPr="004C7BA5">
        <w:rPr>
          <w:rFonts w:ascii="Arial Narrow" w:hAnsi="Arial Narrow" w:cs="Arial"/>
          <w:sz w:val="24"/>
          <w:szCs w:val="24"/>
        </w:rPr>
        <w:t>Dalam menentukan nilai akhir digunakan pembobotan dan rumus sesuai yang ditetapkan dalam peraturan akademik “STIFERA S</w:t>
      </w:r>
      <w:r w:rsidRPr="004C7BA5">
        <w:rPr>
          <w:rFonts w:ascii="Arial Narrow" w:hAnsi="Arial Narrow" w:cs="Arial"/>
          <w:sz w:val="24"/>
          <w:szCs w:val="24"/>
          <w:lang w:val="id-ID"/>
        </w:rPr>
        <w:t>emarang</w:t>
      </w:r>
      <w:r w:rsidRPr="004C7BA5">
        <w:rPr>
          <w:rFonts w:ascii="Arial Narrow" w:hAnsi="Arial Narrow" w:cs="Arial"/>
          <w:sz w:val="24"/>
          <w:szCs w:val="24"/>
        </w:rPr>
        <w:t>” sebagai berikut:</w:t>
      </w:r>
    </w:p>
    <w:p w14:paraId="667781D5" w14:textId="453C341B" w:rsidR="00D61A88" w:rsidRPr="004C7BA5" w:rsidRDefault="00D61A88" w:rsidP="00D61A88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0652F" wp14:editId="32A37E97">
                <wp:simplePos x="0" y="0"/>
                <wp:positionH relativeFrom="column">
                  <wp:posOffset>2695575</wp:posOffset>
                </wp:positionH>
                <wp:positionV relativeFrom="paragraph">
                  <wp:posOffset>66675</wp:posOffset>
                </wp:positionV>
                <wp:extent cx="4048125" cy="295275"/>
                <wp:effectExtent l="0" t="0" r="28575" b="28575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16A008" w14:textId="77777777" w:rsidR="00D61A88" w:rsidRPr="006B65BE" w:rsidRDefault="00D61A88" w:rsidP="00D61A88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Nilai akhir (NA) = (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30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Harian) + (3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UAS)</w:t>
                            </w:r>
                          </w:p>
                          <w:p w14:paraId="64061238" w14:textId="77777777" w:rsidR="00D61A88" w:rsidRDefault="00D61A88" w:rsidP="00D61A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60652F" id="Rectangle 2" o:spid="_x0000_s1026" style="position:absolute;left:0;text-align:left;margin-left:212.25pt;margin-top:5.25pt;width:318.7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" filled="f">
                <v:textbox>
                  <w:txbxContent>
                    <w:p w14:paraId="2916A008" w14:textId="77777777" w:rsidR="00D61A88" w:rsidRPr="006B65BE" w:rsidRDefault="00D61A88" w:rsidP="00D61A88">
                      <w:pPr>
                        <w:jc w:val="both"/>
                        <w:rPr>
                          <w:rFonts w:ascii="Arial" w:hAnsi="Arial" w:cs="Arial"/>
                          <w:b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Nilai akhir (NA) = (</w:t>
                      </w:r>
                      <w:r>
                        <w:rPr>
                          <w:rFonts w:ascii="Arial" w:hAnsi="Arial" w:cs="Arial"/>
                          <w:b/>
                        </w:rPr>
                        <w:t>30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Harian) + (3</w:t>
                      </w:r>
                      <w:r>
                        <w:rPr>
                          <w:rFonts w:ascii="Arial" w:hAnsi="Arial" w:cs="Arial"/>
                          <w:b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UTS) + (3</w:t>
                      </w:r>
                      <w:r>
                        <w:rPr>
                          <w:rFonts w:ascii="Arial" w:hAnsi="Arial" w:cs="Arial"/>
                          <w:b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UAS)</w:t>
                      </w:r>
                    </w:p>
                    <w:p w14:paraId="64061238" w14:textId="77777777" w:rsidR="00D61A88" w:rsidRDefault="00D61A88" w:rsidP="00D61A88"/>
                  </w:txbxContent>
                </v:textbox>
              </v:rect>
            </w:pict>
          </mc:Fallback>
        </mc:AlternateContent>
      </w:r>
      <w:r w:rsidRPr="004C7BA5">
        <w:rPr>
          <w:rFonts w:ascii="Arial Narrow" w:hAnsi="Arial Narrow" w:cs="Arial"/>
          <w:sz w:val="24"/>
          <w:szCs w:val="24"/>
        </w:rPr>
        <w:tab/>
      </w:r>
      <w:r w:rsidRPr="004C7BA5">
        <w:rPr>
          <w:rFonts w:ascii="Arial Narrow" w:hAnsi="Arial Narrow" w:cs="Arial"/>
          <w:sz w:val="24"/>
          <w:szCs w:val="24"/>
        </w:rPr>
        <w:tab/>
      </w:r>
      <w:r w:rsidRPr="004C7BA5">
        <w:rPr>
          <w:rFonts w:ascii="Arial Narrow" w:hAnsi="Arial Narrow" w:cs="Arial"/>
          <w:sz w:val="24"/>
          <w:szCs w:val="24"/>
        </w:rPr>
        <w:tab/>
      </w:r>
    </w:p>
    <w:p w14:paraId="11BCB21B" w14:textId="77777777" w:rsidR="00D61A88" w:rsidRPr="004C7BA5" w:rsidRDefault="00D61A88" w:rsidP="00D61A88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14:paraId="0F09749A" w14:textId="77777777" w:rsidR="00D61A88" w:rsidRPr="004C7BA5" w:rsidRDefault="00D61A88" w:rsidP="00D61A88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  <w:r w:rsidRPr="004C7BA5">
        <w:rPr>
          <w:rFonts w:ascii="Arial Narrow" w:hAnsi="Arial Narrow" w:cs="Arial"/>
          <w:b/>
          <w:sz w:val="24"/>
          <w:szCs w:val="24"/>
          <w:lang w:val="sv-SE"/>
        </w:rPr>
        <w:t>Nilai Harian diperoleh dari:</w:t>
      </w:r>
    </w:p>
    <w:p w14:paraId="78CAF3A9" w14:textId="77777777" w:rsidR="00D61A88" w:rsidRPr="004C7BA5" w:rsidRDefault="00D61A88" w:rsidP="00D61A88">
      <w:pPr>
        <w:numPr>
          <w:ilvl w:val="0"/>
          <w:numId w:val="21"/>
        </w:numPr>
        <w:tabs>
          <w:tab w:val="left" w:pos="3585"/>
        </w:tabs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4C7BA5">
        <w:rPr>
          <w:rFonts w:ascii="Arial Narrow" w:hAnsi="Arial Narrow" w:cs="Arial"/>
          <w:sz w:val="24"/>
          <w:szCs w:val="24"/>
        </w:rPr>
        <w:t xml:space="preserve">Tugas Kelompok, </w:t>
      </w:r>
      <w:r w:rsidRPr="004C7BA5">
        <w:rPr>
          <w:rFonts w:ascii="Arial Narrow" w:hAnsi="Arial Narrow" w:cs="Arial"/>
          <w:sz w:val="24"/>
          <w:szCs w:val="24"/>
          <w:lang w:val="id-ID"/>
        </w:rPr>
        <w:t xml:space="preserve">Presentasi </w:t>
      </w:r>
      <w:r w:rsidRPr="004C7BA5">
        <w:rPr>
          <w:rFonts w:ascii="Arial Narrow" w:hAnsi="Arial Narrow" w:cs="Arial"/>
          <w:sz w:val="24"/>
          <w:szCs w:val="24"/>
        </w:rPr>
        <w:t>dan</w:t>
      </w:r>
      <w:r w:rsidRPr="004C7BA5">
        <w:rPr>
          <w:rFonts w:ascii="Arial Narrow" w:hAnsi="Arial Narrow" w:cs="Arial"/>
          <w:sz w:val="24"/>
          <w:szCs w:val="24"/>
          <w:lang w:val="id-ID"/>
        </w:rPr>
        <w:t xml:space="preserve">Tugas Mandiri </w:t>
      </w:r>
      <w:r w:rsidRPr="004C7BA5">
        <w:rPr>
          <w:rFonts w:ascii="Arial Narrow" w:hAnsi="Arial Narrow" w:cs="Arial"/>
          <w:sz w:val="24"/>
          <w:szCs w:val="24"/>
        </w:rPr>
        <w:t>sesuai dengan ketentuan 2,5% per pertemuan dalam 12 kali pertemuan.</w:t>
      </w:r>
    </w:p>
    <w:p w14:paraId="1CF291AF" w14:textId="77777777" w:rsidR="00D61A88" w:rsidRPr="004C7BA5" w:rsidRDefault="00D61A88" w:rsidP="00D61A88">
      <w:pPr>
        <w:tabs>
          <w:tab w:val="left" w:pos="3585"/>
        </w:tabs>
        <w:spacing w:after="0" w:line="240" w:lineRule="auto"/>
        <w:ind w:left="288"/>
        <w:jc w:val="both"/>
        <w:rPr>
          <w:rFonts w:ascii="Arial Narrow" w:hAnsi="Arial Narrow" w:cs="Arial"/>
          <w:sz w:val="24"/>
          <w:szCs w:val="24"/>
          <w:lang w:val="sv-SE"/>
        </w:rPr>
      </w:pPr>
    </w:p>
    <w:p w14:paraId="20CBA0A5" w14:textId="77777777" w:rsidR="00D61A88" w:rsidRPr="004C7BA5" w:rsidRDefault="00D61A88" w:rsidP="00D61A88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lastRenderedPageBreak/>
        <w:t>Daftar Referensi:</w:t>
      </w:r>
    </w:p>
    <w:p w14:paraId="3EDEAB04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Bustami, 2011, Penjaminan Mutu Pelayanan Kesehatan &amp; Akseptabilitasnya, Penerbit Erlangga</w:t>
      </w:r>
    </w:p>
    <w:p w14:paraId="7F538075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Departemen Kesehatan Republik Indonesia, 2017, Keputusan Menteri Kesehatan Republik Indonesia Nomor 11 Tahun 2017 Tentang Keselamatan Pasient,  Jakarta.</w:t>
      </w:r>
    </w:p>
    <w:p w14:paraId="4173F7B3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Departemen Kesehatan Republik Indonesia, 2016a, Keputusan Menteri Kesehatan Republik Indonesia Nomor 72 Tahun 2016 Tentang Standar Pelayanan Kefarmasian  Di Rumah Sakit. Jakarta.</w:t>
      </w:r>
    </w:p>
    <w:p w14:paraId="18F256C9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Departemen Kesehatan Republik Indonesia, 2016b, Keputusan Menteri Kesehatan Republik Indonesia Nomor 73 Tahun 2016 Tentang Standar PelayananKefarmasian i Di Apotek. Jakarta.</w:t>
      </w:r>
    </w:p>
    <w:p w14:paraId="23F81ECF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Departemen Kesehatan RI, 2012, Pedoman Monitoring Efek Samping Obat bagi Tenaga Kesehatan, Badan POM RI, Jakarta.</w:t>
      </w:r>
    </w:p>
    <w:p w14:paraId="00C2B11D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Kementrian Kesehatan RI, 2011, Modul Penggunaan Obat Rasional, Dirjen Yanfar Kementrian Kesehatan RI, Jakarta.</w:t>
      </w:r>
    </w:p>
    <w:p w14:paraId="481144B5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 xml:space="preserve">Siti Sahirah Ulfah, Soraya Ratnawulan Mita, 2016,  Review Artikel:  Medication Errors </w:t>
      </w:r>
    </w:p>
    <w:p w14:paraId="59859CCF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V., Gupta, P., dan Srivastava, S., 2006. Chapter-14 Medication Errors: Causes &amp; Prevention. Health administrator, 19: 60–64.</w:t>
      </w:r>
    </w:p>
    <w:p w14:paraId="75DD9A52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Quick, J.D., et al, 1977, Managing Drug Supply, Ed. II, Kumarin Press</w:t>
      </w:r>
    </w:p>
    <w:p w14:paraId="517635EC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Brabo, H.S., 1988, Pengendalian Persediaan Obat</w:t>
      </w:r>
    </w:p>
    <w:p w14:paraId="3EFF7B92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WHO, 1996, Guidelines for Drug Donation</w:t>
      </w:r>
    </w:p>
    <w:p w14:paraId="6A346BE6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Keppres No. 18 tahun 2000 tentang Petunjuk Teknis Pedoman Pelaksanaan Pengadaan Barang/Jasa di Instansi Pemerintah</w:t>
      </w:r>
    </w:p>
    <w:p w14:paraId="781C4AEA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Dessele Shane, Zgarick, 2014, Manajemen Farmasi, EGC</w:t>
      </w:r>
    </w:p>
    <w:p w14:paraId="7072F694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Soerjono Seto, 2015, Manajemen Farmasi, Edisi 4, Airlangga University Press</w:t>
      </w:r>
    </w:p>
    <w:p w14:paraId="056A8A79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Lydianita Oscar, Moh Jauhar, 2016, Dasar-dasar Manajemen Farmasi, Gramedia.</w:t>
      </w:r>
    </w:p>
    <w:p w14:paraId="634EFD6D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Satibi, 2015, Manajemen Farmasi Rumah Sakit, UGM Press</w:t>
      </w:r>
    </w:p>
    <w:p w14:paraId="685D24A6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Satibi, 2016, Manajemen Apotek, UGM Press</w:t>
      </w:r>
    </w:p>
    <w:p w14:paraId="5853DD47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Henni Febriawati, 2016, Manajemen Logistik Farmasi Rumah Sakit, Gosyen Pub.</w:t>
      </w:r>
    </w:p>
    <w:p w14:paraId="245CD8FE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Dermont Robin dkk, 2008, The Basic Of FMEA 2nd,CBC Press</w:t>
      </w:r>
    </w:p>
    <w:p w14:paraId="18FD46D7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 xml:space="preserve">Gasperz Vincent, 2006, Lean Six Sigma, </w:t>
      </w:r>
    </w:p>
    <w:p w14:paraId="47937348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Gasperz Vincent, 2006, Total Quality Management TQM by Vincent Gaspersz</w:t>
      </w:r>
    </w:p>
    <w:p w14:paraId="7EBA6E70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Ratih Anggraini, 209, Buku Mutu Pelayanan Kefarmasian di Puskesmas</w:t>
      </w:r>
    </w:p>
    <w:p w14:paraId="512BC45C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Putu Wuri, 2018, Pengantar Sistem Informasi Manajemen Rumah Sakit (SIMRS), Rajawali Press</w:t>
      </w:r>
    </w:p>
    <w:p w14:paraId="1718D910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Sabarguna, Sulanto Saleh Danu, 2008, Buku Sistem Informasi Manajemen Obat, ISBN : 978-979-3288-41-3</w:t>
      </w:r>
    </w:p>
    <w:p w14:paraId="2F4BF3E9" w14:textId="77777777" w:rsidR="00D61A88" w:rsidRDefault="00D61A88" w:rsidP="00D61A88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p w14:paraId="0FD8F4DC" w14:textId="77777777" w:rsidR="00D61A88" w:rsidRDefault="00D61A88" w:rsidP="00D61A88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p w14:paraId="7592F084" w14:textId="77777777" w:rsidR="00E3390A" w:rsidRDefault="00E3390A" w:rsidP="00D61A88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D61A88" w14:paraId="6B2C3240" w14:textId="77777777" w:rsidTr="00104D6A">
        <w:tc>
          <w:tcPr>
            <w:tcW w:w="13176" w:type="dxa"/>
            <w:gridSpan w:val="3"/>
            <w:hideMark/>
          </w:tcPr>
          <w:p w14:paraId="11364CC7" w14:textId="5D1FF6EF" w:rsidR="00D61A88" w:rsidRDefault="00D61A88" w:rsidP="006A1279">
            <w:pPr>
              <w:jc w:val="right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lastRenderedPageBreak/>
              <w:t xml:space="preserve">Semarang, </w:t>
            </w:r>
            <w:r w:rsidR="00E3390A">
              <w:rPr>
                <w:rFonts w:ascii="Arial Narrow" w:hAnsi="Arial Narrow"/>
                <w:bCs/>
                <w:sz w:val="24"/>
                <w:szCs w:val="24"/>
              </w:rPr>
              <w:t>2</w:t>
            </w:r>
            <w:r>
              <w:rPr>
                <w:rFonts w:ascii="Arial Narrow" w:hAnsi="Arial Narrow"/>
                <w:bCs/>
                <w:sz w:val="24"/>
                <w:szCs w:val="24"/>
              </w:rPr>
              <w:t>8 Februari 202</w:t>
            </w:r>
            <w:r w:rsidR="00E3390A">
              <w:rPr>
                <w:rFonts w:ascii="Arial Narrow" w:hAnsi="Arial Narrow"/>
                <w:bCs/>
                <w:sz w:val="24"/>
                <w:szCs w:val="24"/>
              </w:rPr>
              <w:t>6</w:t>
            </w:r>
          </w:p>
        </w:tc>
      </w:tr>
      <w:tr w:rsidR="00D61A88" w14:paraId="4F6578CC" w14:textId="77777777" w:rsidTr="00104D6A">
        <w:tc>
          <w:tcPr>
            <w:tcW w:w="4392" w:type="dxa"/>
            <w:hideMark/>
          </w:tcPr>
          <w:p w14:paraId="1990B7CA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Mengetahui,</w:t>
            </w:r>
          </w:p>
        </w:tc>
        <w:tc>
          <w:tcPr>
            <w:tcW w:w="8784" w:type="dxa"/>
            <w:gridSpan w:val="2"/>
          </w:tcPr>
          <w:p w14:paraId="5FE781A5" w14:textId="77777777" w:rsidR="00D61A88" w:rsidRDefault="00D61A88" w:rsidP="006A127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D61A88" w14:paraId="59023534" w14:textId="77777777" w:rsidTr="00104D6A">
        <w:tc>
          <w:tcPr>
            <w:tcW w:w="4392" w:type="dxa"/>
          </w:tcPr>
          <w:p w14:paraId="02D80C7F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8784" w:type="dxa"/>
            <w:gridSpan w:val="2"/>
            <w:hideMark/>
          </w:tcPr>
          <w:p w14:paraId="35640435" w14:textId="77777777" w:rsidR="00D61A88" w:rsidRDefault="00D61A88" w:rsidP="006A127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Dosen Pengampu,</w:t>
            </w:r>
          </w:p>
        </w:tc>
      </w:tr>
      <w:tr w:rsidR="00D61A88" w14:paraId="39B851A7" w14:textId="77777777" w:rsidTr="00104D6A">
        <w:tc>
          <w:tcPr>
            <w:tcW w:w="4392" w:type="dxa"/>
          </w:tcPr>
          <w:p w14:paraId="44BFF577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Ka. Prodi D3 Farmasi</w:t>
            </w:r>
          </w:p>
          <w:p w14:paraId="1338AD73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0062D8BE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6B219AD5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033DC4DC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apt. Wahyu Setiyaningsih, M. Farm</w:t>
            </w:r>
          </w:p>
          <w:p w14:paraId="73B5E7F0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NIP. 07032093</w:t>
            </w:r>
          </w:p>
        </w:tc>
        <w:tc>
          <w:tcPr>
            <w:tcW w:w="4392" w:type="dxa"/>
          </w:tcPr>
          <w:p w14:paraId="248FCEFD" w14:textId="235A012F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08907D6C" w14:textId="586B0C24" w:rsidR="00E3390A" w:rsidRDefault="00E3390A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4AF3518" wp14:editId="39DB296D">
                  <wp:simplePos x="0" y="0"/>
                  <wp:positionH relativeFrom="column">
                    <wp:posOffset>466725</wp:posOffset>
                  </wp:positionH>
                  <wp:positionV relativeFrom="paragraph">
                    <wp:posOffset>38100</wp:posOffset>
                  </wp:positionV>
                  <wp:extent cx="733425" cy="651546"/>
                  <wp:effectExtent l="0" t="0" r="0" b="0"/>
                  <wp:wrapNone/>
                  <wp:docPr id="7015524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651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4C9095D" w14:textId="45B8AA53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66CCED8A" w14:textId="77777777" w:rsidR="00E3390A" w:rsidRDefault="00E3390A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7F78F838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apt. Eleonora Maryeta T., M. Farm</w:t>
            </w:r>
          </w:p>
          <w:p w14:paraId="5ED76877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NIP. 07051973</w:t>
            </w:r>
          </w:p>
        </w:tc>
        <w:tc>
          <w:tcPr>
            <w:tcW w:w="4392" w:type="dxa"/>
          </w:tcPr>
          <w:p w14:paraId="08CF7B45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1AB8B7F9" w14:textId="6351EC6D" w:rsidR="00D61A88" w:rsidRDefault="0017052C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 w:rsidRPr="0017052C">
              <w:rPr>
                <w:rFonts w:ascii="Arial Narrow" w:hAnsi="Arial Narrow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3D4D42E0" wp14:editId="437C1677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-3810</wp:posOffset>
                  </wp:positionV>
                  <wp:extent cx="790575" cy="752372"/>
                  <wp:effectExtent l="0" t="0" r="0" b="0"/>
                  <wp:wrapNone/>
                  <wp:docPr id="171971648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52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B767DE2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4BC82A4E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590BDF0E" w14:textId="0FCB2A0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 xml:space="preserve">apt. </w:t>
            </w:r>
            <w:r w:rsidR="00E3390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Karol Giovani B. Leki, M. Farm</w:t>
            </w:r>
          </w:p>
          <w:p w14:paraId="37790B6E" w14:textId="0017FB6E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</w:p>
        </w:tc>
      </w:tr>
    </w:tbl>
    <w:p w14:paraId="6F215393" w14:textId="77777777" w:rsidR="00D61A88" w:rsidRDefault="00D61A88" w:rsidP="00D61A88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p w14:paraId="754E5147" w14:textId="77777777" w:rsidR="00D61A88" w:rsidRDefault="00D61A88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sectPr w:rsidR="00D61A88">
      <w:headerReference w:type="default" r:id="rId11"/>
      <w:footerReference w:type="default" r:id="rId12"/>
      <w:pgSz w:w="16839" w:h="11907" w:orient="landscape"/>
      <w:pgMar w:top="851" w:right="1440" w:bottom="284" w:left="1440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F445A" w14:textId="77777777" w:rsidR="00C17615" w:rsidRDefault="00C17615">
      <w:pPr>
        <w:spacing w:after="0" w:line="240" w:lineRule="auto"/>
      </w:pPr>
      <w:r>
        <w:separator/>
      </w:r>
    </w:p>
  </w:endnote>
  <w:endnote w:type="continuationSeparator" w:id="0">
    <w:p w14:paraId="24EE663C" w14:textId="77777777" w:rsidR="00C17615" w:rsidRDefault="00C17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9322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 w:rsidR="00AC3F7E">
      <w:rPr>
        <w:rFonts w:eastAsia="Calibri"/>
        <w:noProof/>
        <w:color w:val="000000"/>
      </w:rPr>
      <w:t>2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89ECE" w14:textId="77777777" w:rsidR="00C17615" w:rsidRDefault="00C17615">
      <w:pPr>
        <w:spacing w:after="0" w:line="240" w:lineRule="auto"/>
      </w:pPr>
      <w:r>
        <w:separator/>
      </w:r>
    </w:p>
  </w:footnote>
  <w:footnote w:type="continuationSeparator" w:id="0">
    <w:p w14:paraId="61C676FF" w14:textId="77777777" w:rsidR="00C17615" w:rsidRDefault="00C17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1CDCF" w14:textId="77777777" w:rsidR="00D92051" w:rsidRDefault="00D92051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a0"/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6379"/>
      <w:gridCol w:w="2218"/>
      <w:gridCol w:w="3240"/>
    </w:tblGrid>
    <w:tr w:rsidR="00D92051" w14:paraId="6811242F" w14:textId="77777777">
      <w:trPr>
        <w:trHeight w:val="552"/>
      </w:trPr>
      <w:tc>
        <w:tcPr>
          <w:tcW w:w="1951" w:type="dxa"/>
          <w:vMerge w:val="restart"/>
        </w:tcPr>
        <w:p w14:paraId="194138A5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58240" behindDoc="0" locked="0" layoutInCell="1" hidden="0" allowOverlap="1" wp14:anchorId="228D489F" wp14:editId="2127B216">
                <wp:simplePos x="0" y="0"/>
                <wp:positionH relativeFrom="column">
                  <wp:posOffset>10797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7626DF7D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4C58BE8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Jl. Medoho III No.2, Semarang. Telp/Fax 024-6747012.</w:t>
          </w:r>
        </w:p>
        <w:p w14:paraId="03927EFD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e-mail : stiferanusaputera@gmail.com</w:t>
          </w:r>
        </w:p>
        <w:p w14:paraId="261E74FF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797B203E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0390E0E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D92051" w14:paraId="60FB2A11" w14:textId="77777777">
      <w:trPr>
        <w:trHeight w:val="348"/>
      </w:trPr>
      <w:tc>
        <w:tcPr>
          <w:tcW w:w="1951" w:type="dxa"/>
          <w:vMerge/>
        </w:tcPr>
        <w:p w14:paraId="74A5FB3C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EA416AC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1806914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4F007E54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22 Februari 2020</w:t>
          </w:r>
        </w:p>
      </w:tc>
    </w:tr>
    <w:tr w:rsidR="00D92051" w14:paraId="28840DAC" w14:textId="77777777">
      <w:trPr>
        <w:trHeight w:val="333"/>
      </w:trPr>
      <w:tc>
        <w:tcPr>
          <w:tcW w:w="1951" w:type="dxa"/>
          <w:vMerge/>
        </w:tcPr>
        <w:p w14:paraId="1E89A7F1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21FC9342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71AA021F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2220537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4D2F3EAB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D92051" w14:paraId="7FD6679F" w14:textId="77777777">
      <w:trPr>
        <w:trHeight w:val="583"/>
      </w:trPr>
      <w:tc>
        <w:tcPr>
          <w:tcW w:w="1951" w:type="dxa"/>
          <w:vMerge/>
        </w:tcPr>
        <w:p w14:paraId="6D0D5A5F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3450D504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1C08C083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16CE3510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AC3F7E">
            <w:rPr>
              <w:rFonts w:ascii="Arial Narrow" w:eastAsia="Arial Narrow" w:hAnsi="Arial Narrow" w:cs="Arial Narrow"/>
              <w:b/>
              <w:noProof/>
              <w:color w:val="000000"/>
            </w:rPr>
            <w:t>2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dari 7</w:t>
          </w:r>
        </w:p>
      </w:tc>
    </w:tr>
  </w:tbl>
  <w:p w14:paraId="5F524388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395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008"/>
    <w:multiLevelType w:val="hybridMultilevel"/>
    <w:tmpl w:val="DF5A07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14F7C"/>
    <w:multiLevelType w:val="hybridMultilevel"/>
    <w:tmpl w:val="09847D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4DC4"/>
    <w:multiLevelType w:val="hybridMultilevel"/>
    <w:tmpl w:val="F70877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728A2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27418"/>
    <w:multiLevelType w:val="hybridMultilevel"/>
    <w:tmpl w:val="12CC8998"/>
    <w:lvl w:ilvl="0" w:tplc="7256EC48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1ED03E61"/>
    <w:multiLevelType w:val="hybridMultilevel"/>
    <w:tmpl w:val="F0E66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506790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DD00B5"/>
    <w:multiLevelType w:val="hybridMultilevel"/>
    <w:tmpl w:val="61B03464"/>
    <w:lvl w:ilvl="0" w:tplc="3BC42C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CF1618"/>
    <w:multiLevelType w:val="hybridMultilevel"/>
    <w:tmpl w:val="C0728C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F8521D"/>
    <w:multiLevelType w:val="hybridMultilevel"/>
    <w:tmpl w:val="CF581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B5F4C"/>
    <w:multiLevelType w:val="hybridMultilevel"/>
    <w:tmpl w:val="75801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F53B01"/>
    <w:multiLevelType w:val="multilevel"/>
    <w:tmpl w:val="CB5063F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225704"/>
    <w:multiLevelType w:val="hybridMultilevel"/>
    <w:tmpl w:val="053C3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36304F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A562F1"/>
    <w:multiLevelType w:val="hybridMultilevel"/>
    <w:tmpl w:val="0CFA14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414831"/>
    <w:multiLevelType w:val="hybridMultilevel"/>
    <w:tmpl w:val="6DA4A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B0630C"/>
    <w:multiLevelType w:val="hybridMultilevel"/>
    <w:tmpl w:val="0292E6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1F3313"/>
    <w:multiLevelType w:val="hybridMultilevel"/>
    <w:tmpl w:val="6BA04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F68EF"/>
    <w:multiLevelType w:val="hybridMultilevel"/>
    <w:tmpl w:val="A8FEA6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F8117B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584F48"/>
    <w:multiLevelType w:val="multilevel"/>
    <w:tmpl w:val="72547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3804022"/>
    <w:multiLevelType w:val="multilevel"/>
    <w:tmpl w:val="4E706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331BBD"/>
    <w:multiLevelType w:val="hybridMultilevel"/>
    <w:tmpl w:val="74C62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0506790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E377F8"/>
    <w:multiLevelType w:val="hybridMultilevel"/>
    <w:tmpl w:val="7F3CAAB0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966472902">
    <w:abstractNumId w:val="20"/>
  </w:num>
  <w:num w:numId="2" w16cid:durableId="1567765559">
    <w:abstractNumId w:val="21"/>
  </w:num>
  <w:num w:numId="3" w16cid:durableId="1258558369">
    <w:abstractNumId w:val="11"/>
  </w:num>
  <w:num w:numId="4" w16cid:durableId="1478911540">
    <w:abstractNumId w:val="10"/>
  </w:num>
  <w:num w:numId="5" w16cid:durableId="1440494035">
    <w:abstractNumId w:val="12"/>
  </w:num>
  <w:num w:numId="6" w16cid:durableId="970866121">
    <w:abstractNumId w:val="9"/>
  </w:num>
  <w:num w:numId="7" w16cid:durableId="886137563">
    <w:abstractNumId w:val="17"/>
  </w:num>
  <w:num w:numId="8" w16cid:durableId="709262504">
    <w:abstractNumId w:val="3"/>
  </w:num>
  <w:num w:numId="9" w16cid:durableId="510023895">
    <w:abstractNumId w:val="8"/>
  </w:num>
  <w:num w:numId="10" w16cid:durableId="2065249540">
    <w:abstractNumId w:val="23"/>
  </w:num>
  <w:num w:numId="11" w16cid:durableId="801579576">
    <w:abstractNumId w:val="16"/>
  </w:num>
  <w:num w:numId="12" w16cid:durableId="719594068">
    <w:abstractNumId w:val="19"/>
  </w:num>
  <w:num w:numId="13" w16cid:durableId="2112436877">
    <w:abstractNumId w:val="4"/>
  </w:num>
  <w:num w:numId="14" w16cid:durableId="1008368497">
    <w:abstractNumId w:val="13"/>
  </w:num>
  <w:num w:numId="15" w16cid:durableId="394399238">
    <w:abstractNumId w:val="5"/>
  </w:num>
  <w:num w:numId="16" w16cid:durableId="412552877">
    <w:abstractNumId w:val="0"/>
  </w:num>
  <w:num w:numId="17" w16cid:durableId="1708723702">
    <w:abstractNumId w:val="1"/>
  </w:num>
  <w:num w:numId="18" w16cid:durableId="880899925">
    <w:abstractNumId w:val="14"/>
  </w:num>
  <w:num w:numId="19" w16cid:durableId="1613367615">
    <w:abstractNumId w:val="18"/>
  </w:num>
  <w:num w:numId="20" w16cid:durableId="1914928822">
    <w:abstractNumId w:val="15"/>
  </w:num>
  <w:num w:numId="21" w16cid:durableId="482046032">
    <w:abstractNumId w:val="2"/>
  </w:num>
  <w:num w:numId="22" w16cid:durableId="1535193962">
    <w:abstractNumId w:val="6"/>
  </w:num>
  <w:num w:numId="23" w16cid:durableId="1957520246">
    <w:abstractNumId w:val="22"/>
  </w:num>
  <w:num w:numId="24" w16cid:durableId="10674118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051"/>
    <w:rsid w:val="00104D6A"/>
    <w:rsid w:val="0017052C"/>
    <w:rsid w:val="00296940"/>
    <w:rsid w:val="00342411"/>
    <w:rsid w:val="003B5A3A"/>
    <w:rsid w:val="00620EB5"/>
    <w:rsid w:val="00861A80"/>
    <w:rsid w:val="0086336A"/>
    <w:rsid w:val="0088279D"/>
    <w:rsid w:val="0089064D"/>
    <w:rsid w:val="00A76C3A"/>
    <w:rsid w:val="00A9048D"/>
    <w:rsid w:val="00AC3F7E"/>
    <w:rsid w:val="00B11F07"/>
    <w:rsid w:val="00C10835"/>
    <w:rsid w:val="00C17615"/>
    <w:rsid w:val="00D61A88"/>
    <w:rsid w:val="00D75D1D"/>
    <w:rsid w:val="00D81E91"/>
    <w:rsid w:val="00D92051"/>
    <w:rsid w:val="00D95F1A"/>
    <w:rsid w:val="00E14709"/>
    <w:rsid w:val="00E3390A"/>
    <w:rsid w:val="00E54AEC"/>
    <w:rsid w:val="00ED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3E49C"/>
  <w15:docId w15:val="{2C07ABA6-7ED4-4631-AF35-4AC097F5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2B"/>
    <w:rPr>
      <w:rFonts w:eastAsia="Times New Roman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B11F07"/>
    <w:rPr>
      <w:rFonts w:eastAsia="Times New Roman"/>
      <w:lang w:val="id-ID" w:eastAsia="en-US"/>
    </w:rPr>
  </w:style>
  <w:style w:type="table" w:styleId="TableGrid">
    <w:name w:val="Table Grid"/>
    <w:basedOn w:val="TableNormal"/>
    <w:uiPriority w:val="59"/>
    <w:rsid w:val="00D61A88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1948</Words>
  <Characters>11106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USER</cp:lastModifiedBy>
  <cp:revision>14</cp:revision>
  <dcterms:created xsi:type="dcterms:W3CDTF">2025-02-07T01:33:00Z</dcterms:created>
  <dcterms:modified xsi:type="dcterms:W3CDTF">2026-02-24T02:45:00Z</dcterms:modified>
</cp:coreProperties>
</file>