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844"/>
        <w:gridCol w:w="576"/>
        <w:gridCol w:w="5369"/>
      </w:tblGrid>
      <w:tr w:rsidR="008D318A" w14:paraId="5CCCAD76" w14:textId="77777777">
        <w:trPr>
          <w:jc w:val="center"/>
        </w:trPr>
        <w:tc>
          <w:tcPr>
            <w:tcW w:w="8789" w:type="dxa"/>
            <w:gridSpan w:val="3"/>
          </w:tcPr>
          <w:p w14:paraId="13FE59A3" w14:textId="77777777" w:rsidR="008D318A" w:rsidRDefault="00000000" w:rsidP="00C945D6">
            <w:pPr>
              <w:spacing w:after="0"/>
              <w:jc w:val="center"/>
              <w:rPr>
                <w:rFonts w:ascii="Times New Roman" w:hAnsi="Times New Roman" w:cs="Times New Roman"/>
                <w:b/>
                <w:sz w:val="24"/>
                <w:szCs w:val="24"/>
              </w:rPr>
            </w:pPr>
            <w:r>
              <w:rPr>
                <w:rFonts w:ascii="Times New Roman" w:hAnsi="Times New Roman" w:cs="Times New Roman"/>
                <w:b/>
                <w:sz w:val="24"/>
                <w:szCs w:val="24"/>
              </w:rPr>
              <w:t>KONTRAK PERKULIAHAN</w:t>
            </w:r>
          </w:p>
          <w:p w14:paraId="7EAE96A3" w14:textId="3A2D75DD" w:rsidR="00CB1293" w:rsidRDefault="00CB1293" w:rsidP="00C945D6">
            <w:pPr>
              <w:spacing w:after="0"/>
              <w:jc w:val="center"/>
              <w:rPr>
                <w:rFonts w:ascii="Times New Roman" w:hAnsi="Times New Roman" w:cs="Times New Roman"/>
                <w:b/>
                <w:sz w:val="24"/>
                <w:szCs w:val="24"/>
              </w:rPr>
            </w:pPr>
            <w:r>
              <w:rPr>
                <w:rFonts w:ascii="Times New Roman" w:hAnsi="Times New Roman" w:cs="Times New Roman"/>
                <w:b/>
                <w:sz w:val="24"/>
                <w:szCs w:val="24"/>
              </w:rPr>
              <w:t>PROGRAM STUDI D</w:t>
            </w:r>
            <w:r w:rsidR="002409D3">
              <w:rPr>
                <w:rFonts w:ascii="Times New Roman" w:hAnsi="Times New Roman" w:cs="Times New Roman"/>
                <w:b/>
                <w:sz w:val="24"/>
                <w:szCs w:val="24"/>
              </w:rPr>
              <w:t>-III</w:t>
            </w:r>
            <w:r>
              <w:rPr>
                <w:rFonts w:ascii="Times New Roman" w:hAnsi="Times New Roman" w:cs="Times New Roman"/>
                <w:b/>
                <w:sz w:val="24"/>
                <w:szCs w:val="24"/>
              </w:rPr>
              <w:t xml:space="preserve"> FARMASI</w:t>
            </w:r>
          </w:p>
          <w:p w14:paraId="1FC17C5D" w14:textId="77777777" w:rsidR="008D318A" w:rsidRDefault="008D318A" w:rsidP="00C945D6">
            <w:pPr>
              <w:spacing w:after="0"/>
              <w:jc w:val="center"/>
              <w:rPr>
                <w:rFonts w:ascii="Times New Roman" w:hAnsi="Times New Roman" w:cs="Times New Roman"/>
                <w:b/>
                <w:sz w:val="24"/>
                <w:szCs w:val="24"/>
              </w:rPr>
            </w:pPr>
          </w:p>
        </w:tc>
      </w:tr>
      <w:tr w:rsidR="008D318A" w14:paraId="70BF288A" w14:textId="77777777">
        <w:trPr>
          <w:jc w:val="center"/>
        </w:trPr>
        <w:tc>
          <w:tcPr>
            <w:tcW w:w="2844" w:type="dxa"/>
          </w:tcPr>
          <w:p w14:paraId="3327721E" w14:textId="77777777" w:rsidR="008D318A" w:rsidRDefault="00000000" w:rsidP="00C945D6">
            <w:pPr>
              <w:spacing w:after="0"/>
              <w:rPr>
                <w:rFonts w:ascii="Times New Roman" w:hAnsi="Times New Roman" w:cs="Times New Roman"/>
                <w:sz w:val="24"/>
                <w:szCs w:val="24"/>
              </w:rPr>
            </w:pPr>
            <w:r>
              <w:rPr>
                <w:rFonts w:ascii="Times New Roman" w:hAnsi="Times New Roman" w:cs="Times New Roman"/>
                <w:sz w:val="24"/>
                <w:szCs w:val="24"/>
              </w:rPr>
              <w:t>Nama Mata Kuliah</w:t>
            </w:r>
          </w:p>
        </w:tc>
        <w:tc>
          <w:tcPr>
            <w:tcW w:w="576" w:type="dxa"/>
          </w:tcPr>
          <w:p w14:paraId="0B51B21B" w14:textId="77777777" w:rsidR="008D318A" w:rsidRDefault="00000000" w:rsidP="00C945D6">
            <w:pPr>
              <w:spacing w:after="0"/>
              <w:jc w:val="center"/>
              <w:rPr>
                <w:rFonts w:ascii="Times New Roman" w:hAnsi="Times New Roman" w:cs="Times New Roman"/>
                <w:sz w:val="24"/>
                <w:szCs w:val="24"/>
              </w:rPr>
            </w:pPr>
            <w:r>
              <w:rPr>
                <w:rFonts w:ascii="Times New Roman" w:hAnsi="Times New Roman" w:cs="Times New Roman"/>
                <w:sz w:val="24"/>
                <w:szCs w:val="24"/>
              </w:rPr>
              <w:t>:</w:t>
            </w:r>
          </w:p>
        </w:tc>
        <w:tc>
          <w:tcPr>
            <w:tcW w:w="5369" w:type="dxa"/>
          </w:tcPr>
          <w:p w14:paraId="582A7B0B" w14:textId="3C2E775C" w:rsidR="008D318A" w:rsidRDefault="0061688C" w:rsidP="00C945D6">
            <w:pPr>
              <w:spacing w:after="0"/>
              <w:rPr>
                <w:rFonts w:ascii="Times New Roman" w:hAnsi="Times New Roman" w:cs="Times New Roman"/>
                <w:b/>
                <w:sz w:val="24"/>
                <w:szCs w:val="24"/>
                <w:lang w:val="id-ID"/>
              </w:rPr>
            </w:pPr>
            <w:r>
              <w:rPr>
                <w:rFonts w:ascii="Times New Roman" w:hAnsi="Times New Roman" w:cs="Times New Roman"/>
                <w:b/>
                <w:sz w:val="24"/>
                <w:szCs w:val="24"/>
              </w:rPr>
              <w:t>Praktikum Farmasetika Terapan</w:t>
            </w:r>
          </w:p>
        </w:tc>
      </w:tr>
      <w:tr w:rsidR="008D318A" w14:paraId="1DCAAE24" w14:textId="77777777">
        <w:trPr>
          <w:jc w:val="center"/>
        </w:trPr>
        <w:tc>
          <w:tcPr>
            <w:tcW w:w="2844" w:type="dxa"/>
          </w:tcPr>
          <w:p w14:paraId="70832446" w14:textId="77777777" w:rsidR="008D318A" w:rsidRDefault="00000000" w:rsidP="00C945D6">
            <w:pPr>
              <w:spacing w:after="0"/>
              <w:rPr>
                <w:rFonts w:ascii="Times New Roman" w:hAnsi="Times New Roman" w:cs="Times New Roman"/>
                <w:sz w:val="24"/>
                <w:szCs w:val="24"/>
              </w:rPr>
            </w:pPr>
            <w:r>
              <w:rPr>
                <w:rFonts w:ascii="Times New Roman" w:hAnsi="Times New Roman" w:cs="Times New Roman"/>
                <w:sz w:val="24"/>
                <w:szCs w:val="24"/>
              </w:rPr>
              <w:t>Kode Mata Kuliah/ SKS</w:t>
            </w:r>
          </w:p>
        </w:tc>
        <w:tc>
          <w:tcPr>
            <w:tcW w:w="576" w:type="dxa"/>
          </w:tcPr>
          <w:p w14:paraId="7213923B" w14:textId="77777777" w:rsidR="008D318A" w:rsidRDefault="00000000" w:rsidP="00C945D6">
            <w:pPr>
              <w:spacing w:after="0"/>
              <w:jc w:val="center"/>
              <w:rPr>
                <w:rFonts w:ascii="Times New Roman" w:hAnsi="Times New Roman" w:cs="Times New Roman"/>
                <w:sz w:val="24"/>
                <w:szCs w:val="24"/>
              </w:rPr>
            </w:pPr>
            <w:r>
              <w:rPr>
                <w:rFonts w:ascii="Times New Roman" w:hAnsi="Times New Roman" w:cs="Times New Roman"/>
                <w:sz w:val="24"/>
                <w:szCs w:val="24"/>
              </w:rPr>
              <w:t>:</w:t>
            </w:r>
          </w:p>
        </w:tc>
        <w:tc>
          <w:tcPr>
            <w:tcW w:w="5369" w:type="dxa"/>
          </w:tcPr>
          <w:p w14:paraId="73DDC490" w14:textId="77777777" w:rsidR="008D318A" w:rsidRDefault="00000000" w:rsidP="00C945D6">
            <w:pPr>
              <w:spacing w:after="0"/>
              <w:rPr>
                <w:rFonts w:ascii="Times New Roman" w:hAnsi="Times New Roman" w:cs="Times New Roman"/>
                <w:sz w:val="24"/>
                <w:szCs w:val="24"/>
                <w:lang w:val="sv-SE"/>
              </w:rPr>
            </w:pPr>
            <w:r>
              <w:rPr>
                <w:rFonts w:ascii="Times New Roman" w:hAnsi="Times New Roman" w:cs="Times New Roman"/>
                <w:sz w:val="24"/>
                <w:szCs w:val="24"/>
                <w:lang w:val="it-IT"/>
              </w:rPr>
              <w:t>165F1P16</w:t>
            </w:r>
            <w:r>
              <w:rPr>
                <w:rFonts w:ascii="Times New Roman" w:hAnsi="Times New Roman" w:cs="Times New Roman"/>
                <w:sz w:val="24"/>
                <w:szCs w:val="24"/>
                <w:lang w:val="sv-SE"/>
              </w:rPr>
              <w:t xml:space="preserve"> / </w:t>
            </w:r>
            <w:r>
              <w:rPr>
                <w:rFonts w:ascii="Times New Roman" w:hAnsi="Times New Roman" w:cs="Times New Roman"/>
                <w:sz w:val="24"/>
                <w:szCs w:val="24"/>
                <w:lang w:val="id-ID"/>
              </w:rPr>
              <w:t>2</w:t>
            </w:r>
            <w:r>
              <w:rPr>
                <w:rFonts w:ascii="Times New Roman" w:hAnsi="Times New Roman" w:cs="Times New Roman"/>
                <w:sz w:val="24"/>
                <w:szCs w:val="24"/>
                <w:lang w:val="sv-SE"/>
              </w:rPr>
              <w:t xml:space="preserve"> SKS</w:t>
            </w:r>
          </w:p>
        </w:tc>
      </w:tr>
      <w:tr w:rsidR="008D318A" w14:paraId="25183F62" w14:textId="77777777">
        <w:trPr>
          <w:jc w:val="center"/>
        </w:trPr>
        <w:tc>
          <w:tcPr>
            <w:tcW w:w="2844" w:type="dxa"/>
          </w:tcPr>
          <w:p w14:paraId="03876F3A" w14:textId="77777777" w:rsidR="008D318A" w:rsidRDefault="00000000" w:rsidP="00C945D6">
            <w:pPr>
              <w:spacing w:after="0"/>
              <w:rPr>
                <w:rFonts w:ascii="Times New Roman" w:hAnsi="Times New Roman" w:cs="Times New Roman"/>
                <w:sz w:val="24"/>
                <w:szCs w:val="24"/>
                <w:lang w:val="sv-SE"/>
              </w:rPr>
            </w:pPr>
            <w:r>
              <w:rPr>
                <w:rFonts w:ascii="Times New Roman" w:hAnsi="Times New Roman" w:cs="Times New Roman"/>
                <w:sz w:val="24"/>
                <w:szCs w:val="24"/>
                <w:lang w:val="sv-SE"/>
              </w:rPr>
              <w:t>Pengampu</w:t>
            </w:r>
          </w:p>
        </w:tc>
        <w:tc>
          <w:tcPr>
            <w:tcW w:w="576" w:type="dxa"/>
          </w:tcPr>
          <w:p w14:paraId="7DC2B6DE" w14:textId="77777777" w:rsidR="008D318A" w:rsidRDefault="00000000" w:rsidP="00C945D6">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w:t>
            </w:r>
          </w:p>
        </w:tc>
        <w:tc>
          <w:tcPr>
            <w:tcW w:w="5369" w:type="dxa"/>
          </w:tcPr>
          <w:p w14:paraId="22334CDB" w14:textId="1DA55B97" w:rsidR="008D318A" w:rsidRDefault="00000000" w:rsidP="003B7900">
            <w:pPr>
              <w:spacing w:after="0"/>
              <w:jc w:val="both"/>
              <w:rPr>
                <w:rFonts w:ascii="Times New Roman" w:hAnsi="Times New Roman" w:cs="Times New Roman"/>
                <w:sz w:val="24"/>
                <w:szCs w:val="24"/>
              </w:rPr>
            </w:pPr>
            <w:r>
              <w:rPr>
                <w:rFonts w:ascii="Times New Roman" w:hAnsi="Times New Roman" w:cs="Times New Roman"/>
                <w:sz w:val="24"/>
                <w:szCs w:val="24"/>
              </w:rPr>
              <w:t>apt. Eleonora Maryeta Toyo, M. Farm</w:t>
            </w:r>
          </w:p>
        </w:tc>
      </w:tr>
      <w:tr w:rsidR="008D318A" w14:paraId="33DAFF72" w14:textId="77777777">
        <w:trPr>
          <w:jc w:val="center"/>
        </w:trPr>
        <w:tc>
          <w:tcPr>
            <w:tcW w:w="2844" w:type="dxa"/>
          </w:tcPr>
          <w:p w14:paraId="2E445391" w14:textId="77777777" w:rsidR="008D318A" w:rsidRDefault="00000000" w:rsidP="00C945D6">
            <w:pPr>
              <w:spacing w:after="0"/>
              <w:rPr>
                <w:rFonts w:ascii="Times New Roman" w:hAnsi="Times New Roman" w:cs="Times New Roman"/>
                <w:sz w:val="24"/>
                <w:szCs w:val="24"/>
                <w:lang w:val="sv-SE"/>
              </w:rPr>
            </w:pPr>
            <w:r>
              <w:rPr>
                <w:rFonts w:ascii="Times New Roman" w:hAnsi="Times New Roman" w:cs="Times New Roman"/>
                <w:sz w:val="24"/>
                <w:szCs w:val="24"/>
                <w:lang w:val="sv-SE"/>
              </w:rPr>
              <w:t>Semester</w:t>
            </w:r>
          </w:p>
        </w:tc>
        <w:tc>
          <w:tcPr>
            <w:tcW w:w="576" w:type="dxa"/>
          </w:tcPr>
          <w:p w14:paraId="0E46A7AA" w14:textId="77777777" w:rsidR="008D318A" w:rsidRDefault="00000000" w:rsidP="00C945D6">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w:t>
            </w:r>
          </w:p>
        </w:tc>
        <w:tc>
          <w:tcPr>
            <w:tcW w:w="5369" w:type="dxa"/>
          </w:tcPr>
          <w:p w14:paraId="18669E7E" w14:textId="3A5882C2" w:rsidR="008D318A" w:rsidRDefault="00000000" w:rsidP="00C945D6">
            <w:pPr>
              <w:spacing w:after="0"/>
              <w:rPr>
                <w:rFonts w:ascii="Times New Roman" w:hAnsi="Times New Roman" w:cs="Times New Roman"/>
                <w:sz w:val="24"/>
                <w:szCs w:val="24"/>
              </w:rPr>
            </w:pPr>
            <w:r>
              <w:rPr>
                <w:rFonts w:ascii="Times New Roman" w:hAnsi="Times New Roman" w:cs="Times New Roman"/>
                <w:sz w:val="24"/>
                <w:szCs w:val="24"/>
              </w:rPr>
              <w:t xml:space="preserve">5 (Lima ) </w:t>
            </w:r>
            <w:r w:rsidR="009003AC">
              <w:rPr>
                <w:rFonts w:ascii="Times New Roman" w:hAnsi="Times New Roman" w:cs="Times New Roman"/>
                <w:sz w:val="24"/>
                <w:szCs w:val="24"/>
              </w:rPr>
              <w:t>Karyawan</w:t>
            </w:r>
            <w:r>
              <w:rPr>
                <w:rFonts w:ascii="Times New Roman" w:hAnsi="Times New Roman" w:cs="Times New Roman"/>
                <w:sz w:val="24"/>
                <w:szCs w:val="24"/>
              </w:rPr>
              <w:t xml:space="preserve"> </w:t>
            </w:r>
          </w:p>
        </w:tc>
      </w:tr>
      <w:tr w:rsidR="009C5B8A" w14:paraId="215DBDBE" w14:textId="77777777">
        <w:trPr>
          <w:jc w:val="center"/>
        </w:trPr>
        <w:tc>
          <w:tcPr>
            <w:tcW w:w="2844" w:type="dxa"/>
          </w:tcPr>
          <w:p w14:paraId="271BD0F0" w14:textId="2EE74DA1" w:rsidR="009C5B8A" w:rsidRDefault="009C5B8A" w:rsidP="00C945D6">
            <w:pPr>
              <w:spacing w:after="0"/>
              <w:rPr>
                <w:rFonts w:ascii="Times New Roman" w:hAnsi="Times New Roman" w:cs="Times New Roman"/>
                <w:sz w:val="24"/>
                <w:szCs w:val="24"/>
                <w:lang w:val="sv-SE"/>
              </w:rPr>
            </w:pPr>
            <w:r>
              <w:rPr>
                <w:rFonts w:ascii="Times New Roman" w:hAnsi="Times New Roman" w:cs="Times New Roman"/>
                <w:sz w:val="24"/>
                <w:szCs w:val="24"/>
                <w:lang w:val="sv-SE"/>
              </w:rPr>
              <w:t>Waktu</w:t>
            </w:r>
          </w:p>
        </w:tc>
        <w:tc>
          <w:tcPr>
            <w:tcW w:w="576" w:type="dxa"/>
          </w:tcPr>
          <w:p w14:paraId="712B5AA8" w14:textId="7A99EDB4" w:rsidR="009C5B8A" w:rsidRDefault="009C5B8A" w:rsidP="00C945D6">
            <w:pPr>
              <w:spacing w:after="0"/>
              <w:jc w:val="center"/>
              <w:rPr>
                <w:rFonts w:ascii="Times New Roman" w:hAnsi="Times New Roman" w:cs="Times New Roman"/>
                <w:sz w:val="24"/>
                <w:szCs w:val="24"/>
                <w:lang w:val="sv-SE"/>
              </w:rPr>
            </w:pPr>
            <w:r>
              <w:rPr>
                <w:rFonts w:ascii="Times New Roman" w:hAnsi="Times New Roman" w:cs="Times New Roman"/>
                <w:sz w:val="24"/>
                <w:szCs w:val="24"/>
                <w:lang w:val="sv-SE"/>
              </w:rPr>
              <w:t>:</w:t>
            </w:r>
          </w:p>
        </w:tc>
        <w:tc>
          <w:tcPr>
            <w:tcW w:w="5369" w:type="dxa"/>
          </w:tcPr>
          <w:p w14:paraId="467BFCFD" w14:textId="45446FAE" w:rsidR="009C5B8A" w:rsidRDefault="009003AC" w:rsidP="00C945D6">
            <w:pPr>
              <w:spacing w:after="0"/>
              <w:rPr>
                <w:rFonts w:ascii="Times New Roman" w:hAnsi="Times New Roman" w:cs="Times New Roman"/>
                <w:sz w:val="24"/>
                <w:szCs w:val="24"/>
              </w:rPr>
            </w:pPr>
            <w:r>
              <w:rPr>
                <w:rFonts w:ascii="Times New Roman" w:hAnsi="Times New Roman" w:cs="Times New Roman"/>
                <w:sz w:val="24"/>
                <w:szCs w:val="24"/>
              </w:rPr>
              <w:t>Jumat</w:t>
            </w:r>
            <w:r w:rsidR="009C5B8A">
              <w:rPr>
                <w:rFonts w:ascii="Times New Roman" w:hAnsi="Times New Roman" w:cs="Times New Roman"/>
                <w:sz w:val="24"/>
                <w:szCs w:val="24"/>
              </w:rPr>
              <w:t xml:space="preserve">, </w:t>
            </w:r>
            <w:r>
              <w:rPr>
                <w:rFonts w:ascii="Times New Roman" w:hAnsi="Times New Roman" w:cs="Times New Roman"/>
                <w:sz w:val="24"/>
                <w:szCs w:val="24"/>
              </w:rPr>
              <w:t>15.</w:t>
            </w:r>
            <w:r w:rsidR="00EF266E">
              <w:rPr>
                <w:rFonts w:ascii="Times New Roman" w:hAnsi="Times New Roman" w:cs="Times New Roman"/>
                <w:sz w:val="24"/>
                <w:szCs w:val="24"/>
              </w:rPr>
              <w:t>4</w:t>
            </w:r>
            <w:r w:rsidR="009C5B8A">
              <w:rPr>
                <w:rFonts w:ascii="Times New Roman" w:hAnsi="Times New Roman" w:cs="Times New Roman"/>
                <w:sz w:val="24"/>
                <w:szCs w:val="24"/>
              </w:rPr>
              <w:t>0-1</w:t>
            </w:r>
            <w:r>
              <w:rPr>
                <w:rFonts w:ascii="Times New Roman" w:hAnsi="Times New Roman" w:cs="Times New Roman"/>
                <w:sz w:val="24"/>
                <w:szCs w:val="24"/>
              </w:rPr>
              <w:t>8</w:t>
            </w:r>
            <w:r w:rsidR="009C5B8A">
              <w:rPr>
                <w:rFonts w:ascii="Times New Roman" w:hAnsi="Times New Roman" w:cs="Times New Roman"/>
                <w:sz w:val="24"/>
                <w:szCs w:val="24"/>
              </w:rPr>
              <w:t>.</w:t>
            </w:r>
            <w:r w:rsidR="00EF266E">
              <w:rPr>
                <w:rFonts w:ascii="Times New Roman" w:hAnsi="Times New Roman" w:cs="Times New Roman"/>
                <w:sz w:val="24"/>
                <w:szCs w:val="24"/>
              </w:rPr>
              <w:t>4</w:t>
            </w:r>
            <w:r w:rsidR="009C5B8A">
              <w:rPr>
                <w:rFonts w:ascii="Times New Roman" w:hAnsi="Times New Roman" w:cs="Times New Roman"/>
                <w:sz w:val="24"/>
                <w:szCs w:val="24"/>
              </w:rPr>
              <w:t>0 WIB</w:t>
            </w:r>
          </w:p>
          <w:p w14:paraId="2741C636" w14:textId="687814F4" w:rsidR="003B7900" w:rsidRDefault="003B7900" w:rsidP="00C945D6">
            <w:pPr>
              <w:spacing w:after="0"/>
              <w:rPr>
                <w:rFonts w:ascii="Times New Roman" w:hAnsi="Times New Roman" w:cs="Times New Roman"/>
                <w:sz w:val="24"/>
                <w:szCs w:val="24"/>
              </w:rPr>
            </w:pPr>
          </w:p>
        </w:tc>
      </w:tr>
    </w:tbl>
    <w:tbl>
      <w:tblPr>
        <w:tblStyle w:val="TableGrid"/>
        <w:tblW w:w="0" w:type="auto"/>
        <w:tblInd w:w="108" w:type="dxa"/>
        <w:tblLook w:val="04A0" w:firstRow="1" w:lastRow="0" w:firstColumn="1" w:lastColumn="0" w:noHBand="0" w:noVBand="1"/>
      </w:tblPr>
      <w:tblGrid>
        <w:gridCol w:w="9242"/>
      </w:tblGrid>
      <w:tr w:rsidR="008D318A" w14:paraId="0C693C01" w14:textId="77777777">
        <w:trPr>
          <w:trHeight w:val="373"/>
        </w:trPr>
        <w:tc>
          <w:tcPr>
            <w:tcW w:w="9242" w:type="dxa"/>
          </w:tcPr>
          <w:p w14:paraId="738690AD"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b/>
                <w:sz w:val="24"/>
                <w:szCs w:val="24"/>
                <w:lang w:val="sv-SE"/>
              </w:rPr>
              <w:t>1. Manfaat Mata Kuliah</w:t>
            </w:r>
          </w:p>
        </w:tc>
      </w:tr>
    </w:tbl>
    <w:p w14:paraId="206FEA5A" w14:textId="77777777" w:rsidR="008D318A" w:rsidRDefault="008D318A" w:rsidP="00C945D6">
      <w:pPr>
        <w:pStyle w:val="ListParagraph"/>
        <w:autoSpaceDE w:val="0"/>
        <w:autoSpaceDN w:val="0"/>
        <w:adjustRightInd w:val="0"/>
        <w:spacing w:after="0"/>
        <w:ind w:left="414"/>
        <w:jc w:val="both"/>
        <w:rPr>
          <w:rFonts w:ascii="Times New Roman" w:hAnsi="Times New Roman"/>
          <w:bCs/>
          <w:sz w:val="24"/>
          <w:szCs w:val="24"/>
        </w:rPr>
      </w:pPr>
    </w:p>
    <w:p w14:paraId="6F69C151" w14:textId="77777777" w:rsidR="009F002B" w:rsidRPr="009F002B" w:rsidRDefault="009F002B" w:rsidP="009F002B">
      <w:pPr>
        <w:pStyle w:val="ListParagraph"/>
        <w:autoSpaceDE w:val="0"/>
        <w:autoSpaceDN w:val="0"/>
        <w:adjustRightInd w:val="0"/>
        <w:spacing w:after="0"/>
        <w:ind w:left="414"/>
        <w:jc w:val="both"/>
        <w:rPr>
          <w:rFonts w:ascii="Times New Roman" w:hAnsi="Times New Roman"/>
          <w:bCs/>
          <w:sz w:val="24"/>
          <w:szCs w:val="24"/>
          <w:lang w:val="en-ID"/>
        </w:rPr>
      </w:pPr>
      <w:r w:rsidRPr="009F002B">
        <w:rPr>
          <w:rFonts w:ascii="Times New Roman" w:hAnsi="Times New Roman"/>
          <w:bCs/>
          <w:sz w:val="24"/>
          <w:szCs w:val="24"/>
          <w:lang w:val="en-ID"/>
        </w:rPr>
        <w:t>Mata kuliah ini memberikan manfaat bagi mahasiswa berupa:</w:t>
      </w:r>
    </w:p>
    <w:p w14:paraId="472A4533" w14:textId="77777777" w:rsidR="009F002B" w:rsidRPr="009F002B" w:rsidRDefault="009F002B" w:rsidP="009F002B">
      <w:pPr>
        <w:pStyle w:val="ListParagraph"/>
        <w:numPr>
          <w:ilvl w:val="0"/>
          <w:numId w:val="5"/>
        </w:numPr>
        <w:autoSpaceDE w:val="0"/>
        <w:autoSpaceDN w:val="0"/>
        <w:adjustRightInd w:val="0"/>
        <w:spacing w:after="0"/>
        <w:jc w:val="both"/>
        <w:rPr>
          <w:rFonts w:ascii="Times New Roman" w:hAnsi="Times New Roman"/>
          <w:bCs/>
          <w:sz w:val="24"/>
          <w:szCs w:val="24"/>
          <w:lang w:val="en-ID"/>
        </w:rPr>
      </w:pPr>
      <w:r w:rsidRPr="009F002B">
        <w:rPr>
          <w:rFonts w:ascii="Times New Roman" w:hAnsi="Times New Roman"/>
          <w:bCs/>
          <w:sz w:val="24"/>
          <w:szCs w:val="24"/>
          <w:lang w:val="en-ID"/>
        </w:rPr>
        <w:t>Memahami serta mampu menerapkan keterampilan dasar dalam pelayanan kefarmasian berbasis resep, mulai dari pengkajian administratif, farmasetik, hingga klinis.</w:t>
      </w:r>
    </w:p>
    <w:p w14:paraId="3BAD8A46" w14:textId="77777777" w:rsidR="009F002B" w:rsidRPr="009F002B" w:rsidRDefault="009F002B" w:rsidP="009F002B">
      <w:pPr>
        <w:pStyle w:val="ListParagraph"/>
        <w:numPr>
          <w:ilvl w:val="0"/>
          <w:numId w:val="5"/>
        </w:numPr>
        <w:autoSpaceDE w:val="0"/>
        <w:autoSpaceDN w:val="0"/>
        <w:adjustRightInd w:val="0"/>
        <w:spacing w:after="0"/>
        <w:jc w:val="both"/>
        <w:rPr>
          <w:rFonts w:ascii="Times New Roman" w:hAnsi="Times New Roman"/>
          <w:bCs/>
          <w:sz w:val="24"/>
          <w:szCs w:val="24"/>
          <w:lang w:val="en-ID"/>
        </w:rPr>
      </w:pPr>
      <w:r w:rsidRPr="009F002B">
        <w:rPr>
          <w:rFonts w:ascii="Times New Roman" w:hAnsi="Times New Roman"/>
          <w:bCs/>
          <w:sz w:val="24"/>
          <w:szCs w:val="24"/>
          <w:lang w:val="en-ID"/>
        </w:rPr>
        <w:t>Melatih kemampuan teknis mahasiswa dalam menghitung dosis, meracik, serta menyiapkan sediaan obat baik untuk dewasa maupun anak-anak (termasuk sediaan puyer dan obat khusus).</w:t>
      </w:r>
    </w:p>
    <w:p w14:paraId="0B9E639E" w14:textId="77777777" w:rsidR="009F002B" w:rsidRPr="009F002B" w:rsidRDefault="009F002B" w:rsidP="009F002B">
      <w:pPr>
        <w:pStyle w:val="ListParagraph"/>
        <w:numPr>
          <w:ilvl w:val="0"/>
          <w:numId w:val="5"/>
        </w:numPr>
        <w:autoSpaceDE w:val="0"/>
        <w:autoSpaceDN w:val="0"/>
        <w:adjustRightInd w:val="0"/>
        <w:spacing w:after="0"/>
        <w:jc w:val="both"/>
        <w:rPr>
          <w:rFonts w:ascii="Times New Roman" w:hAnsi="Times New Roman"/>
          <w:bCs/>
          <w:sz w:val="24"/>
          <w:szCs w:val="24"/>
          <w:lang w:val="en-ID"/>
        </w:rPr>
      </w:pPr>
      <w:r w:rsidRPr="009F002B">
        <w:rPr>
          <w:rFonts w:ascii="Times New Roman" w:hAnsi="Times New Roman"/>
          <w:bCs/>
          <w:sz w:val="24"/>
          <w:szCs w:val="24"/>
          <w:lang w:val="en-ID"/>
        </w:rPr>
        <w:t>Membekali mahasiswa dengan pengetahuan praktis terkait sinonim obat, khasiat, serta interaksi obat yang relevan dalam praktik kefarmasian sehari-hari.</w:t>
      </w:r>
    </w:p>
    <w:p w14:paraId="5660631D" w14:textId="77777777" w:rsidR="009F002B" w:rsidRPr="009F002B" w:rsidRDefault="009F002B" w:rsidP="009F002B">
      <w:pPr>
        <w:pStyle w:val="ListParagraph"/>
        <w:numPr>
          <w:ilvl w:val="0"/>
          <w:numId w:val="5"/>
        </w:numPr>
        <w:autoSpaceDE w:val="0"/>
        <w:autoSpaceDN w:val="0"/>
        <w:adjustRightInd w:val="0"/>
        <w:spacing w:after="0"/>
        <w:jc w:val="both"/>
        <w:rPr>
          <w:rFonts w:ascii="Times New Roman" w:hAnsi="Times New Roman"/>
          <w:bCs/>
          <w:sz w:val="24"/>
          <w:szCs w:val="24"/>
          <w:lang w:val="en-ID"/>
        </w:rPr>
      </w:pPr>
      <w:r w:rsidRPr="009F002B">
        <w:rPr>
          <w:rFonts w:ascii="Times New Roman" w:hAnsi="Times New Roman"/>
          <w:bCs/>
          <w:sz w:val="24"/>
          <w:szCs w:val="24"/>
          <w:lang w:val="en-ID"/>
        </w:rPr>
        <w:t>Mengembangkan keterampilan mahasiswa dalam memberikan pelayanan informasi obat, perhitungan harga jual apotek (HJA), serta edukasi swamedikasi &amp; minor ailment kepada pasien.</w:t>
      </w:r>
    </w:p>
    <w:p w14:paraId="4AC72AA6" w14:textId="77777777" w:rsidR="009F002B" w:rsidRPr="009F002B" w:rsidRDefault="009F002B" w:rsidP="009F002B">
      <w:pPr>
        <w:pStyle w:val="ListParagraph"/>
        <w:numPr>
          <w:ilvl w:val="0"/>
          <w:numId w:val="5"/>
        </w:numPr>
        <w:autoSpaceDE w:val="0"/>
        <w:autoSpaceDN w:val="0"/>
        <w:adjustRightInd w:val="0"/>
        <w:spacing w:after="0"/>
        <w:jc w:val="both"/>
        <w:rPr>
          <w:rFonts w:ascii="Times New Roman" w:hAnsi="Times New Roman"/>
          <w:bCs/>
          <w:sz w:val="24"/>
          <w:szCs w:val="24"/>
          <w:lang w:val="en-ID"/>
        </w:rPr>
      </w:pPr>
      <w:r w:rsidRPr="009F002B">
        <w:rPr>
          <w:rFonts w:ascii="Times New Roman" w:hAnsi="Times New Roman"/>
          <w:bCs/>
          <w:sz w:val="24"/>
          <w:szCs w:val="24"/>
          <w:lang w:val="en-ID"/>
        </w:rPr>
        <w:t>Menanamkan sikap profesional, teliti, dan bertanggung jawab dalam pengelolaan resep, pelayanan kefarmasian, serta penggunaan alat kesehatan.</w:t>
      </w:r>
    </w:p>
    <w:p w14:paraId="0CB21E85" w14:textId="77777777" w:rsidR="009F002B" w:rsidRDefault="009F002B" w:rsidP="00C945D6">
      <w:pPr>
        <w:pStyle w:val="ListParagraph"/>
        <w:autoSpaceDE w:val="0"/>
        <w:autoSpaceDN w:val="0"/>
        <w:adjustRightInd w:val="0"/>
        <w:spacing w:after="0"/>
        <w:ind w:left="414"/>
        <w:jc w:val="both"/>
        <w:rPr>
          <w:rFonts w:ascii="Times New Roman" w:hAnsi="Times New Roman"/>
          <w:bCs/>
          <w:sz w:val="24"/>
          <w:szCs w:val="24"/>
        </w:rPr>
      </w:pPr>
    </w:p>
    <w:tbl>
      <w:tblPr>
        <w:tblStyle w:val="TableGrid"/>
        <w:tblW w:w="0" w:type="auto"/>
        <w:tblInd w:w="108" w:type="dxa"/>
        <w:tblLook w:val="04A0" w:firstRow="1" w:lastRow="0" w:firstColumn="1" w:lastColumn="0" w:noHBand="0" w:noVBand="1"/>
      </w:tblPr>
      <w:tblGrid>
        <w:gridCol w:w="9242"/>
      </w:tblGrid>
      <w:tr w:rsidR="008D318A" w14:paraId="04BF0F01" w14:textId="77777777">
        <w:tc>
          <w:tcPr>
            <w:tcW w:w="9242" w:type="dxa"/>
          </w:tcPr>
          <w:p w14:paraId="007E34DF"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b/>
                <w:sz w:val="24"/>
                <w:szCs w:val="24"/>
                <w:lang w:val="sv-SE"/>
              </w:rPr>
              <w:t>2. Deskripsi Perkuliahan</w:t>
            </w:r>
          </w:p>
        </w:tc>
      </w:tr>
    </w:tbl>
    <w:p w14:paraId="1E0D78B3" w14:textId="77777777" w:rsidR="00577A8D" w:rsidRDefault="00577A8D" w:rsidP="00A955B8">
      <w:pPr>
        <w:spacing w:after="0"/>
        <w:ind w:firstLine="540"/>
        <w:jc w:val="both"/>
        <w:rPr>
          <w:rFonts w:ascii="Times New Roman" w:hAnsi="Times New Roman" w:cs="Times New Roman"/>
          <w:sz w:val="24"/>
          <w:szCs w:val="24"/>
          <w:lang w:val="en-ID"/>
        </w:rPr>
      </w:pPr>
    </w:p>
    <w:p w14:paraId="41E013FE" w14:textId="594A9A47" w:rsidR="00A955B8" w:rsidRPr="00A955B8" w:rsidRDefault="00A955B8" w:rsidP="00A955B8">
      <w:pPr>
        <w:spacing w:after="0"/>
        <w:ind w:firstLine="540"/>
        <w:jc w:val="both"/>
        <w:rPr>
          <w:rFonts w:ascii="Times New Roman" w:hAnsi="Times New Roman" w:cs="Times New Roman"/>
          <w:sz w:val="24"/>
          <w:szCs w:val="24"/>
          <w:lang w:val="en-ID"/>
        </w:rPr>
      </w:pPr>
      <w:r w:rsidRPr="00A955B8">
        <w:rPr>
          <w:rFonts w:ascii="Times New Roman" w:hAnsi="Times New Roman" w:cs="Times New Roman"/>
          <w:sz w:val="24"/>
          <w:szCs w:val="24"/>
          <w:lang w:val="en-ID"/>
        </w:rPr>
        <w:t xml:space="preserve">Mata kuliah </w:t>
      </w:r>
      <w:r w:rsidRPr="00A955B8">
        <w:rPr>
          <w:rFonts w:ascii="Times New Roman" w:hAnsi="Times New Roman" w:cs="Times New Roman"/>
          <w:b/>
          <w:bCs/>
          <w:sz w:val="24"/>
          <w:szCs w:val="24"/>
          <w:lang w:val="en-ID"/>
        </w:rPr>
        <w:t>Praktikum Farmasetika Terapan</w:t>
      </w:r>
      <w:r w:rsidRPr="00A955B8">
        <w:rPr>
          <w:rFonts w:ascii="Times New Roman" w:hAnsi="Times New Roman" w:cs="Times New Roman"/>
          <w:sz w:val="24"/>
          <w:szCs w:val="24"/>
          <w:lang w:val="en-ID"/>
        </w:rPr>
        <w:t xml:space="preserve"> dirancang untuk melatih keterampilan mahasiswa dalam menerapkan konsep farmasetika pada praktik pelayanan kefarmasian. Materi mencakup pengkajian resep secara menyeluruh (administratif, farmasetik, dan klinis), pelayanan resep anak-anak, serta penyiapan sediaan obat khusus. Mahasiswa juga akan berlatih menghitung dosis dan jumlah bahan obat dalam resep, melakukan perhitungan harga jual apotek (HJA), serta memahami sinonim, khasiat, dan interaksi obat dalam konteks pelayanan kefarmasian.</w:t>
      </w:r>
    </w:p>
    <w:p w14:paraId="4C6BC2E0" w14:textId="00BBF3F7" w:rsidR="00A955B8" w:rsidRDefault="00A955B8" w:rsidP="00A955B8">
      <w:pPr>
        <w:spacing w:after="0"/>
        <w:ind w:firstLine="540"/>
        <w:jc w:val="both"/>
        <w:rPr>
          <w:rFonts w:ascii="Times New Roman" w:hAnsi="Times New Roman" w:cs="Times New Roman"/>
          <w:sz w:val="24"/>
          <w:szCs w:val="24"/>
          <w:lang w:val="en-ID"/>
        </w:rPr>
      </w:pPr>
      <w:r w:rsidRPr="00A955B8">
        <w:rPr>
          <w:rFonts w:ascii="Times New Roman" w:hAnsi="Times New Roman" w:cs="Times New Roman"/>
          <w:sz w:val="24"/>
          <w:szCs w:val="24"/>
          <w:lang w:val="en-ID"/>
        </w:rPr>
        <w:t xml:space="preserve">Selain itu, mahasiswa dibekali kemampuan memberikan pelayanan informasi obat, edukasi swamedikasi, serta penanganan minor ailments. Praktikum ini juga mencakup keterampilan </w:t>
      </w:r>
      <w:r w:rsidRPr="00A955B8">
        <w:rPr>
          <w:rFonts w:ascii="Times New Roman" w:hAnsi="Times New Roman" w:cs="Times New Roman"/>
          <w:sz w:val="24"/>
          <w:szCs w:val="24"/>
          <w:lang w:val="en-ID"/>
        </w:rPr>
        <w:lastRenderedPageBreak/>
        <w:t xml:space="preserve">penggunaan dan pemahaman alat kesehatan yang relevan. Dengan pendekatan berbasis kasus dan praktik laboratorium, mata kuliah ini bertujuan menghasilkan calon </w:t>
      </w:r>
      <w:r w:rsidR="00652D33">
        <w:rPr>
          <w:rFonts w:ascii="Times New Roman" w:hAnsi="Times New Roman" w:cs="Times New Roman"/>
          <w:sz w:val="24"/>
          <w:szCs w:val="24"/>
          <w:lang w:val="en-ID"/>
        </w:rPr>
        <w:t>tenaga vokasi farmasi</w:t>
      </w:r>
      <w:r w:rsidRPr="00A955B8">
        <w:rPr>
          <w:rFonts w:ascii="Times New Roman" w:hAnsi="Times New Roman" w:cs="Times New Roman"/>
          <w:sz w:val="24"/>
          <w:szCs w:val="24"/>
          <w:lang w:val="en-ID"/>
        </w:rPr>
        <w:t xml:space="preserve"> yang kompeten, teliti, dan siap terjun dalam pelayanan kefarmasian di berbagai fasilitas kesehatan.</w:t>
      </w:r>
    </w:p>
    <w:p w14:paraId="6CF1D9D6" w14:textId="42DF206F" w:rsidR="00577A8D" w:rsidRPr="00A955B8" w:rsidRDefault="00577A8D" w:rsidP="00A955B8">
      <w:pPr>
        <w:spacing w:after="0"/>
        <w:ind w:firstLine="540"/>
        <w:jc w:val="both"/>
        <w:rPr>
          <w:rFonts w:ascii="Times New Roman" w:hAnsi="Times New Roman" w:cs="Times New Roman"/>
          <w:sz w:val="24"/>
          <w:szCs w:val="24"/>
          <w:lang w:val="en-ID"/>
        </w:rPr>
      </w:pPr>
      <w:r>
        <w:rPr>
          <w:rFonts w:ascii="Times New Roman" w:hAnsi="Times New Roman" w:cs="Times New Roman"/>
          <w:sz w:val="24"/>
          <w:szCs w:val="24"/>
          <w:lang w:val="sv-SE"/>
        </w:rPr>
        <w:t xml:space="preserve">Mata kuliah ini bermanfaat untuk membantu mahasiswa memperoleh pemahaman yang komprehensif tentang </w:t>
      </w:r>
      <w:r>
        <w:rPr>
          <w:rFonts w:ascii="Times New Roman" w:hAnsi="Times New Roman" w:cs="Times New Roman"/>
          <w:color w:val="000000"/>
          <w:sz w:val="24"/>
          <w:szCs w:val="24"/>
        </w:rPr>
        <w:t xml:space="preserve">tentang implementasi </w:t>
      </w:r>
      <w:r>
        <w:rPr>
          <w:rFonts w:ascii="Times New Roman" w:hAnsi="Times New Roman" w:cs="Times New Roman"/>
          <w:i/>
          <w:sz w:val="24"/>
          <w:szCs w:val="24"/>
        </w:rPr>
        <w:t xml:space="preserve">Pharmaceutical Care </w:t>
      </w:r>
      <w:r>
        <w:rPr>
          <w:rFonts w:ascii="Times New Roman" w:hAnsi="Times New Roman" w:cs="Times New Roman"/>
          <w:sz w:val="24"/>
          <w:szCs w:val="24"/>
        </w:rPr>
        <w:t>sebagai</w:t>
      </w:r>
      <w:r>
        <w:rPr>
          <w:rFonts w:ascii="Times New Roman" w:hAnsi="Times New Roman" w:cs="Times New Roman"/>
          <w:i/>
          <w:sz w:val="24"/>
          <w:szCs w:val="24"/>
        </w:rPr>
        <w:t xml:space="preserve"> </w:t>
      </w:r>
      <w:r>
        <w:rPr>
          <w:rFonts w:ascii="Times New Roman" w:hAnsi="Times New Roman" w:cs="Times New Roman"/>
          <w:sz w:val="24"/>
          <w:szCs w:val="24"/>
        </w:rPr>
        <w:t xml:space="preserve">tuntutan Pelayanan kefarmasian dalam kewenangan TTK sebagai tenaga teknis  pelaksana prosedur dan pada penyiapan materi Pelayanan kefarmasian </w:t>
      </w:r>
      <w:r>
        <w:rPr>
          <w:rFonts w:ascii="Times New Roman" w:hAnsi="Times New Roman" w:cs="Times New Roman"/>
          <w:bCs/>
          <w:sz w:val="24"/>
          <w:szCs w:val="24"/>
        </w:rPr>
        <w:t xml:space="preserve">pekerjaan teknis mulai dari nama obat, khasiat, dosis dan teknologi bentuk sediaan </w:t>
      </w:r>
      <w:r>
        <w:rPr>
          <w:rFonts w:ascii="Times New Roman" w:hAnsi="Times New Roman" w:cs="Times New Roman"/>
          <w:sz w:val="24"/>
          <w:szCs w:val="24"/>
        </w:rPr>
        <w:t xml:space="preserve">Farmasi memilih metode/ teknologi yang berdasarkan </w:t>
      </w:r>
      <w:r>
        <w:rPr>
          <w:rFonts w:ascii="Times New Roman" w:hAnsi="Times New Roman" w:cs="Times New Roman"/>
          <w:bCs/>
          <w:sz w:val="24"/>
          <w:szCs w:val="24"/>
        </w:rPr>
        <w:t xml:space="preserve">analisis data </w:t>
      </w:r>
      <w:r>
        <w:rPr>
          <w:rFonts w:ascii="Times New Roman" w:hAnsi="Times New Roman" w:cs="Times New Roman"/>
          <w:sz w:val="24"/>
          <w:szCs w:val="24"/>
        </w:rPr>
        <w:t>dengan penerapan Sistem Informasi dalam Pengelolaan Obat dan Teknologi Pelayanan Farmasi Klinik dengan menggunakan Sistem Informasi dalam Pengelolaan Obat dan Pelayanan Farmasi Klinik untuk tujuan keselamatan pasien</w:t>
      </w:r>
    </w:p>
    <w:p w14:paraId="50D5E941" w14:textId="7AF99FE8" w:rsidR="008D318A" w:rsidRDefault="00000000" w:rsidP="00C945D6">
      <w:pPr>
        <w:spacing w:after="0"/>
        <w:ind w:firstLine="540"/>
        <w:jc w:val="both"/>
        <w:rPr>
          <w:rFonts w:ascii="Times New Roman" w:hAnsi="Times New Roman" w:cs="Times New Roman"/>
          <w:sz w:val="24"/>
          <w:szCs w:val="24"/>
          <w:lang w:val="sv-SE"/>
        </w:rPr>
      </w:pPr>
      <w:r>
        <w:rPr>
          <w:rFonts w:ascii="Times New Roman" w:hAnsi="Times New Roman" w:cs="Times New Roman"/>
          <w:sz w:val="24"/>
          <w:szCs w:val="24"/>
          <w:lang w:val="sv-SE"/>
        </w:rPr>
        <w:t>Kuliah diselenggarakan dalam 16 kali pertemuan; 1</w:t>
      </w:r>
      <w:r>
        <w:rPr>
          <w:rFonts w:ascii="Times New Roman" w:hAnsi="Times New Roman" w:cs="Times New Roman"/>
          <w:sz w:val="24"/>
          <w:szCs w:val="24"/>
        </w:rPr>
        <w:t>4</w:t>
      </w:r>
      <w:r>
        <w:rPr>
          <w:rFonts w:ascii="Times New Roman" w:hAnsi="Times New Roman" w:cs="Times New Roman"/>
          <w:sz w:val="24"/>
          <w:szCs w:val="24"/>
          <w:lang w:val="sv-SE"/>
        </w:rPr>
        <w:t xml:space="preserve"> pertemuan untuk melakukan perkuliahan sesuai dengan materi/pokok bahasan dan 2 pertemuan untuk Ujian Tengah Semester (UTS) dan Ujian Akhir Semester (UAS).</w:t>
      </w:r>
    </w:p>
    <w:p w14:paraId="3962500C" w14:textId="77777777" w:rsidR="008D318A" w:rsidRDefault="008D318A" w:rsidP="00C945D6">
      <w:pPr>
        <w:spacing w:after="0"/>
        <w:ind w:firstLine="540"/>
        <w:jc w:val="both"/>
        <w:rPr>
          <w:rFonts w:ascii="Times New Roman" w:hAnsi="Times New Roman" w:cs="Times New Roman"/>
          <w:sz w:val="24"/>
          <w:szCs w:val="24"/>
        </w:rPr>
      </w:pPr>
    </w:p>
    <w:tbl>
      <w:tblPr>
        <w:tblStyle w:val="TableGrid"/>
        <w:tblW w:w="0" w:type="auto"/>
        <w:tblInd w:w="108" w:type="dxa"/>
        <w:tblLook w:val="04A0" w:firstRow="1" w:lastRow="0" w:firstColumn="1" w:lastColumn="0" w:noHBand="0" w:noVBand="1"/>
      </w:tblPr>
      <w:tblGrid>
        <w:gridCol w:w="9242"/>
      </w:tblGrid>
      <w:tr w:rsidR="008D318A" w14:paraId="6E12424B" w14:textId="77777777">
        <w:tc>
          <w:tcPr>
            <w:tcW w:w="9242" w:type="dxa"/>
          </w:tcPr>
          <w:p w14:paraId="0BA5AE09"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b/>
                <w:sz w:val="24"/>
                <w:szCs w:val="24"/>
                <w:lang w:val="sv-SE"/>
              </w:rPr>
              <w:t>3. Tujuan Instruksional</w:t>
            </w:r>
          </w:p>
        </w:tc>
      </w:tr>
    </w:tbl>
    <w:p w14:paraId="4D862BD6" w14:textId="77777777" w:rsidR="008D318A" w:rsidRDefault="00000000" w:rsidP="00C945D6">
      <w:pPr>
        <w:spacing w:after="0"/>
        <w:ind w:firstLine="540"/>
        <w:jc w:val="both"/>
        <w:rPr>
          <w:rFonts w:ascii="Times New Roman" w:hAnsi="Times New Roman" w:cs="Times New Roman"/>
          <w:sz w:val="24"/>
          <w:szCs w:val="24"/>
          <w:lang w:val="sv-SE"/>
        </w:rPr>
      </w:pPr>
      <w:r>
        <w:rPr>
          <w:rFonts w:ascii="Times New Roman" w:hAnsi="Times New Roman" w:cs="Times New Roman"/>
          <w:sz w:val="24"/>
          <w:szCs w:val="24"/>
          <w:lang w:val="sv-SE"/>
        </w:rPr>
        <w:t>Pada akhir perkuliahan ini, mahasiswa diharapkan mampu:</w:t>
      </w:r>
    </w:p>
    <w:tbl>
      <w:tblPr>
        <w:tblW w:w="9000" w:type="dxa"/>
        <w:tblInd w:w="108" w:type="dxa"/>
        <w:tblLayout w:type="fixed"/>
        <w:tblLook w:val="04A0" w:firstRow="1" w:lastRow="0" w:firstColumn="1" w:lastColumn="0" w:noHBand="0" w:noVBand="1"/>
      </w:tblPr>
      <w:tblGrid>
        <w:gridCol w:w="9000"/>
      </w:tblGrid>
      <w:tr w:rsidR="008D318A" w14:paraId="2450E01E" w14:textId="77777777">
        <w:trPr>
          <w:trHeight w:val="342"/>
        </w:trPr>
        <w:tc>
          <w:tcPr>
            <w:tcW w:w="9000" w:type="dxa"/>
          </w:tcPr>
          <w:p w14:paraId="2F4C7C7F" w14:textId="77777777" w:rsidR="008D318A" w:rsidRDefault="008D318A" w:rsidP="00C945D6">
            <w:pPr>
              <w:spacing w:after="0"/>
              <w:rPr>
                <w:rFonts w:ascii="Times New Roman" w:eastAsia="Calibri" w:hAnsi="Times New Roman" w:cs="Times New Roman"/>
                <w:sz w:val="24"/>
                <w:szCs w:val="24"/>
              </w:rPr>
            </w:pPr>
          </w:p>
        </w:tc>
      </w:tr>
      <w:tr w:rsidR="008F34FD" w14:paraId="57B47264" w14:textId="77777777">
        <w:trPr>
          <w:trHeight w:val="243"/>
        </w:trPr>
        <w:tc>
          <w:tcPr>
            <w:tcW w:w="9000" w:type="dxa"/>
          </w:tcPr>
          <w:p w14:paraId="4DB2996B" w14:textId="45B21F81" w:rsidR="008F34FD" w:rsidRPr="008F34FD" w:rsidRDefault="00EA5CCA" w:rsidP="008F34FD">
            <w:pPr>
              <w:pStyle w:val="ListParagraph"/>
              <w:numPr>
                <w:ilvl w:val="0"/>
                <w:numId w:val="4"/>
              </w:numPr>
              <w:spacing w:after="0"/>
              <w:jc w:val="both"/>
              <w:rPr>
                <w:rFonts w:ascii="Times New Roman" w:hAnsi="Times New Roman"/>
                <w:sz w:val="24"/>
                <w:szCs w:val="24"/>
              </w:rPr>
            </w:pPr>
            <w:r>
              <w:rPr>
                <w:rFonts w:ascii="Times New Roman" w:hAnsi="Times New Roman"/>
                <w:sz w:val="24"/>
                <w:szCs w:val="24"/>
              </w:rPr>
              <w:t xml:space="preserve">Menjelaskan </w:t>
            </w:r>
            <w:r w:rsidRPr="00F61795">
              <w:rPr>
                <w:rFonts w:ascii="Times New Roman" w:hAnsi="Times New Roman"/>
                <w:sz w:val="24"/>
                <w:szCs w:val="24"/>
              </w:rPr>
              <w:t>arti dari bermacam-macam</w:t>
            </w:r>
            <w:r>
              <w:rPr>
                <w:rFonts w:ascii="Times New Roman" w:hAnsi="Times New Roman"/>
                <w:sz w:val="24"/>
                <w:szCs w:val="24"/>
              </w:rPr>
              <w:t xml:space="preserve"> </w:t>
            </w:r>
            <w:r w:rsidRPr="00F61795">
              <w:rPr>
                <w:rFonts w:ascii="Times New Roman" w:hAnsi="Times New Roman"/>
                <w:sz w:val="24"/>
                <w:szCs w:val="24"/>
              </w:rPr>
              <w:t>singkatan latin yang digunakan dalam resep</w:t>
            </w:r>
          </w:p>
        </w:tc>
      </w:tr>
      <w:tr w:rsidR="008F34FD" w14:paraId="382A8A89" w14:textId="77777777">
        <w:trPr>
          <w:trHeight w:val="198"/>
        </w:trPr>
        <w:tc>
          <w:tcPr>
            <w:tcW w:w="9000" w:type="dxa"/>
          </w:tcPr>
          <w:p w14:paraId="40953BF9" w14:textId="129EBB19" w:rsidR="008F34FD" w:rsidRPr="008F34FD" w:rsidRDefault="00EA5CCA"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Menjelaskan</w:t>
            </w:r>
            <w:r w:rsidRPr="00F61795">
              <w:rPr>
                <w:rFonts w:ascii="Times New Roman" w:hAnsi="Times New Roman"/>
                <w:sz w:val="24"/>
                <w:szCs w:val="24"/>
              </w:rPr>
              <w:t xml:space="preserve"> Pengkajian Resep : Skrining Administrasi, Kopi Resep, Dan Etiket</w:t>
            </w:r>
          </w:p>
        </w:tc>
      </w:tr>
      <w:tr w:rsidR="008F34FD" w14:paraId="61F88915" w14:textId="77777777">
        <w:trPr>
          <w:trHeight w:val="369"/>
        </w:trPr>
        <w:tc>
          <w:tcPr>
            <w:tcW w:w="9000" w:type="dxa"/>
          </w:tcPr>
          <w:p w14:paraId="531183C2" w14:textId="23DB635A" w:rsidR="008F34FD" w:rsidRPr="008F34FD" w:rsidRDefault="00EA5CCA"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Pengkajian Resep: Skrining Farmasetik dan Dosis Obat</w:t>
            </w:r>
          </w:p>
        </w:tc>
      </w:tr>
      <w:tr w:rsidR="008F34FD" w14:paraId="74834E0D" w14:textId="77777777">
        <w:trPr>
          <w:trHeight w:val="216"/>
        </w:trPr>
        <w:tc>
          <w:tcPr>
            <w:tcW w:w="9000" w:type="dxa"/>
          </w:tcPr>
          <w:p w14:paraId="16AFE224" w14:textId="75AA9472" w:rsidR="008F34FD" w:rsidRPr="008F34FD" w:rsidRDefault="00EA5CCA"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Pengkajian Resep : Skrining Klinis pada Pelayanan Kefarmasian Pada Resep Obat Penyakit Degeneratif : Antidiabetes, Antihipertensi, Dislipidemia</w:t>
            </w:r>
          </w:p>
        </w:tc>
      </w:tr>
      <w:tr w:rsidR="008F34FD" w14:paraId="420DE251" w14:textId="77777777">
        <w:trPr>
          <w:trHeight w:val="252"/>
        </w:trPr>
        <w:tc>
          <w:tcPr>
            <w:tcW w:w="9000" w:type="dxa"/>
          </w:tcPr>
          <w:p w14:paraId="6C5633CB" w14:textId="68FE3093" w:rsidR="008F34FD" w:rsidRPr="008F34FD" w:rsidRDefault="0077066A"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Pelayanan Kefarmasian Pada Resep Obat Anak-Anak (Compounding Sediaan Puyer)</w:t>
            </w:r>
          </w:p>
        </w:tc>
      </w:tr>
      <w:tr w:rsidR="008F34FD" w14:paraId="6065C0CF" w14:textId="77777777">
        <w:trPr>
          <w:trHeight w:val="198"/>
        </w:trPr>
        <w:tc>
          <w:tcPr>
            <w:tcW w:w="9000" w:type="dxa"/>
          </w:tcPr>
          <w:p w14:paraId="29B002BC" w14:textId="04C87D42" w:rsidR="008F34FD" w:rsidRPr="008F34FD" w:rsidRDefault="0077066A"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Sinonim Obat dalam pelayanan kefarmasian</w:t>
            </w:r>
          </w:p>
        </w:tc>
      </w:tr>
      <w:tr w:rsidR="008F34FD" w14:paraId="0E28F860" w14:textId="77777777">
        <w:trPr>
          <w:trHeight w:val="144"/>
        </w:trPr>
        <w:tc>
          <w:tcPr>
            <w:tcW w:w="9000" w:type="dxa"/>
          </w:tcPr>
          <w:p w14:paraId="3AA2AF39" w14:textId="52DA6436" w:rsidR="008F34FD" w:rsidRPr="008F34FD" w:rsidRDefault="0077066A"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Khasiat Obat dalam pelayanan kefarmasian</w:t>
            </w:r>
          </w:p>
        </w:tc>
      </w:tr>
      <w:tr w:rsidR="008F34FD" w14:paraId="5D3BD297" w14:textId="77777777">
        <w:trPr>
          <w:trHeight w:val="144"/>
        </w:trPr>
        <w:tc>
          <w:tcPr>
            <w:tcW w:w="9000" w:type="dxa"/>
          </w:tcPr>
          <w:p w14:paraId="54CD261C" w14:textId="68955444" w:rsidR="008F34FD" w:rsidRPr="008F34FD" w:rsidRDefault="008C0499"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Perhitungan Jumlah Bahan Obat Dalam Resep</w:t>
            </w:r>
          </w:p>
        </w:tc>
      </w:tr>
      <w:tr w:rsidR="008F34FD" w14:paraId="4BC8FD0E" w14:textId="77777777">
        <w:trPr>
          <w:trHeight w:val="144"/>
        </w:trPr>
        <w:tc>
          <w:tcPr>
            <w:tcW w:w="9000" w:type="dxa"/>
          </w:tcPr>
          <w:p w14:paraId="5B0AE390" w14:textId="22327CE3" w:rsidR="008F34FD" w:rsidRPr="008F34FD" w:rsidRDefault="008C0499"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Interaksi Obat</w:t>
            </w:r>
          </w:p>
        </w:tc>
      </w:tr>
      <w:tr w:rsidR="008F34FD" w14:paraId="4C95369E" w14:textId="77777777">
        <w:trPr>
          <w:trHeight w:val="144"/>
        </w:trPr>
        <w:tc>
          <w:tcPr>
            <w:tcW w:w="9000" w:type="dxa"/>
          </w:tcPr>
          <w:p w14:paraId="78A0D195" w14:textId="5DDE1B3A" w:rsidR="008F34FD" w:rsidRPr="008F34FD" w:rsidRDefault="00CE5F4D"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Pelayanan Informasi Obat</w:t>
            </w:r>
          </w:p>
        </w:tc>
      </w:tr>
      <w:tr w:rsidR="008F34FD" w14:paraId="7656733F" w14:textId="77777777">
        <w:trPr>
          <w:trHeight w:val="144"/>
        </w:trPr>
        <w:tc>
          <w:tcPr>
            <w:tcW w:w="9000" w:type="dxa"/>
          </w:tcPr>
          <w:p w14:paraId="135D1E0C" w14:textId="5BD99368" w:rsidR="008F34FD" w:rsidRPr="008F34FD" w:rsidRDefault="00CE5F4D"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Pelayanan Kefarmasian Sediaan Obat Khusus Pada Resep</w:t>
            </w:r>
          </w:p>
        </w:tc>
      </w:tr>
      <w:tr w:rsidR="008F34FD" w14:paraId="4CBF8A67" w14:textId="77777777">
        <w:trPr>
          <w:trHeight w:val="144"/>
        </w:trPr>
        <w:tc>
          <w:tcPr>
            <w:tcW w:w="9000" w:type="dxa"/>
          </w:tcPr>
          <w:p w14:paraId="27391139" w14:textId="77777777" w:rsidR="008F34FD" w:rsidRDefault="00CE5F4D"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Perhitungan Harga Jual Apotek (HJA)</w:t>
            </w:r>
          </w:p>
          <w:p w14:paraId="7BAC0A6B" w14:textId="77777777" w:rsidR="00CE5F4D" w:rsidRDefault="00CE5F4D"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Swamedikasi &amp; Minor Ailment</w:t>
            </w:r>
          </w:p>
          <w:p w14:paraId="6D901D43" w14:textId="533599F0" w:rsidR="00CE5F4D" w:rsidRPr="008F34FD" w:rsidRDefault="00CE5F4D" w:rsidP="008F34FD">
            <w:pPr>
              <w:pStyle w:val="ListParagraph"/>
              <w:numPr>
                <w:ilvl w:val="0"/>
                <w:numId w:val="4"/>
              </w:numPr>
              <w:spacing w:after="0"/>
              <w:rPr>
                <w:rFonts w:ascii="Times New Roman" w:hAnsi="Times New Roman"/>
                <w:sz w:val="24"/>
                <w:szCs w:val="24"/>
              </w:rPr>
            </w:pPr>
            <w:r>
              <w:rPr>
                <w:rFonts w:ascii="Times New Roman" w:hAnsi="Times New Roman"/>
                <w:sz w:val="24"/>
                <w:szCs w:val="24"/>
              </w:rPr>
              <w:t>M</w:t>
            </w:r>
            <w:r w:rsidRPr="00F61795">
              <w:rPr>
                <w:rFonts w:ascii="Times New Roman" w:hAnsi="Times New Roman"/>
                <w:sz w:val="24"/>
                <w:szCs w:val="24"/>
              </w:rPr>
              <w:t>enjelaskan Alat Kesehatan</w:t>
            </w:r>
          </w:p>
        </w:tc>
      </w:tr>
      <w:tr w:rsidR="008D318A" w14:paraId="46566D38" w14:textId="77777777">
        <w:trPr>
          <w:trHeight w:val="144"/>
        </w:trPr>
        <w:tc>
          <w:tcPr>
            <w:tcW w:w="9000" w:type="dxa"/>
          </w:tcPr>
          <w:p w14:paraId="1CFD2899" w14:textId="77777777" w:rsidR="008D318A" w:rsidRDefault="008D318A" w:rsidP="00C945D6">
            <w:pPr>
              <w:spacing w:after="0"/>
              <w:rPr>
                <w:rFonts w:ascii="Times New Roman" w:eastAsia="Calibri" w:hAnsi="Times New Roman" w:cs="Times New Roman"/>
                <w:sz w:val="24"/>
                <w:szCs w:val="24"/>
              </w:rPr>
            </w:pPr>
          </w:p>
          <w:p w14:paraId="6B2D5D05" w14:textId="77777777" w:rsidR="00835FF1" w:rsidRDefault="00835FF1" w:rsidP="00C945D6">
            <w:pPr>
              <w:spacing w:after="0"/>
              <w:rPr>
                <w:rFonts w:ascii="Times New Roman" w:eastAsia="Calibri" w:hAnsi="Times New Roman" w:cs="Times New Roman"/>
                <w:sz w:val="24"/>
                <w:szCs w:val="24"/>
              </w:rPr>
            </w:pPr>
          </w:p>
        </w:tc>
      </w:tr>
    </w:tbl>
    <w:tbl>
      <w:tblPr>
        <w:tblStyle w:val="TableGrid"/>
        <w:tblW w:w="0" w:type="auto"/>
        <w:tblInd w:w="108" w:type="dxa"/>
        <w:tblLook w:val="04A0" w:firstRow="1" w:lastRow="0" w:firstColumn="1" w:lastColumn="0" w:noHBand="0" w:noVBand="1"/>
      </w:tblPr>
      <w:tblGrid>
        <w:gridCol w:w="9242"/>
      </w:tblGrid>
      <w:tr w:rsidR="008D318A" w14:paraId="769E5D5C" w14:textId="77777777">
        <w:tc>
          <w:tcPr>
            <w:tcW w:w="9242" w:type="dxa"/>
          </w:tcPr>
          <w:p w14:paraId="7CA8E677"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ab/>
            </w:r>
            <w:r>
              <w:rPr>
                <w:rFonts w:ascii="Times New Roman" w:hAnsi="Times New Roman" w:cs="Times New Roman"/>
                <w:b/>
                <w:sz w:val="24"/>
                <w:szCs w:val="24"/>
                <w:lang w:val="id-ID"/>
              </w:rPr>
              <w:t>4</w:t>
            </w:r>
            <w:r>
              <w:rPr>
                <w:rFonts w:ascii="Times New Roman" w:hAnsi="Times New Roman" w:cs="Times New Roman"/>
                <w:b/>
                <w:sz w:val="24"/>
                <w:szCs w:val="24"/>
                <w:lang w:val="sv-SE"/>
              </w:rPr>
              <w:t>. Strategi Perkuliahan</w:t>
            </w:r>
          </w:p>
        </w:tc>
      </w:tr>
    </w:tbl>
    <w:p w14:paraId="075E4B1D" w14:textId="77777777" w:rsidR="00944A5C" w:rsidRDefault="00944A5C" w:rsidP="00C945D6">
      <w:pPr>
        <w:spacing w:after="0"/>
        <w:ind w:left="427"/>
        <w:jc w:val="both"/>
        <w:rPr>
          <w:rFonts w:ascii="Times New Roman" w:hAnsi="Times New Roman" w:cs="Times New Roman"/>
          <w:sz w:val="24"/>
          <w:szCs w:val="24"/>
          <w:lang w:val="sv-SE"/>
        </w:rPr>
      </w:pPr>
    </w:p>
    <w:p w14:paraId="3470959F" w14:textId="7CDDCF34" w:rsidR="00944A5C" w:rsidRDefault="00944A5C" w:rsidP="00944A5C">
      <w:pPr>
        <w:spacing w:after="0"/>
        <w:ind w:left="427" w:firstLine="566"/>
        <w:jc w:val="both"/>
        <w:rPr>
          <w:rFonts w:ascii="Times New Roman" w:hAnsi="Times New Roman"/>
          <w:bCs/>
          <w:i/>
          <w:sz w:val="24"/>
          <w:szCs w:val="24"/>
        </w:rPr>
      </w:pPr>
      <w:r>
        <w:rPr>
          <w:rFonts w:ascii="Times New Roman" w:hAnsi="Times New Roman" w:cs="Times New Roman"/>
          <w:sz w:val="24"/>
          <w:szCs w:val="24"/>
          <w:lang w:val="sv-SE"/>
        </w:rPr>
        <w:t xml:space="preserve">Strategi perkuliahan ini menggunakan; </w:t>
      </w:r>
    </w:p>
    <w:p w14:paraId="2593AE16" w14:textId="77777777" w:rsidR="00944A5C" w:rsidRPr="00944A5C" w:rsidRDefault="00944A5C" w:rsidP="00944A5C">
      <w:pPr>
        <w:pStyle w:val="ListParagraph"/>
        <w:numPr>
          <w:ilvl w:val="0"/>
          <w:numId w:val="6"/>
        </w:numPr>
        <w:spacing w:after="0"/>
        <w:jc w:val="both"/>
        <w:rPr>
          <w:rFonts w:ascii="Times New Roman" w:hAnsi="Times New Roman"/>
          <w:b/>
          <w:bCs/>
          <w:iCs/>
          <w:sz w:val="24"/>
          <w:szCs w:val="24"/>
          <w:lang w:val="en-ID"/>
        </w:rPr>
      </w:pPr>
      <w:r w:rsidRPr="00944A5C">
        <w:rPr>
          <w:rFonts w:ascii="Times New Roman" w:hAnsi="Times New Roman"/>
          <w:b/>
          <w:bCs/>
          <w:iCs/>
          <w:sz w:val="24"/>
          <w:szCs w:val="24"/>
          <w:lang w:val="en-ID"/>
        </w:rPr>
        <w:t>Pendekatan Pembelajaran</w:t>
      </w:r>
    </w:p>
    <w:p w14:paraId="2D8A5AA2"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
          <w:sz w:val="24"/>
          <w:szCs w:val="24"/>
          <w:lang w:val="en-ID"/>
        </w:rPr>
        <w:t>Student-Centered Learning</w:t>
      </w:r>
      <w:r w:rsidRPr="00944A5C">
        <w:rPr>
          <w:rFonts w:ascii="Times New Roman" w:hAnsi="Times New Roman"/>
          <w:iCs/>
          <w:sz w:val="24"/>
          <w:szCs w:val="24"/>
          <w:lang w:val="en-ID"/>
        </w:rPr>
        <w:t xml:space="preserve"> (SCL): mahasiswa sebagai pusat pembelajaran dengan menekankan praktik, diskusi kasus, dan pemecahan masalah nyata.</w:t>
      </w:r>
    </w:p>
    <w:p w14:paraId="2FC3CE1F"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
          <w:sz w:val="24"/>
          <w:szCs w:val="24"/>
          <w:lang w:val="en-ID"/>
        </w:rPr>
        <w:t>Problem-Based Learning</w:t>
      </w:r>
      <w:r w:rsidRPr="00944A5C">
        <w:rPr>
          <w:rFonts w:ascii="Times New Roman" w:hAnsi="Times New Roman"/>
          <w:iCs/>
          <w:sz w:val="24"/>
          <w:szCs w:val="24"/>
          <w:lang w:val="en-ID"/>
        </w:rPr>
        <w:t xml:space="preserve"> (PBL): menggunakan resep dan kasus klinis sebagai bahan diskusi untuk melatih kemampuan analisis.</w:t>
      </w:r>
    </w:p>
    <w:p w14:paraId="05C749DE"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
          <w:sz w:val="24"/>
          <w:szCs w:val="24"/>
          <w:lang w:val="en-ID"/>
        </w:rPr>
        <w:t>Experiential Learning:</w:t>
      </w:r>
      <w:r w:rsidRPr="00944A5C">
        <w:rPr>
          <w:rFonts w:ascii="Times New Roman" w:hAnsi="Times New Roman"/>
          <w:iCs/>
          <w:sz w:val="24"/>
          <w:szCs w:val="24"/>
          <w:lang w:val="en-ID"/>
        </w:rPr>
        <w:t xml:space="preserve"> mahasiswa melakukan simulasi pelayanan resep dan praktik peracikan obat secara langsung di laboratorium.</w:t>
      </w:r>
    </w:p>
    <w:p w14:paraId="49696B84" w14:textId="77777777" w:rsidR="00944A5C" w:rsidRPr="00944A5C" w:rsidRDefault="00944A5C" w:rsidP="00944A5C">
      <w:pPr>
        <w:pStyle w:val="ListParagraph"/>
        <w:numPr>
          <w:ilvl w:val="0"/>
          <w:numId w:val="6"/>
        </w:numPr>
        <w:spacing w:after="0"/>
        <w:jc w:val="both"/>
        <w:rPr>
          <w:rFonts w:ascii="Times New Roman" w:hAnsi="Times New Roman"/>
          <w:b/>
          <w:bCs/>
          <w:iCs/>
          <w:sz w:val="24"/>
          <w:szCs w:val="24"/>
          <w:lang w:val="en-ID"/>
        </w:rPr>
      </w:pPr>
      <w:r w:rsidRPr="00944A5C">
        <w:rPr>
          <w:rFonts w:ascii="Times New Roman" w:hAnsi="Times New Roman"/>
          <w:b/>
          <w:bCs/>
          <w:iCs/>
          <w:sz w:val="24"/>
          <w:szCs w:val="24"/>
          <w:lang w:val="en-ID"/>
        </w:rPr>
        <w:t>Metode Pembelajaran</w:t>
      </w:r>
    </w:p>
    <w:p w14:paraId="6C4E84B0"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Ceramah interaktif → untuk penjelasan teori dasar (singkatan resep, perhitungan dosis, interaksi obat, HJA).</w:t>
      </w:r>
    </w:p>
    <w:p w14:paraId="1B4536B2"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Diskusi kelompok kecil (</w:t>
      </w:r>
      <w:r w:rsidRPr="00944A5C">
        <w:rPr>
          <w:rFonts w:ascii="Times New Roman" w:hAnsi="Times New Roman"/>
          <w:i/>
          <w:sz w:val="24"/>
          <w:szCs w:val="24"/>
          <w:lang w:val="en-ID"/>
        </w:rPr>
        <w:t>Small Group Discussion</w:t>
      </w:r>
      <w:r w:rsidRPr="00944A5C">
        <w:rPr>
          <w:rFonts w:ascii="Times New Roman" w:hAnsi="Times New Roman"/>
          <w:iCs/>
          <w:sz w:val="24"/>
          <w:szCs w:val="24"/>
          <w:lang w:val="en-ID"/>
        </w:rPr>
        <w:t>/SGD) → untuk analisis kasus resep dan pelayanan kefarmasian.</w:t>
      </w:r>
    </w:p>
    <w:p w14:paraId="49500DBA"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Praktikum laboratorium → peracikan obat, penyusunan puyer, penggunaan alat kesehatan, dan pelayanan resep anak-anak.</w:t>
      </w:r>
    </w:p>
    <w:p w14:paraId="1F2B61DA"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Simulasi/Role Play → pelayanan informasi obat, swamedikasi &amp; minor ailment, konseling pasien.</w:t>
      </w:r>
    </w:p>
    <w:p w14:paraId="5E55B465"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Studi kasus (</w:t>
      </w:r>
      <w:r w:rsidRPr="00944A5C">
        <w:rPr>
          <w:rFonts w:ascii="Times New Roman" w:hAnsi="Times New Roman"/>
          <w:i/>
          <w:sz w:val="24"/>
          <w:szCs w:val="24"/>
          <w:lang w:val="en-ID"/>
        </w:rPr>
        <w:t>Case-Based Learning</w:t>
      </w:r>
      <w:r w:rsidRPr="00944A5C">
        <w:rPr>
          <w:rFonts w:ascii="Times New Roman" w:hAnsi="Times New Roman"/>
          <w:iCs/>
          <w:sz w:val="24"/>
          <w:szCs w:val="24"/>
          <w:lang w:val="en-ID"/>
        </w:rPr>
        <w:t>) → pengkajian resep penyakit degeneratif (antidiabetes, antihipertensi, dislipidemia).</w:t>
      </w:r>
    </w:p>
    <w:p w14:paraId="18F67C7B"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Penugasan individu/kelompok → laporan praktikum, mini project (misalnya simulasi pelayanan resep lengkap dengan perhitungan HJA).</w:t>
      </w:r>
    </w:p>
    <w:p w14:paraId="431242D7" w14:textId="77777777" w:rsidR="00944A5C" w:rsidRPr="00944A5C" w:rsidRDefault="00944A5C" w:rsidP="00944A5C">
      <w:pPr>
        <w:pStyle w:val="ListParagraph"/>
        <w:numPr>
          <w:ilvl w:val="0"/>
          <w:numId w:val="6"/>
        </w:numPr>
        <w:spacing w:after="0"/>
        <w:jc w:val="both"/>
        <w:rPr>
          <w:rFonts w:ascii="Times New Roman" w:hAnsi="Times New Roman"/>
          <w:b/>
          <w:bCs/>
          <w:iCs/>
          <w:sz w:val="24"/>
          <w:szCs w:val="24"/>
          <w:lang w:val="en-ID"/>
        </w:rPr>
      </w:pPr>
      <w:r w:rsidRPr="00944A5C">
        <w:rPr>
          <w:rFonts w:ascii="Times New Roman" w:hAnsi="Times New Roman"/>
          <w:b/>
          <w:bCs/>
          <w:iCs/>
          <w:sz w:val="24"/>
          <w:szCs w:val="24"/>
          <w:lang w:val="en-ID"/>
        </w:rPr>
        <w:t>Media &amp; Sumber Belajar</w:t>
      </w:r>
    </w:p>
    <w:p w14:paraId="2E9B08E0"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Resep simulasi (dewasa, anak, obat khusus)</w:t>
      </w:r>
    </w:p>
    <w:p w14:paraId="0CB039E4"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Bahan farmasi untuk praktikum (obat, bahan puyer, alat kesehatan)</w:t>
      </w:r>
    </w:p>
    <w:p w14:paraId="5FA9A25D"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Software/aplikasi perhitungan HJA &amp; interaksi obat</w:t>
      </w:r>
    </w:p>
    <w:p w14:paraId="09C6AF04"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Literatur utama: buku teks farmasetika, farmakologi, regulasi BPOM &amp; Permenkes, farmakope Indonesia.</w:t>
      </w:r>
    </w:p>
    <w:p w14:paraId="2634EF24" w14:textId="77777777" w:rsidR="00944A5C" w:rsidRPr="00944A5C" w:rsidRDefault="00944A5C" w:rsidP="00944A5C">
      <w:pPr>
        <w:pStyle w:val="ListParagraph"/>
        <w:numPr>
          <w:ilvl w:val="0"/>
          <w:numId w:val="6"/>
        </w:numPr>
        <w:spacing w:after="0"/>
        <w:jc w:val="both"/>
        <w:rPr>
          <w:rFonts w:ascii="Times New Roman" w:hAnsi="Times New Roman"/>
          <w:b/>
          <w:bCs/>
          <w:iCs/>
          <w:sz w:val="24"/>
          <w:szCs w:val="24"/>
          <w:lang w:val="en-ID"/>
        </w:rPr>
      </w:pPr>
      <w:r w:rsidRPr="00944A5C">
        <w:rPr>
          <w:rFonts w:ascii="Times New Roman" w:hAnsi="Times New Roman"/>
          <w:b/>
          <w:bCs/>
          <w:iCs/>
          <w:sz w:val="24"/>
          <w:szCs w:val="24"/>
          <w:lang w:val="en-ID"/>
        </w:rPr>
        <w:t>Evaluasi Pembelajaran</w:t>
      </w:r>
    </w:p>
    <w:p w14:paraId="57C704E1"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Penilaian kognitif → kuis, ujian teori singkatan resep, perhitungan dosis, interaksi obat.</w:t>
      </w:r>
    </w:p>
    <w:p w14:paraId="09130C8D" w14:textId="77777777"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t>Penilaian psikomotor → praktik peracikan obat, simulasi pelayanan resep, penggunaan alat kesehatan.</w:t>
      </w:r>
    </w:p>
    <w:p w14:paraId="3AD52469" w14:textId="3DBB7D62" w:rsidR="00944A5C" w:rsidRPr="00944A5C" w:rsidRDefault="00944A5C" w:rsidP="00944A5C">
      <w:pPr>
        <w:pStyle w:val="ListParagraph"/>
        <w:numPr>
          <w:ilvl w:val="1"/>
          <w:numId w:val="6"/>
        </w:numPr>
        <w:spacing w:after="0"/>
        <w:jc w:val="both"/>
        <w:rPr>
          <w:rFonts w:ascii="Times New Roman" w:hAnsi="Times New Roman"/>
          <w:iCs/>
          <w:sz w:val="24"/>
          <w:szCs w:val="24"/>
          <w:lang w:val="en-ID"/>
        </w:rPr>
      </w:pPr>
      <w:r w:rsidRPr="00944A5C">
        <w:rPr>
          <w:rFonts w:ascii="Times New Roman" w:hAnsi="Times New Roman"/>
          <w:iCs/>
          <w:sz w:val="24"/>
          <w:szCs w:val="24"/>
          <w:lang w:val="en-ID"/>
        </w:rPr>
        <w:lastRenderedPageBreak/>
        <w:t xml:space="preserve">Penilaian afektif → sikap, kerapian, ketelitian, kerja sama, dan komunikasi dalam </w:t>
      </w:r>
      <w:r w:rsidR="00D15F76">
        <w:rPr>
          <w:rFonts w:ascii="Times New Roman" w:hAnsi="Times New Roman"/>
          <w:i/>
          <w:sz w:val="24"/>
          <w:szCs w:val="24"/>
          <w:lang w:val="en-ID"/>
        </w:rPr>
        <w:t xml:space="preserve"> </w:t>
      </w:r>
      <w:r w:rsidRPr="00944A5C">
        <w:rPr>
          <w:rFonts w:ascii="Times New Roman" w:hAnsi="Times New Roman"/>
          <w:iCs/>
          <w:sz w:val="24"/>
          <w:szCs w:val="24"/>
          <w:lang w:val="en-ID"/>
        </w:rPr>
        <w:t xml:space="preserve"> maupun diskusi kelompok.</w:t>
      </w:r>
    </w:p>
    <w:p w14:paraId="5EDB37FF" w14:textId="77777777" w:rsidR="008D318A" w:rsidRDefault="008D318A" w:rsidP="00C945D6">
      <w:pPr>
        <w:pStyle w:val="ListParagraph"/>
        <w:spacing w:after="0"/>
        <w:ind w:left="540"/>
        <w:rPr>
          <w:rFonts w:ascii="Times New Roman" w:hAnsi="Times New Roman"/>
          <w:i/>
          <w:sz w:val="24"/>
          <w:szCs w:val="24"/>
          <w:lang w:val="sv-SE"/>
        </w:rPr>
      </w:pPr>
    </w:p>
    <w:tbl>
      <w:tblPr>
        <w:tblStyle w:val="TableGrid"/>
        <w:tblW w:w="0" w:type="auto"/>
        <w:tblInd w:w="108" w:type="dxa"/>
        <w:tblLook w:val="04A0" w:firstRow="1" w:lastRow="0" w:firstColumn="1" w:lastColumn="0" w:noHBand="0" w:noVBand="1"/>
      </w:tblPr>
      <w:tblGrid>
        <w:gridCol w:w="9242"/>
      </w:tblGrid>
      <w:tr w:rsidR="008D318A" w14:paraId="6BA85A48" w14:textId="77777777">
        <w:tc>
          <w:tcPr>
            <w:tcW w:w="9242" w:type="dxa"/>
          </w:tcPr>
          <w:p w14:paraId="1B000ABB"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b/>
                <w:sz w:val="24"/>
                <w:szCs w:val="24"/>
                <w:lang w:val="id-ID"/>
              </w:rPr>
              <w:t>5</w:t>
            </w:r>
            <w:r>
              <w:rPr>
                <w:rFonts w:ascii="Times New Roman" w:hAnsi="Times New Roman" w:cs="Times New Roman"/>
                <w:b/>
                <w:sz w:val="24"/>
                <w:szCs w:val="24"/>
                <w:lang w:val="sv-SE"/>
              </w:rPr>
              <w:t>. Materi/ Bacaan Perkuliahan</w:t>
            </w:r>
          </w:p>
        </w:tc>
      </w:tr>
    </w:tbl>
    <w:p w14:paraId="349C7EC2" w14:textId="77777777" w:rsidR="008D318A" w:rsidRDefault="00000000" w:rsidP="00C945D6">
      <w:pPr>
        <w:spacing w:after="0"/>
        <w:ind w:firstLine="540"/>
        <w:jc w:val="both"/>
        <w:rPr>
          <w:rFonts w:ascii="Times New Roman" w:hAnsi="Times New Roman" w:cs="Times New Roman"/>
          <w:sz w:val="24"/>
          <w:szCs w:val="24"/>
          <w:lang w:val="fi-FI"/>
        </w:rPr>
      </w:pPr>
      <w:r>
        <w:rPr>
          <w:rFonts w:ascii="Times New Roman" w:hAnsi="Times New Roman" w:cs="Times New Roman"/>
          <w:sz w:val="24"/>
          <w:szCs w:val="24"/>
          <w:lang w:val="fi-FI"/>
        </w:rPr>
        <w:t>Buku/ referensi dalam perkuliahan ini antara lain:</w:t>
      </w:r>
    </w:p>
    <w:p w14:paraId="72B7A307" w14:textId="77777777" w:rsidR="008D318A" w:rsidRDefault="00000000" w:rsidP="00C945D6">
      <w:pPr>
        <w:pStyle w:val="ListParagraph"/>
        <w:numPr>
          <w:ilvl w:val="0"/>
          <w:numId w:val="2"/>
        </w:numPr>
        <w:spacing w:after="0"/>
        <w:jc w:val="both"/>
        <w:rPr>
          <w:rFonts w:ascii="Times New Roman" w:hAnsi="Times New Roman"/>
          <w:sz w:val="24"/>
          <w:szCs w:val="24"/>
          <w:lang w:val="fi-FI"/>
        </w:rPr>
      </w:pPr>
      <w:r>
        <w:rPr>
          <w:rFonts w:ascii="Times New Roman" w:hAnsi="Times New Roman"/>
          <w:sz w:val="24"/>
          <w:szCs w:val="24"/>
          <w:lang w:val="fi-FI"/>
        </w:rPr>
        <w:t xml:space="preserve">Anshari Muh, 2009, </w:t>
      </w:r>
      <w:r>
        <w:rPr>
          <w:rFonts w:ascii="Times New Roman" w:hAnsi="Times New Roman"/>
          <w:b/>
          <w:i/>
          <w:sz w:val="24"/>
          <w:szCs w:val="24"/>
          <w:lang w:val="fi-FI"/>
        </w:rPr>
        <w:t>Aplikasi Manajemen Pengelolaan Obat dan Makanan,</w:t>
      </w:r>
      <w:r>
        <w:rPr>
          <w:rFonts w:ascii="Times New Roman" w:hAnsi="Times New Roman"/>
          <w:sz w:val="24"/>
          <w:szCs w:val="24"/>
          <w:lang w:val="fi-FI"/>
        </w:rPr>
        <w:t xml:space="preserve"> NuMed, Jakarta</w:t>
      </w:r>
    </w:p>
    <w:p w14:paraId="09F6397C" w14:textId="77777777" w:rsidR="008D318A" w:rsidRDefault="00000000" w:rsidP="00C945D6">
      <w:pPr>
        <w:pStyle w:val="ListParagraph"/>
        <w:numPr>
          <w:ilvl w:val="0"/>
          <w:numId w:val="2"/>
        </w:numPr>
        <w:spacing w:after="0"/>
        <w:jc w:val="both"/>
        <w:rPr>
          <w:rFonts w:ascii="Times New Roman" w:hAnsi="Times New Roman"/>
          <w:sz w:val="24"/>
          <w:szCs w:val="24"/>
          <w:lang w:val="fi-FI"/>
        </w:rPr>
      </w:pPr>
      <w:r>
        <w:rPr>
          <w:rFonts w:ascii="Times New Roman" w:hAnsi="Times New Roman"/>
          <w:sz w:val="24"/>
          <w:szCs w:val="24"/>
          <w:lang w:val="en-US"/>
        </w:rPr>
        <w:t xml:space="preserve">Bustami, 2002, </w:t>
      </w:r>
      <w:r>
        <w:rPr>
          <w:rFonts w:ascii="Times New Roman" w:hAnsi="Times New Roman"/>
          <w:b/>
          <w:i/>
          <w:sz w:val="24"/>
          <w:szCs w:val="24"/>
          <w:lang w:val="en-US"/>
        </w:rPr>
        <w:t>Penjaminan Mutu Pelayanan Kesehatan &amp; Akseptabilitasnya</w:t>
      </w:r>
      <w:r>
        <w:rPr>
          <w:rFonts w:ascii="Times New Roman" w:hAnsi="Times New Roman"/>
          <w:sz w:val="24"/>
          <w:szCs w:val="24"/>
          <w:lang w:val="en-US"/>
        </w:rPr>
        <w:t>, Erlangga.</w:t>
      </w:r>
    </w:p>
    <w:p w14:paraId="4607F9ED" w14:textId="77777777" w:rsidR="008D318A" w:rsidRDefault="00000000" w:rsidP="00C945D6">
      <w:pPr>
        <w:pStyle w:val="ListParagraph"/>
        <w:numPr>
          <w:ilvl w:val="0"/>
          <w:numId w:val="2"/>
        </w:numPr>
        <w:spacing w:after="0"/>
        <w:jc w:val="both"/>
        <w:rPr>
          <w:rFonts w:ascii="Times New Roman" w:hAnsi="Times New Roman"/>
          <w:sz w:val="24"/>
          <w:szCs w:val="24"/>
          <w:lang w:val="fi-FI"/>
        </w:rPr>
      </w:pPr>
      <w:r>
        <w:rPr>
          <w:rFonts w:ascii="Times New Roman" w:hAnsi="Times New Roman"/>
          <w:sz w:val="24"/>
          <w:szCs w:val="24"/>
          <w:lang w:val="fi-FI"/>
        </w:rPr>
        <w:t xml:space="preserve">Supranto, 2011, </w:t>
      </w:r>
      <w:r>
        <w:rPr>
          <w:rFonts w:ascii="Times New Roman" w:hAnsi="Times New Roman"/>
          <w:b/>
          <w:i/>
          <w:sz w:val="24"/>
          <w:szCs w:val="24"/>
          <w:lang w:val="fi-FI"/>
        </w:rPr>
        <w:t>Pengukuran Tingkat Kepuasan Pelanggan</w:t>
      </w:r>
      <w:r>
        <w:rPr>
          <w:rFonts w:ascii="Times New Roman" w:hAnsi="Times New Roman"/>
          <w:sz w:val="24"/>
          <w:szCs w:val="24"/>
          <w:lang w:val="fi-FI"/>
        </w:rPr>
        <w:t>, Rineka Cipta.</w:t>
      </w:r>
    </w:p>
    <w:p w14:paraId="3B0BD58F" w14:textId="77777777" w:rsidR="008D318A" w:rsidRDefault="00000000" w:rsidP="00C945D6">
      <w:pPr>
        <w:pStyle w:val="ListParagraph"/>
        <w:numPr>
          <w:ilvl w:val="0"/>
          <w:numId w:val="2"/>
        </w:numPr>
        <w:spacing w:after="0"/>
        <w:jc w:val="both"/>
        <w:rPr>
          <w:rFonts w:ascii="Times New Roman" w:hAnsi="Times New Roman"/>
          <w:sz w:val="24"/>
          <w:szCs w:val="24"/>
          <w:lang w:val="fi-FI"/>
        </w:rPr>
      </w:pPr>
      <w:r>
        <w:rPr>
          <w:rFonts w:ascii="Times New Roman" w:hAnsi="Times New Roman"/>
          <w:sz w:val="24"/>
          <w:szCs w:val="24"/>
          <w:lang w:val="fi-FI"/>
        </w:rPr>
        <w:t xml:space="preserve">Seto S, Nita Y, Triana L, 2015, </w:t>
      </w:r>
      <w:r>
        <w:rPr>
          <w:rFonts w:ascii="Times New Roman" w:hAnsi="Times New Roman"/>
          <w:b/>
          <w:i/>
          <w:sz w:val="24"/>
          <w:szCs w:val="24"/>
          <w:lang w:val="fi-FI"/>
        </w:rPr>
        <w:t>Farmasetika Terapan Lingkup: Apotek, Farmasi Rumah Sakit, Industri Farmasi, Pedagang Farmasi</w:t>
      </w:r>
      <w:r>
        <w:rPr>
          <w:rFonts w:ascii="Times New Roman" w:hAnsi="Times New Roman"/>
          <w:i/>
          <w:sz w:val="24"/>
          <w:szCs w:val="24"/>
          <w:lang w:val="fi-FI"/>
        </w:rPr>
        <w:t>,</w:t>
      </w:r>
      <w:r>
        <w:rPr>
          <w:rFonts w:ascii="Times New Roman" w:hAnsi="Times New Roman"/>
          <w:sz w:val="24"/>
          <w:szCs w:val="24"/>
          <w:lang w:val="fi-FI"/>
        </w:rPr>
        <w:t xml:space="preserve"> Edisi IV, Airlangga University Press.</w:t>
      </w:r>
    </w:p>
    <w:p w14:paraId="500CAE55" w14:textId="77777777" w:rsidR="008D318A" w:rsidRDefault="00000000" w:rsidP="00C945D6">
      <w:pPr>
        <w:pStyle w:val="ListParagraph"/>
        <w:numPr>
          <w:ilvl w:val="0"/>
          <w:numId w:val="2"/>
        </w:numPr>
        <w:spacing w:after="0"/>
        <w:jc w:val="both"/>
        <w:rPr>
          <w:rFonts w:ascii="Times New Roman" w:hAnsi="Times New Roman"/>
          <w:sz w:val="24"/>
          <w:szCs w:val="24"/>
          <w:lang w:val="fi-FI"/>
        </w:rPr>
      </w:pPr>
      <w:r>
        <w:rPr>
          <w:rFonts w:ascii="Times New Roman" w:hAnsi="Times New Roman"/>
          <w:sz w:val="24"/>
          <w:szCs w:val="24"/>
          <w:lang w:val="fi-FI"/>
        </w:rPr>
        <w:t>Rustianto Ery, 2010,</w:t>
      </w:r>
      <w:r>
        <w:rPr>
          <w:rFonts w:ascii="Times New Roman" w:hAnsi="Times New Roman"/>
          <w:b/>
          <w:sz w:val="24"/>
          <w:szCs w:val="24"/>
          <w:lang w:val="fi-FI"/>
        </w:rPr>
        <w:t xml:space="preserve"> Sistem Informasi Rumah Sakit yang Terintegrasi</w:t>
      </w:r>
      <w:r>
        <w:rPr>
          <w:rFonts w:ascii="Times New Roman" w:hAnsi="Times New Roman"/>
          <w:sz w:val="24"/>
          <w:szCs w:val="24"/>
          <w:lang w:val="fi-FI"/>
        </w:rPr>
        <w:t>, Gosyen Publishing.</w:t>
      </w:r>
    </w:p>
    <w:p w14:paraId="1188D57D" w14:textId="77777777" w:rsidR="008D318A" w:rsidRDefault="00000000" w:rsidP="00C945D6">
      <w:pPr>
        <w:pStyle w:val="ListParagraph"/>
        <w:numPr>
          <w:ilvl w:val="0"/>
          <w:numId w:val="2"/>
        </w:numPr>
        <w:spacing w:after="0"/>
        <w:jc w:val="both"/>
        <w:rPr>
          <w:rFonts w:ascii="Times New Roman" w:hAnsi="Times New Roman"/>
          <w:b/>
          <w:sz w:val="24"/>
          <w:szCs w:val="24"/>
          <w:lang w:val="fi-FI"/>
        </w:rPr>
      </w:pPr>
      <w:r>
        <w:rPr>
          <w:rFonts w:ascii="Times New Roman" w:hAnsi="Times New Roman"/>
          <w:sz w:val="24"/>
          <w:szCs w:val="24"/>
          <w:lang w:val="en-US"/>
        </w:rPr>
        <w:t xml:space="preserve">Sabarguna Boy, </w:t>
      </w:r>
      <w:r>
        <w:rPr>
          <w:rFonts w:ascii="Times New Roman" w:hAnsi="Times New Roman"/>
          <w:b/>
          <w:sz w:val="24"/>
          <w:szCs w:val="24"/>
          <w:lang w:val="en-US"/>
        </w:rPr>
        <w:t>Sistem Informasi Manajemen Rumah Sakit</w:t>
      </w:r>
    </w:p>
    <w:p w14:paraId="4972D162" w14:textId="77777777" w:rsidR="008D318A" w:rsidRDefault="00000000" w:rsidP="00C945D6">
      <w:pPr>
        <w:numPr>
          <w:ilvl w:val="0"/>
          <w:numId w:val="2"/>
        </w:numPr>
        <w:spacing w:after="0"/>
        <w:jc w:val="both"/>
        <w:rPr>
          <w:rFonts w:ascii="Times New Roman" w:eastAsia="Times New Roman" w:hAnsi="Times New Roman" w:cs="Times New Roman"/>
          <w:b/>
          <w:sz w:val="24"/>
          <w:szCs w:val="24"/>
          <w:lang w:val="fi-FI"/>
        </w:rPr>
      </w:pPr>
      <w:r>
        <w:rPr>
          <w:rFonts w:ascii="Times New Roman" w:eastAsia="Times New Roman" w:hAnsi="Times New Roman" w:cs="Times New Roman"/>
          <w:sz w:val="24"/>
          <w:szCs w:val="24"/>
        </w:rPr>
        <w:t xml:space="preserve">Sabarguna Boy, </w:t>
      </w:r>
      <w:r>
        <w:rPr>
          <w:rFonts w:ascii="Times New Roman" w:eastAsia="Times New Roman" w:hAnsi="Times New Roman" w:cs="Times New Roman"/>
          <w:b/>
          <w:sz w:val="24"/>
          <w:szCs w:val="24"/>
        </w:rPr>
        <w:t>Sistem Informasi Manajemen Rumah Sakit</w:t>
      </w:r>
    </w:p>
    <w:p w14:paraId="54D7868D" w14:textId="77777777" w:rsidR="008D318A" w:rsidRDefault="00000000" w:rsidP="00C945D6">
      <w:pPr>
        <w:numPr>
          <w:ilvl w:val="0"/>
          <w:numId w:val="2"/>
        </w:numPr>
        <w:autoSpaceDE w:val="0"/>
        <w:autoSpaceDN w:val="0"/>
        <w:adjustRightInd w:val="0"/>
        <w:spacing w:after="0"/>
        <w:jc w:val="both"/>
        <w:rPr>
          <w:rFonts w:ascii="Times New Roman" w:eastAsia="Times New Roman" w:hAnsi="Times New Roman" w:cs="Times New Roman"/>
          <w:sz w:val="24"/>
          <w:szCs w:val="24"/>
          <w:lang w:val="fi-FI"/>
        </w:rPr>
      </w:pPr>
      <w:r>
        <w:rPr>
          <w:rFonts w:ascii="Times New Roman" w:eastAsia="Times New Roman" w:hAnsi="Times New Roman" w:cs="Times New Roman"/>
          <w:sz w:val="24"/>
          <w:szCs w:val="24"/>
          <w:lang w:val="fi-FI"/>
        </w:rPr>
        <w:t xml:space="preserve">Sudrajat Sugiharta, </w:t>
      </w:r>
      <w:r>
        <w:rPr>
          <w:rFonts w:ascii="Times New Roman" w:eastAsia="Times New Roman" w:hAnsi="Times New Roman" w:cs="Times New Roman"/>
          <w:b/>
          <w:sz w:val="24"/>
          <w:szCs w:val="24"/>
          <w:lang w:val="fi-FI"/>
        </w:rPr>
        <w:t xml:space="preserve">Farmasetika Terapan Rumah Sakit, </w:t>
      </w:r>
    </w:p>
    <w:p w14:paraId="6B51A2EA" w14:textId="77777777" w:rsidR="008D318A" w:rsidRDefault="00000000" w:rsidP="00C945D6">
      <w:pPr>
        <w:numPr>
          <w:ilvl w:val="0"/>
          <w:numId w:val="2"/>
        </w:numPr>
        <w:spacing w:after="0"/>
        <w:jc w:val="both"/>
        <w:rPr>
          <w:rFonts w:ascii="Times New Roman" w:eastAsia="Times New Roman" w:hAnsi="Times New Roman" w:cs="Times New Roman"/>
          <w:sz w:val="24"/>
          <w:szCs w:val="24"/>
          <w:lang w:val="fi-FI"/>
        </w:rPr>
      </w:pPr>
      <w:r>
        <w:rPr>
          <w:rFonts w:ascii="Times New Roman" w:eastAsia="Times New Roman" w:hAnsi="Times New Roman" w:cs="Times New Roman"/>
          <w:sz w:val="24"/>
          <w:szCs w:val="24"/>
          <w:lang w:val="fi-FI"/>
        </w:rPr>
        <w:t xml:space="preserve">Gavinov Tinarbudi, 2006, </w:t>
      </w:r>
      <w:r>
        <w:rPr>
          <w:rFonts w:ascii="Times New Roman" w:eastAsia="Times New Roman" w:hAnsi="Times New Roman" w:cs="Times New Roman"/>
          <w:b/>
          <w:sz w:val="24"/>
          <w:szCs w:val="24"/>
          <w:lang w:val="fi-FI"/>
        </w:rPr>
        <w:t>Sistem Informasi Manajemen Kesehatan</w:t>
      </w:r>
      <w:r>
        <w:rPr>
          <w:rFonts w:ascii="Times New Roman" w:eastAsia="Times New Roman" w:hAnsi="Times New Roman" w:cs="Times New Roman"/>
          <w:sz w:val="24"/>
          <w:szCs w:val="24"/>
          <w:lang w:val="fi-FI"/>
        </w:rPr>
        <w:t>, Nuha Medika.</w:t>
      </w:r>
    </w:p>
    <w:p w14:paraId="35E3E717" w14:textId="77777777" w:rsidR="008D318A" w:rsidRDefault="00000000" w:rsidP="00C945D6">
      <w:pPr>
        <w:numPr>
          <w:ilvl w:val="0"/>
          <w:numId w:val="2"/>
        </w:numPr>
        <w:spacing w:after="0"/>
        <w:jc w:val="both"/>
        <w:rPr>
          <w:rFonts w:ascii="Times New Roman" w:eastAsia="Times New Roman" w:hAnsi="Times New Roman" w:cs="Times New Roman"/>
          <w:sz w:val="24"/>
          <w:szCs w:val="24"/>
          <w:lang w:val="fi-FI"/>
        </w:rPr>
      </w:pPr>
      <w:r>
        <w:rPr>
          <w:rFonts w:ascii="Times New Roman" w:eastAsia="Times New Roman" w:hAnsi="Times New Roman" w:cs="Times New Roman"/>
          <w:sz w:val="24"/>
          <w:szCs w:val="24"/>
          <w:lang w:val="fi-FI"/>
        </w:rPr>
        <w:t>Rustianto Ery, 2010,</w:t>
      </w:r>
      <w:r>
        <w:rPr>
          <w:rFonts w:ascii="Times New Roman" w:eastAsia="Times New Roman" w:hAnsi="Times New Roman" w:cs="Times New Roman"/>
          <w:b/>
          <w:sz w:val="24"/>
          <w:szCs w:val="24"/>
          <w:lang w:val="fi-FI"/>
        </w:rPr>
        <w:t xml:space="preserve"> Sistem Informasi Rumah Sakit yang Terintegrasi</w:t>
      </w:r>
      <w:r>
        <w:rPr>
          <w:rFonts w:ascii="Times New Roman" w:eastAsia="Times New Roman" w:hAnsi="Times New Roman" w:cs="Times New Roman"/>
          <w:sz w:val="24"/>
          <w:szCs w:val="24"/>
          <w:lang w:val="fi-FI"/>
        </w:rPr>
        <w:t>, Gosyen Publishing.</w:t>
      </w:r>
    </w:p>
    <w:p w14:paraId="03252F68" w14:textId="77777777" w:rsidR="008D318A" w:rsidRDefault="00000000" w:rsidP="00C945D6">
      <w:pPr>
        <w:numPr>
          <w:ilvl w:val="0"/>
          <w:numId w:val="2"/>
        </w:numPr>
        <w:spacing w:after="0"/>
        <w:jc w:val="both"/>
        <w:rPr>
          <w:rFonts w:ascii="Times New Roman" w:hAnsi="Times New Roman" w:cs="Times New Roman"/>
          <w:sz w:val="24"/>
          <w:szCs w:val="24"/>
          <w:lang w:val="fi-FI"/>
        </w:rPr>
      </w:pPr>
      <w:r>
        <w:rPr>
          <w:rFonts w:ascii="Times New Roman" w:hAnsi="Times New Roman" w:cs="Times New Roman"/>
          <w:sz w:val="24"/>
          <w:szCs w:val="24"/>
          <w:lang w:val="fi-FI"/>
        </w:rPr>
        <w:t>ISO Farmakoterapi</w:t>
      </w:r>
    </w:p>
    <w:p w14:paraId="44985849" w14:textId="77777777" w:rsidR="008D318A" w:rsidRDefault="00000000" w:rsidP="00C945D6">
      <w:pPr>
        <w:numPr>
          <w:ilvl w:val="0"/>
          <w:numId w:val="2"/>
        </w:numPr>
        <w:spacing w:after="0"/>
        <w:jc w:val="both"/>
        <w:rPr>
          <w:rFonts w:ascii="Times New Roman" w:hAnsi="Times New Roman" w:cs="Times New Roman"/>
          <w:sz w:val="24"/>
          <w:szCs w:val="24"/>
          <w:lang w:val="fi-FI"/>
        </w:rPr>
      </w:pPr>
      <w:r>
        <w:rPr>
          <w:rFonts w:ascii="Times New Roman" w:hAnsi="Times New Roman" w:cs="Times New Roman"/>
          <w:sz w:val="24"/>
          <w:szCs w:val="24"/>
          <w:lang w:val="fi-FI"/>
        </w:rPr>
        <w:t>Farmakologi dan Terapi</w:t>
      </w:r>
    </w:p>
    <w:p w14:paraId="237FC882" w14:textId="77777777" w:rsidR="008D318A" w:rsidRDefault="00000000" w:rsidP="00C945D6">
      <w:pPr>
        <w:numPr>
          <w:ilvl w:val="0"/>
          <w:numId w:val="2"/>
        </w:numPr>
        <w:spacing w:after="0"/>
        <w:jc w:val="both"/>
        <w:rPr>
          <w:rFonts w:ascii="Times New Roman" w:hAnsi="Times New Roman" w:cs="Times New Roman"/>
          <w:sz w:val="24"/>
          <w:szCs w:val="24"/>
          <w:lang w:val="fi-FI"/>
        </w:rPr>
      </w:pPr>
      <w:r>
        <w:rPr>
          <w:rFonts w:ascii="Times New Roman" w:hAnsi="Times New Roman" w:cs="Times New Roman"/>
          <w:sz w:val="24"/>
          <w:szCs w:val="24"/>
          <w:lang w:val="fi-FI"/>
        </w:rPr>
        <w:t>Tjan Kirana, 2016, Obat-Obat Penting, Elek Media Komputindo.</w:t>
      </w:r>
    </w:p>
    <w:p w14:paraId="783BE17D" w14:textId="77777777" w:rsidR="008D318A" w:rsidRDefault="008D318A" w:rsidP="00C945D6">
      <w:pPr>
        <w:spacing w:after="0"/>
        <w:jc w:val="both"/>
        <w:rPr>
          <w:rFonts w:ascii="Times New Roman" w:hAnsi="Times New Roman" w:cs="Times New Roman"/>
          <w:sz w:val="24"/>
          <w:szCs w:val="24"/>
          <w:lang w:val="fi-FI"/>
        </w:rPr>
      </w:pPr>
    </w:p>
    <w:tbl>
      <w:tblPr>
        <w:tblStyle w:val="TableGrid"/>
        <w:tblW w:w="0" w:type="auto"/>
        <w:tblInd w:w="108" w:type="dxa"/>
        <w:tblLook w:val="04A0" w:firstRow="1" w:lastRow="0" w:firstColumn="1" w:lastColumn="0" w:noHBand="0" w:noVBand="1"/>
      </w:tblPr>
      <w:tblGrid>
        <w:gridCol w:w="9242"/>
      </w:tblGrid>
      <w:tr w:rsidR="008D318A" w14:paraId="263A949C" w14:textId="77777777">
        <w:tc>
          <w:tcPr>
            <w:tcW w:w="9242" w:type="dxa"/>
          </w:tcPr>
          <w:p w14:paraId="2C467671"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b/>
                <w:sz w:val="24"/>
                <w:szCs w:val="24"/>
                <w:lang w:val="id-ID"/>
              </w:rPr>
              <w:t>7. Kriteria Penilaian</w:t>
            </w:r>
          </w:p>
        </w:tc>
      </w:tr>
    </w:tbl>
    <w:p w14:paraId="3063EA0F" w14:textId="77777777" w:rsidR="008D318A" w:rsidRDefault="00000000" w:rsidP="00C945D6">
      <w:pPr>
        <w:spacing w:after="0"/>
        <w:ind w:firstLine="540"/>
        <w:jc w:val="both"/>
        <w:rPr>
          <w:rFonts w:ascii="Times New Roman" w:hAnsi="Times New Roman" w:cs="Times New Roman"/>
          <w:sz w:val="24"/>
          <w:szCs w:val="24"/>
          <w:lang w:val="sv-SE"/>
        </w:rPr>
      </w:pPr>
      <w:r>
        <w:rPr>
          <w:rFonts w:ascii="Times New Roman" w:hAnsi="Times New Roman" w:cs="Times New Roman"/>
          <w:sz w:val="24"/>
          <w:szCs w:val="24"/>
          <w:lang w:val="sv-SE"/>
        </w:rPr>
        <w:t>Penilaian akan dilakukan oleh pengajar dengan menggunakan kriteria sebagai berikut:</w:t>
      </w:r>
    </w:p>
    <w:tbl>
      <w:tblPr>
        <w:tblW w:w="59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581"/>
        <w:gridCol w:w="2155"/>
      </w:tblGrid>
      <w:tr w:rsidR="008D318A" w14:paraId="25B820EA" w14:textId="77777777" w:rsidTr="009075B8">
        <w:trPr>
          <w:jc w:val="center"/>
        </w:trPr>
        <w:tc>
          <w:tcPr>
            <w:tcW w:w="2179" w:type="dxa"/>
          </w:tcPr>
          <w:p w14:paraId="0416FC92" w14:textId="77777777" w:rsidR="008D318A" w:rsidRDefault="00000000" w:rsidP="00C945D6">
            <w:pPr>
              <w:spacing w:after="0"/>
              <w:jc w:val="center"/>
              <w:rPr>
                <w:rFonts w:ascii="Times New Roman" w:hAnsi="Times New Roman" w:cs="Times New Roman"/>
                <w:b/>
                <w:sz w:val="24"/>
                <w:szCs w:val="24"/>
              </w:rPr>
            </w:pPr>
            <w:r>
              <w:rPr>
                <w:rFonts w:ascii="Times New Roman" w:hAnsi="Times New Roman" w:cs="Times New Roman"/>
                <w:b/>
                <w:sz w:val="24"/>
                <w:szCs w:val="24"/>
              </w:rPr>
              <w:t>Nilai dalam huruf</w:t>
            </w:r>
          </w:p>
        </w:tc>
        <w:tc>
          <w:tcPr>
            <w:tcW w:w="1581" w:type="dxa"/>
          </w:tcPr>
          <w:p w14:paraId="00E42C95" w14:textId="77777777" w:rsidR="008D318A" w:rsidRPr="00297D6F" w:rsidRDefault="00000000" w:rsidP="00C945D6">
            <w:pPr>
              <w:spacing w:after="0"/>
              <w:jc w:val="center"/>
              <w:rPr>
                <w:rFonts w:ascii="Times New Roman" w:hAnsi="Times New Roman" w:cs="Times New Roman"/>
                <w:b/>
                <w:iCs/>
                <w:sz w:val="24"/>
                <w:szCs w:val="24"/>
              </w:rPr>
            </w:pPr>
            <w:r w:rsidRPr="00297D6F">
              <w:rPr>
                <w:rFonts w:ascii="Times New Roman" w:hAnsi="Times New Roman" w:cs="Times New Roman"/>
                <w:b/>
                <w:iCs/>
                <w:sz w:val="24"/>
                <w:szCs w:val="24"/>
              </w:rPr>
              <w:t>Point</w:t>
            </w:r>
          </w:p>
        </w:tc>
        <w:tc>
          <w:tcPr>
            <w:tcW w:w="2155" w:type="dxa"/>
          </w:tcPr>
          <w:p w14:paraId="4C8F04CE" w14:textId="77777777" w:rsidR="008D318A" w:rsidRDefault="00000000" w:rsidP="00C945D6">
            <w:pPr>
              <w:spacing w:after="0"/>
              <w:jc w:val="center"/>
              <w:rPr>
                <w:rFonts w:ascii="Times New Roman" w:hAnsi="Times New Roman" w:cs="Times New Roman"/>
                <w:b/>
                <w:sz w:val="24"/>
                <w:szCs w:val="24"/>
              </w:rPr>
            </w:pPr>
            <w:r>
              <w:rPr>
                <w:rFonts w:ascii="Times New Roman" w:hAnsi="Times New Roman" w:cs="Times New Roman"/>
                <w:b/>
                <w:sz w:val="24"/>
                <w:szCs w:val="24"/>
              </w:rPr>
              <w:t>Rentang skor</w:t>
            </w:r>
          </w:p>
        </w:tc>
      </w:tr>
      <w:tr w:rsidR="008D318A" w14:paraId="11C23D08" w14:textId="77777777" w:rsidTr="009075B8">
        <w:trPr>
          <w:jc w:val="center"/>
        </w:trPr>
        <w:tc>
          <w:tcPr>
            <w:tcW w:w="2179" w:type="dxa"/>
          </w:tcPr>
          <w:p w14:paraId="23D37A4A" w14:textId="77777777" w:rsidR="008D318A" w:rsidRDefault="00000000" w:rsidP="00C945D6">
            <w:pPr>
              <w:spacing w:after="0"/>
              <w:jc w:val="center"/>
              <w:rPr>
                <w:rFonts w:ascii="Times New Roman" w:hAnsi="Times New Roman" w:cs="Times New Roman"/>
                <w:sz w:val="24"/>
                <w:szCs w:val="24"/>
              </w:rPr>
            </w:pPr>
            <w:r>
              <w:rPr>
                <w:rFonts w:ascii="Times New Roman" w:hAnsi="Times New Roman" w:cs="Times New Roman"/>
                <w:sz w:val="24"/>
                <w:szCs w:val="24"/>
              </w:rPr>
              <w:t>A</w:t>
            </w:r>
          </w:p>
        </w:tc>
        <w:tc>
          <w:tcPr>
            <w:tcW w:w="1581" w:type="dxa"/>
          </w:tcPr>
          <w:p w14:paraId="03073517" w14:textId="77777777" w:rsidR="008D318A" w:rsidRDefault="00000000" w:rsidP="00C945D6">
            <w:pPr>
              <w:spacing w:after="0"/>
              <w:jc w:val="center"/>
              <w:rPr>
                <w:rFonts w:ascii="Times New Roman" w:hAnsi="Times New Roman" w:cs="Times New Roman"/>
                <w:sz w:val="24"/>
                <w:szCs w:val="24"/>
              </w:rPr>
            </w:pPr>
            <w:r>
              <w:rPr>
                <w:rFonts w:ascii="Times New Roman" w:hAnsi="Times New Roman" w:cs="Times New Roman"/>
                <w:sz w:val="24"/>
                <w:szCs w:val="24"/>
              </w:rPr>
              <w:t>4,0</w:t>
            </w:r>
          </w:p>
        </w:tc>
        <w:tc>
          <w:tcPr>
            <w:tcW w:w="2155" w:type="dxa"/>
          </w:tcPr>
          <w:p w14:paraId="468C5C6B" w14:textId="77777777" w:rsidR="008D318A" w:rsidRDefault="00000000" w:rsidP="00C945D6">
            <w:pPr>
              <w:spacing w:after="0"/>
              <w:jc w:val="center"/>
              <w:rPr>
                <w:rFonts w:ascii="Times New Roman" w:hAnsi="Times New Roman" w:cs="Times New Roman"/>
                <w:sz w:val="24"/>
                <w:szCs w:val="24"/>
              </w:rPr>
            </w:pPr>
            <w:r>
              <w:rPr>
                <w:rFonts w:ascii="Times New Roman" w:hAnsi="Times New Roman" w:cs="Times New Roman"/>
                <w:sz w:val="24"/>
                <w:szCs w:val="24"/>
                <w:lang w:val="id-ID"/>
              </w:rPr>
              <w:t>85</w:t>
            </w:r>
            <w:r>
              <w:rPr>
                <w:rFonts w:ascii="Times New Roman" w:hAnsi="Times New Roman" w:cs="Times New Roman"/>
                <w:sz w:val="24"/>
                <w:szCs w:val="24"/>
              </w:rPr>
              <w:t>-100</w:t>
            </w:r>
          </w:p>
        </w:tc>
      </w:tr>
      <w:tr w:rsidR="008D318A" w14:paraId="679F6E73" w14:textId="77777777" w:rsidTr="009075B8">
        <w:trPr>
          <w:jc w:val="center"/>
        </w:trPr>
        <w:tc>
          <w:tcPr>
            <w:tcW w:w="2179" w:type="dxa"/>
          </w:tcPr>
          <w:p w14:paraId="63AC2350" w14:textId="77777777" w:rsidR="008D318A" w:rsidRDefault="00000000" w:rsidP="00C945D6">
            <w:pPr>
              <w:spacing w:after="0"/>
              <w:jc w:val="center"/>
              <w:rPr>
                <w:rFonts w:ascii="Times New Roman" w:hAnsi="Times New Roman" w:cs="Times New Roman"/>
                <w:sz w:val="24"/>
                <w:szCs w:val="24"/>
              </w:rPr>
            </w:pPr>
            <w:r>
              <w:rPr>
                <w:rFonts w:ascii="Times New Roman" w:hAnsi="Times New Roman" w:cs="Times New Roman"/>
                <w:sz w:val="24"/>
                <w:szCs w:val="24"/>
                <w:lang w:val="id-ID"/>
              </w:rPr>
              <w:t>A</w:t>
            </w:r>
            <w:r>
              <w:rPr>
                <w:rFonts w:ascii="Times New Roman" w:hAnsi="Times New Roman" w:cs="Times New Roman"/>
                <w:sz w:val="24"/>
                <w:szCs w:val="24"/>
              </w:rPr>
              <w:t>B</w:t>
            </w:r>
          </w:p>
        </w:tc>
        <w:tc>
          <w:tcPr>
            <w:tcW w:w="1581" w:type="dxa"/>
          </w:tcPr>
          <w:p w14:paraId="5DD391DF"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rPr>
              <w:t>3,</w:t>
            </w:r>
            <w:r>
              <w:rPr>
                <w:rFonts w:ascii="Times New Roman" w:hAnsi="Times New Roman" w:cs="Times New Roman"/>
                <w:sz w:val="24"/>
                <w:szCs w:val="24"/>
                <w:lang w:val="id-ID"/>
              </w:rPr>
              <w:t>5</w:t>
            </w:r>
          </w:p>
        </w:tc>
        <w:tc>
          <w:tcPr>
            <w:tcW w:w="2155" w:type="dxa"/>
          </w:tcPr>
          <w:p w14:paraId="189001BD"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79-84</w:t>
            </w:r>
          </w:p>
        </w:tc>
      </w:tr>
      <w:tr w:rsidR="008D318A" w14:paraId="01165BFF" w14:textId="77777777" w:rsidTr="009075B8">
        <w:trPr>
          <w:jc w:val="center"/>
        </w:trPr>
        <w:tc>
          <w:tcPr>
            <w:tcW w:w="2179" w:type="dxa"/>
          </w:tcPr>
          <w:p w14:paraId="6A5D13DB"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B</w:t>
            </w:r>
          </w:p>
        </w:tc>
        <w:tc>
          <w:tcPr>
            <w:tcW w:w="1581" w:type="dxa"/>
          </w:tcPr>
          <w:p w14:paraId="0FCFAFD9" w14:textId="77777777" w:rsidR="008D318A" w:rsidRDefault="00000000" w:rsidP="00C945D6">
            <w:pPr>
              <w:spacing w:after="0"/>
              <w:jc w:val="center"/>
              <w:rPr>
                <w:rFonts w:ascii="Times New Roman" w:hAnsi="Times New Roman" w:cs="Times New Roman"/>
                <w:sz w:val="24"/>
                <w:szCs w:val="24"/>
              </w:rPr>
            </w:pPr>
            <w:r>
              <w:rPr>
                <w:rFonts w:ascii="Times New Roman" w:hAnsi="Times New Roman" w:cs="Times New Roman"/>
                <w:sz w:val="24"/>
                <w:szCs w:val="24"/>
                <w:lang w:val="id-ID"/>
              </w:rPr>
              <w:t>3</w:t>
            </w:r>
            <w:r>
              <w:rPr>
                <w:rFonts w:ascii="Times New Roman" w:hAnsi="Times New Roman" w:cs="Times New Roman"/>
                <w:sz w:val="24"/>
                <w:szCs w:val="24"/>
              </w:rPr>
              <w:t>,0</w:t>
            </w:r>
          </w:p>
        </w:tc>
        <w:tc>
          <w:tcPr>
            <w:tcW w:w="2155" w:type="dxa"/>
          </w:tcPr>
          <w:p w14:paraId="2D99D1E7"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73</w:t>
            </w:r>
            <w:r>
              <w:rPr>
                <w:rFonts w:ascii="Times New Roman" w:hAnsi="Times New Roman" w:cs="Times New Roman"/>
                <w:sz w:val="24"/>
                <w:szCs w:val="24"/>
              </w:rPr>
              <w:t>-</w:t>
            </w:r>
            <w:r>
              <w:rPr>
                <w:rFonts w:ascii="Times New Roman" w:hAnsi="Times New Roman" w:cs="Times New Roman"/>
                <w:sz w:val="24"/>
                <w:szCs w:val="24"/>
                <w:lang w:val="id-ID"/>
              </w:rPr>
              <w:t>78</w:t>
            </w:r>
          </w:p>
        </w:tc>
      </w:tr>
      <w:tr w:rsidR="008D318A" w14:paraId="299BFD1F" w14:textId="77777777" w:rsidTr="009075B8">
        <w:trPr>
          <w:jc w:val="center"/>
        </w:trPr>
        <w:tc>
          <w:tcPr>
            <w:tcW w:w="2179" w:type="dxa"/>
          </w:tcPr>
          <w:p w14:paraId="51D3E747"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BC</w:t>
            </w:r>
          </w:p>
        </w:tc>
        <w:tc>
          <w:tcPr>
            <w:tcW w:w="1581" w:type="dxa"/>
          </w:tcPr>
          <w:p w14:paraId="495C7DFD"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2</w:t>
            </w:r>
            <w:r>
              <w:rPr>
                <w:rFonts w:ascii="Times New Roman" w:hAnsi="Times New Roman" w:cs="Times New Roman"/>
                <w:sz w:val="24"/>
                <w:szCs w:val="24"/>
              </w:rPr>
              <w:t>,</w:t>
            </w:r>
            <w:r>
              <w:rPr>
                <w:rFonts w:ascii="Times New Roman" w:hAnsi="Times New Roman" w:cs="Times New Roman"/>
                <w:sz w:val="24"/>
                <w:szCs w:val="24"/>
                <w:lang w:val="id-ID"/>
              </w:rPr>
              <w:t>5</w:t>
            </w:r>
          </w:p>
        </w:tc>
        <w:tc>
          <w:tcPr>
            <w:tcW w:w="2155" w:type="dxa"/>
          </w:tcPr>
          <w:p w14:paraId="7C5A2720"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67</w:t>
            </w:r>
            <w:r>
              <w:rPr>
                <w:rFonts w:ascii="Times New Roman" w:hAnsi="Times New Roman" w:cs="Times New Roman"/>
                <w:sz w:val="24"/>
                <w:szCs w:val="24"/>
              </w:rPr>
              <w:t>-</w:t>
            </w:r>
            <w:r>
              <w:rPr>
                <w:rFonts w:ascii="Times New Roman" w:hAnsi="Times New Roman" w:cs="Times New Roman"/>
                <w:sz w:val="24"/>
                <w:szCs w:val="24"/>
                <w:lang w:val="id-ID"/>
              </w:rPr>
              <w:t>72</w:t>
            </w:r>
          </w:p>
        </w:tc>
      </w:tr>
      <w:tr w:rsidR="008D318A" w14:paraId="2D8B18FA" w14:textId="77777777" w:rsidTr="009075B8">
        <w:trPr>
          <w:jc w:val="center"/>
        </w:trPr>
        <w:tc>
          <w:tcPr>
            <w:tcW w:w="2179" w:type="dxa"/>
          </w:tcPr>
          <w:p w14:paraId="604A69E6"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C</w:t>
            </w:r>
          </w:p>
        </w:tc>
        <w:tc>
          <w:tcPr>
            <w:tcW w:w="1581" w:type="dxa"/>
          </w:tcPr>
          <w:p w14:paraId="21CD7C04"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2,0</w:t>
            </w:r>
          </w:p>
        </w:tc>
        <w:tc>
          <w:tcPr>
            <w:tcW w:w="2155" w:type="dxa"/>
          </w:tcPr>
          <w:p w14:paraId="631B68A9"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61-66</w:t>
            </w:r>
          </w:p>
        </w:tc>
      </w:tr>
      <w:tr w:rsidR="008D318A" w14:paraId="76A2F3B1" w14:textId="77777777" w:rsidTr="009075B8">
        <w:trPr>
          <w:jc w:val="center"/>
        </w:trPr>
        <w:tc>
          <w:tcPr>
            <w:tcW w:w="2179" w:type="dxa"/>
          </w:tcPr>
          <w:p w14:paraId="4C49F2C8"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CD</w:t>
            </w:r>
          </w:p>
        </w:tc>
        <w:tc>
          <w:tcPr>
            <w:tcW w:w="1581" w:type="dxa"/>
          </w:tcPr>
          <w:p w14:paraId="4BF3B2D4"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1,5</w:t>
            </w:r>
          </w:p>
        </w:tc>
        <w:tc>
          <w:tcPr>
            <w:tcW w:w="2155" w:type="dxa"/>
          </w:tcPr>
          <w:p w14:paraId="5F20567D"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55-60</w:t>
            </w:r>
          </w:p>
        </w:tc>
      </w:tr>
      <w:tr w:rsidR="008D318A" w14:paraId="2A94369E" w14:textId="77777777" w:rsidTr="009075B8">
        <w:trPr>
          <w:jc w:val="center"/>
        </w:trPr>
        <w:tc>
          <w:tcPr>
            <w:tcW w:w="2179" w:type="dxa"/>
          </w:tcPr>
          <w:p w14:paraId="646BB7EC"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D</w:t>
            </w:r>
          </w:p>
        </w:tc>
        <w:tc>
          <w:tcPr>
            <w:tcW w:w="1581" w:type="dxa"/>
          </w:tcPr>
          <w:p w14:paraId="137BC4DC"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1,0</w:t>
            </w:r>
          </w:p>
        </w:tc>
        <w:tc>
          <w:tcPr>
            <w:tcW w:w="2155" w:type="dxa"/>
          </w:tcPr>
          <w:p w14:paraId="0E3BE386"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45-54</w:t>
            </w:r>
          </w:p>
        </w:tc>
      </w:tr>
      <w:tr w:rsidR="008D318A" w14:paraId="4E250E4A" w14:textId="77777777" w:rsidTr="009075B8">
        <w:trPr>
          <w:jc w:val="center"/>
        </w:trPr>
        <w:tc>
          <w:tcPr>
            <w:tcW w:w="2179" w:type="dxa"/>
          </w:tcPr>
          <w:p w14:paraId="130001F3"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lastRenderedPageBreak/>
              <w:t>E</w:t>
            </w:r>
          </w:p>
        </w:tc>
        <w:tc>
          <w:tcPr>
            <w:tcW w:w="1581" w:type="dxa"/>
          </w:tcPr>
          <w:p w14:paraId="025783C0"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0,0</w:t>
            </w:r>
          </w:p>
        </w:tc>
        <w:tc>
          <w:tcPr>
            <w:tcW w:w="2155" w:type="dxa"/>
          </w:tcPr>
          <w:p w14:paraId="72660043" w14:textId="77777777" w:rsidR="008D318A" w:rsidRDefault="00000000" w:rsidP="00C945D6">
            <w:pPr>
              <w:spacing w:after="0"/>
              <w:jc w:val="center"/>
              <w:rPr>
                <w:rFonts w:ascii="Times New Roman" w:hAnsi="Times New Roman" w:cs="Times New Roman"/>
                <w:sz w:val="24"/>
                <w:szCs w:val="24"/>
                <w:lang w:val="id-ID"/>
              </w:rPr>
            </w:pPr>
            <w:r>
              <w:rPr>
                <w:rFonts w:ascii="Times New Roman" w:hAnsi="Times New Roman" w:cs="Times New Roman"/>
                <w:sz w:val="24"/>
                <w:szCs w:val="24"/>
                <w:lang w:val="id-ID"/>
              </w:rPr>
              <w:t>&lt;45</w:t>
            </w:r>
          </w:p>
        </w:tc>
      </w:tr>
    </w:tbl>
    <w:p w14:paraId="7EA218B3" w14:textId="77777777" w:rsidR="008D318A" w:rsidRDefault="008D318A" w:rsidP="00C945D6">
      <w:pPr>
        <w:spacing w:after="0"/>
        <w:jc w:val="both"/>
        <w:rPr>
          <w:rFonts w:ascii="Times New Roman" w:hAnsi="Times New Roman" w:cs="Times New Roman"/>
          <w:sz w:val="24"/>
          <w:szCs w:val="24"/>
        </w:rPr>
      </w:pPr>
    </w:p>
    <w:p w14:paraId="2B9A99D8" w14:textId="77777777" w:rsidR="008D318A" w:rsidRDefault="00000000" w:rsidP="00C945D6">
      <w:pPr>
        <w:spacing w:after="0"/>
        <w:ind w:firstLine="720"/>
        <w:jc w:val="both"/>
        <w:rPr>
          <w:rFonts w:ascii="Times New Roman" w:hAnsi="Times New Roman" w:cs="Times New Roman"/>
          <w:sz w:val="24"/>
          <w:szCs w:val="24"/>
        </w:rPr>
      </w:pPr>
      <w:r>
        <w:rPr>
          <w:rFonts w:ascii="Times New Roman" w:hAnsi="Times New Roman" w:cs="Times New Roman"/>
          <w:sz w:val="24"/>
          <w:szCs w:val="24"/>
        </w:rPr>
        <w:t>Dalam menentukan nilai akhir digunakan pembobotan dan rumus sesuai yang ditetapkan dalam panduan akademik “Sekolah Tinggi Ilmu Farmasi N</w:t>
      </w:r>
      <w:r>
        <w:rPr>
          <w:rFonts w:ascii="Times New Roman" w:hAnsi="Times New Roman" w:cs="Times New Roman"/>
          <w:sz w:val="24"/>
          <w:szCs w:val="24"/>
          <w:lang w:val="id-ID"/>
        </w:rPr>
        <w:t>usaputera</w:t>
      </w:r>
      <w:r>
        <w:rPr>
          <w:rFonts w:ascii="Times New Roman" w:hAnsi="Times New Roman" w:cs="Times New Roman"/>
          <w:sz w:val="24"/>
          <w:szCs w:val="24"/>
        </w:rPr>
        <w:t xml:space="preserve"> S</w:t>
      </w:r>
      <w:r>
        <w:rPr>
          <w:rFonts w:ascii="Times New Roman" w:hAnsi="Times New Roman" w:cs="Times New Roman"/>
          <w:sz w:val="24"/>
          <w:szCs w:val="24"/>
          <w:lang w:val="id-ID"/>
        </w:rPr>
        <w:t>emarang</w:t>
      </w:r>
      <w:r>
        <w:rPr>
          <w:rFonts w:ascii="Times New Roman" w:hAnsi="Times New Roman" w:cs="Times New Roman"/>
          <w:sz w:val="24"/>
          <w:szCs w:val="24"/>
        </w:rPr>
        <w:t>” sebagai berikut:</w:t>
      </w:r>
    </w:p>
    <w:p w14:paraId="650CAF09" w14:textId="33EBF969" w:rsidR="008D318A" w:rsidRDefault="00000000" w:rsidP="00C945D6">
      <w:pPr>
        <w:tabs>
          <w:tab w:val="left" w:pos="720"/>
          <w:tab w:val="left" w:pos="1440"/>
          <w:tab w:val="left" w:pos="2160"/>
          <w:tab w:val="center" w:pos="4681"/>
        </w:tabs>
        <w:spacing w:after="0"/>
        <w:jc w:val="both"/>
        <w:rPr>
          <w:rFonts w:ascii="Times New Roman" w:hAnsi="Times New Roman" w:cs="Times New Roman"/>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56192" behindDoc="0" locked="0" layoutInCell="1" allowOverlap="1" wp14:anchorId="22EF896A" wp14:editId="1332EAC5">
                <wp:simplePos x="0" y="0"/>
                <wp:positionH relativeFrom="column">
                  <wp:posOffset>9525</wp:posOffset>
                </wp:positionH>
                <wp:positionV relativeFrom="paragraph">
                  <wp:posOffset>158750</wp:posOffset>
                </wp:positionV>
                <wp:extent cx="6000750" cy="295275"/>
                <wp:effectExtent l="0" t="0" r="19050" b="28575"/>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ln>
                      </wps:spPr>
                      <wps:txbx>
                        <w:txbxContent>
                          <w:p w14:paraId="75C80CBB" w14:textId="3C415371" w:rsidR="008D318A" w:rsidRDefault="00000000">
                            <w:pPr>
                              <w:ind w:left="-90"/>
                              <w:jc w:val="center"/>
                              <w:rPr>
                                <w:rFonts w:ascii="Arial" w:hAnsi="Arial" w:cs="Arial"/>
                                <w:b/>
                                <w:lang w:val="sv-SE"/>
                              </w:rPr>
                            </w:pPr>
                            <w:r>
                              <w:rPr>
                                <w:rFonts w:ascii="Arial" w:hAnsi="Arial" w:cs="Arial"/>
                                <w:b/>
                                <w:lang w:val="sv-SE"/>
                              </w:rPr>
                              <w:t xml:space="preserve">Nilai Akhir (NA) = ( </w:t>
                            </w:r>
                            <w:r w:rsidR="009F43BD">
                              <w:rPr>
                                <w:rFonts w:ascii="Arial" w:hAnsi="Arial" w:cs="Arial"/>
                                <w:b/>
                              </w:rPr>
                              <w:t>40</w:t>
                            </w:r>
                            <w:r>
                              <w:rPr>
                                <w:rFonts w:ascii="Arial" w:hAnsi="Arial" w:cs="Arial"/>
                                <w:b/>
                                <w:lang w:val="sv-SE"/>
                              </w:rPr>
                              <w:t>% Harian) + (3</w:t>
                            </w:r>
                            <w:r w:rsidR="002409D3">
                              <w:rPr>
                                <w:rFonts w:ascii="Arial" w:hAnsi="Arial" w:cs="Arial"/>
                                <w:b/>
                              </w:rPr>
                              <w:t>0</w:t>
                            </w:r>
                            <w:r>
                              <w:rPr>
                                <w:rFonts w:ascii="Arial" w:hAnsi="Arial" w:cs="Arial"/>
                                <w:b/>
                                <w:lang w:val="sv-SE"/>
                              </w:rPr>
                              <w:t xml:space="preserve"> % UTS) + (3</w:t>
                            </w:r>
                            <w:r w:rsidR="002409D3">
                              <w:rPr>
                                <w:rFonts w:ascii="Arial" w:hAnsi="Arial" w:cs="Arial"/>
                                <w:b/>
                              </w:rPr>
                              <w:t>0</w:t>
                            </w:r>
                            <w:r>
                              <w:rPr>
                                <w:rFonts w:ascii="Arial" w:hAnsi="Arial" w:cs="Arial"/>
                                <w:b/>
                                <w:lang w:val="sv-SE"/>
                              </w:rPr>
                              <w:t xml:space="preserve"> % UAS)</w:t>
                            </w:r>
                          </w:p>
                          <w:p w14:paraId="169D4C09" w14:textId="77777777" w:rsidR="008D318A" w:rsidRDefault="008D318A"/>
                        </w:txbxContent>
                      </wps:txbx>
                      <wps:bodyPr rot="0" vert="horz" wrap="square" lIns="91440" tIns="45720" rIns="91440" bIns="45720" anchor="ctr" anchorCtr="0" upright="1">
                        <a:noAutofit/>
                      </wps:bodyPr>
                    </wps:wsp>
                  </a:graphicData>
                </a:graphic>
              </wp:anchor>
            </w:drawing>
          </mc:Choice>
          <mc:Fallback>
            <w:pict>
              <v:rect w14:anchorId="22EF896A" id="Rectangle 2" o:spid="_x0000_s1026" style="position:absolute;left:0;text-align:left;margin-left:.75pt;margin-top:12.5pt;width:472.5pt;height:23.2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6O14/QEAAOIDAAAOAAAAZHJzL2Uyb0RvYy54bWysU9tu2zAMfR+wfxD0vtgJkl6MOEWRosOA&#10;7gJ0+wBZlm1hkqhRSuzs60cpaZptb8P8IIgmeUgeHq3vJmvYXmHQ4Go+n5WcKSeh1a6v+bevj+9u&#10;OAtRuFYYcKrmBxX43ebtm/XoK7WAAUyrkBGIC9Xoaz7E6KuiCHJQVoQZeOXI2QFaEcnEvmhRjIRu&#10;TbEoy6tiBGw9glQh0N+Ho5NvMn7XKRk/d11QkZmaU28xn5jPJp3FZi2qHoUftDy1If6hCyu0o6Jn&#10;qAcRBduh/gvKaokQoIszCbaArtNS5Rlomnn5xzTPg/Aqz0LkBH+mKfw/WPlp/+y/YGo9+CeQ3wNz&#10;sB2E69U9IoyDEi2VmyeiitGH6pyQjECprBk/QkurFbsImYOpQ5sAaTo2ZaoPZ6rVFJmkn1dlWV6v&#10;aCOSfIvb1eJ6lUuI6iXbY4jvFViWLjVHWmVGF/unEFM3onoJScUcPGpj8jqNY2PNCXOVEwIY3SZn&#10;HhL7ZmuQ7UUSRP5OdX8LszqSLI22Nb+5DDLuREOaPIksVHFqJiqbrg20ByIE4SgzehZ0GQB/cjaS&#10;xGoefuwEKs7MB0ek3s6Xy6TJbCxX1wsy8NLTXHqEkwRVcxmRs6OxjUcl7zzqfqBa8zywg3taRacz&#10;S699nTonIWXyTqJPSr20c9Tr09z8AgAA//8DAFBLAwQUAAYACAAAACEAdQtGT90AAAAHAQAADwAA&#10;AGRycy9kb3ducmV2LnhtbEyPQU/CQBCF7yb+h82YcJOt1ALWbolpwkkPggbibemObWN3tnYXaP+9&#10;4wmOb97Lm+9lq8G24oS9bxwpeJhGIJBKZxqqFHx+rO+XIHzQZHTrCBWM6GGV395kOjXuTBs8bUMl&#10;uIR8qhXUIXSplL6s0Wo/dR0Se9+utzqw7Ctpen3mctvKWRTNpdUN8Ydad1jUWP5sj1ZBM8bvX2/F&#10;flG8/u5i78adjxOr1ORueHkGEXAIlzD84zM65Mx0cEcyXrSsEw4qmCW8iO2nxzkfDgoWbMg8k9f8&#10;+R8AAAD//wMAUEsBAi0AFAAGAAgAAAAhALaDOJL+AAAA4QEAABMAAAAAAAAAAAAAAAAAAAAAAFtD&#10;b250ZW50X1R5cGVzXS54bWxQSwECLQAUAAYACAAAACEAOP0h/9YAAACUAQAACwAAAAAAAAAAAAAA&#10;AAAvAQAAX3JlbHMvLnJlbHNQSwECLQAUAAYACAAAACEAk+jteP0BAADiAwAADgAAAAAAAAAAAAAA&#10;AAAuAgAAZHJzL2Uyb0RvYy54bWxQSwECLQAUAAYACAAAACEAdQtGT90AAAAHAQAADwAAAAAAAAAA&#10;AAAAAABXBAAAZHJzL2Rvd25yZXYueG1sUEsFBgAAAAAEAAQA8wAAAGEFAAAAAA==&#10;" filled="f">
                <v:textbox>
                  <w:txbxContent>
                    <w:p w14:paraId="75C80CBB" w14:textId="3C415371" w:rsidR="008D318A" w:rsidRDefault="00000000">
                      <w:pPr>
                        <w:ind w:left="-90"/>
                        <w:jc w:val="center"/>
                        <w:rPr>
                          <w:rFonts w:ascii="Arial" w:hAnsi="Arial" w:cs="Arial"/>
                          <w:b/>
                          <w:lang w:val="sv-SE"/>
                        </w:rPr>
                      </w:pPr>
                      <w:r>
                        <w:rPr>
                          <w:rFonts w:ascii="Arial" w:hAnsi="Arial" w:cs="Arial"/>
                          <w:b/>
                          <w:lang w:val="sv-SE"/>
                        </w:rPr>
                        <w:t xml:space="preserve">Nilai Akhir (NA) = ( </w:t>
                      </w:r>
                      <w:r w:rsidR="009F43BD">
                        <w:rPr>
                          <w:rFonts w:ascii="Arial" w:hAnsi="Arial" w:cs="Arial"/>
                          <w:b/>
                        </w:rPr>
                        <w:t>40</w:t>
                      </w:r>
                      <w:r>
                        <w:rPr>
                          <w:rFonts w:ascii="Arial" w:hAnsi="Arial" w:cs="Arial"/>
                          <w:b/>
                          <w:lang w:val="sv-SE"/>
                        </w:rPr>
                        <w:t>% Harian) + (3</w:t>
                      </w:r>
                      <w:r w:rsidR="002409D3">
                        <w:rPr>
                          <w:rFonts w:ascii="Arial" w:hAnsi="Arial" w:cs="Arial"/>
                          <w:b/>
                        </w:rPr>
                        <w:t>0</w:t>
                      </w:r>
                      <w:r>
                        <w:rPr>
                          <w:rFonts w:ascii="Arial" w:hAnsi="Arial" w:cs="Arial"/>
                          <w:b/>
                          <w:lang w:val="sv-SE"/>
                        </w:rPr>
                        <w:t xml:space="preserve"> % UTS) + (3</w:t>
                      </w:r>
                      <w:r w:rsidR="002409D3">
                        <w:rPr>
                          <w:rFonts w:ascii="Arial" w:hAnsi="Arial" w:cs="Arial"/>
                          <w:b/>
                        </w:rPr>
                        <w:t>0</w:t>
                      </w:r>
                      <w:r>
                        <w:rPr>
                          <w:rFonts w:ascii="Arial" w:hAnsi="Arial" w:cs="Arial"/>
                          <w:b/>
                          <w:lang w:val="sv-SE"/>
                        </w:rPr>
                        <w:t xml:space="preserve"> % UAS)</w:t>
                      </w:r>
                    </w:p>
                    <w:p w14:paraId="169D4C09" w14:textId="77777777" w:rsidR="008D318A" w:rsidRDefault="008D318A"/>
                  </w:txbxContent>
                </v:textbox>
              </v:rect>
            </w:pict>
          </mc:Fallback>
        </mc:AlternateConten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32A3D59F" w14:textId="77777777" w:rsidR="008D318A" w:rsidRDefault="008D318A" w:rsidP="00C945D6">
      <w:pPr>
        <w:tabs>
          <w:tab w:val="left" w:pos="720"/>
          <w:tab w:val="left" w:pos="1440"/>
          <w:tab w:val="left" w:pos="2160"/>
          <w:tab w:val="center" w:pos="4681"/>
        </w:tabs>
        <w:spacing w:after="0"/>
        <w:jc w:val="both"/>
        <w:rPr>
          <w:rFonts w:ascii="Times New Roman" w:hAnsi="Times New Roman" w:cs="Times New Roman"/>
          <w:sz w:val="24"/>
          <w:szCs w:val="24"/>
        </w:rPr>
      </w:pPr>
    </w:p>
    <w:p w14:paraId="55A3B26D" w14:textId="03F42D6A" w:rsidR="002409D3" w:rsidRDefault="002409D3" w:rsidP="00C945D6">
      <w:pPr>
        <w:tabs>
          <w:tab w:val="left" w:pos="720"/>
          <w:tab w:val="left" w:pos="1440"/>
          <w:tab w:val="left" w:pos="2160"/>
          <w:tab w:val="center" w:pos="4681"/>
        </w:tabs>
        <w:spacing w:after="0"/>
        <w:jc w:val="both"/>
        <w:rPr>
          <w:rFonts w:ascii="Times New Roman" w:hAnsi="Times New Roman" w:cs="Times New Roman"/>
          <w:sz w:val="24"/>
          <w:szCs w:val="24"/>
        </w:rPr>
      </w:pPr>
    </w:p>
    <w:p w14:paraId="6A585954" w14:textId="4FC38932" w:rsidR="009075B8" w:rsidRDefault="009075B8" w:rsidP="00C945D6">
      <w:pPr>
        <w:tabs>
          <w:tab w:val="left" w:pos="720"/>
          <w:tab w:val="left" w:pos="1440"/>
          <w:tab w:val="left" w:pos="2160"/>
          <w:tab w:val="center" w:pos="4681"/>
        </w:tabs>
        <w:spacing w:after="0"/>
        <w:jc w:val="both"/>
        <w:rPr>
          <w:rFonts w:ascii="Times New Roman" w:hAnsi="Times New Roman" w:cs="Times New Roman"/>
          <w:sz w:val="24"/>
          <w:szCs w:val="24"/>
        </w:rPr>
      </w:pPr>
    </w:p>
    <w:p w14:paraId="5E0777D1" w14:textId="7ECBEDC2" w:rsidR="009075B8" w:rsidRDefault="009075B8" w:rsidP="00C945D6">
      <w:pPr>
        <w:tabs>
          <w:tab w:val="left" w:pos="720"/>
          <w:tab w:val="left" w:pos="1440"/>
          <w:tab w:val="left" w:pos="2160"/>
          <w:tab w:val="center" w:pos="4681"/>
        </w:tabs>
        <w:spacing w:after="0"/>
        <w:jc w:val="both"/>
        <w:rPr>
          <w:rFonts w:ascii="Times New Roman" w:hAnsi="Times New Roman" w:cs="Times New Roman"/>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4E191694" wp14:editId="3221D87B">
                <wp:simplePos x="0" y="0"/>
                <wp:positionH relativeFrom="column">
                  <wp:posOffset>-47625</wp:posOffset>
                </wp:positionH>
                <wp:positionV relativeFrom="paragraph">
                  <wp:posOffset>88265</wp:posOffset>
                </wp:positionV>
                <wp:extent cx="6000750" cy="295275"/>
                <wp:effectExtent l="0" t="0" r="19050" b="28575"/>
                <wp:wrapNone/>
                <wp:docPr id="1584952428" name="Rectangle 15849524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00750" cy="295275"/>
                        </a:xfrm>
                        <a:prstGeom prst="rect">
                          <a:avLst/>
                        </a:prstGeom>
                        <a:noFill/>
                        <a:ln w="9525">
                          <a:solidFill>
                            <a:srgbClr val="000000"/>
                          </a:solidFill>
                          <a:miter lim="800000"/>
                        </a:ln>
                      </wps:spPr>
                      <wps:txbx>
                        <w:txbxContent>
                          <w:p w14:paraId="5C689B07" w14:textId="4857836D" w:rsidR="009075B8" w:rsidRPr="009075B8" w:rsidRDefault="009075B8" w:rsidP="009075B8">
                            <w:pPr>
                              <w:jc w:val="center"/>
                              <w:rPr>
                                <w:rFonts w:ascii="Times New Roman" w:hAnsi="Times New Roman" w:cs="Times New Roman"/>
                                <w:sz w:val="24"/>
                                <w:szCs w:val="24"/>
                              </w:rPr>
                            </w:pPr>
                            <w:r w:rsidRPr="009075B8">
                              <w:rPr>
                                <w:rFonts w:ascii="Times New Roman" w:hAnsi="Times New Roman" w:cs="Times New Roman"/>
                                <w:b/>
                                <w:sz w:val="24"/>
                                <w:szCs w:val="24"/>
                                <w:lang w:val="sv-SE"/>
                              </w:rPr>
                              <w:t>8. Jadwal Perkuliahan</w:t>
                            </w:r>
                          </w:p>
                        </w:txbxContent>
                      </wps:txbx>
                      <wps:bodyPr rot="0" vert="horz" wrap="square" lIns="91440" tIns="45720" rIns="91440" bIns="45720" anchor="ctr" anchorCtr="0" upright="1">
                        <a:noAutofit/>
                      </wps:bodyPr>
                    </wps:wsp>
                  </a:graphicData>
                </a:graphic>
              </wp:anchor>
            </w:drawing>
          </mc:Choice>
          <mc:Fallback>
            <w:pict>
              <v:rect w14:anchorId="4E191694" id="Rectangle 1584952428" o:spid="_x0000_s1027" style="position:absolute;left:0;text-align:left;margin-left:-3.75pt;margin-top:6.95pt;width:472.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DW/AAIAAOkDAAAOAAAAZHJzL2Uyb0RvYy54bWysU8tu2zAQvBfoPxC815INO04Ey0HgIEWB&#10;9AGk/QCKoiSiFJdd0pbcr++SVhw3uRXVgdByydmd2eHmduwNOyj0GmzJ57OcM2Ul1Nq2Jf/x/eHD&#10;NWc+CFsLA1aV/Kg8v92+f7cZXKEW0IGpFTICsb4YXMm7EFyRZV52qhd+Bk5ZSjaAvQgUYpvVKAZC&#10;7022yPOrbACsHYJU3tPu/SnJtwm/aZQMX5vGq8BMyam3kFZMaxXXbLsRRYvCdVpObYh/6KIX2lLR&#10;M9S9CILtUb+B6rVE8NCEmYQ+g6bRUiUOxGaev2Lz1AmnEhcSx7uzTP7/wcovhyf3DWPr3j2C/OmZ&#10;hV0nbKvuEGHolKip3DwKlQ3OF+cLMfB0lVXDZ6hptGIfIGkwNthHQGLHxiT18Sy1GgOTtHmV5/l6&#10;RRORlFvcrBbrVSohiufbDn34qKBn8afkSKNM6OLw6EPsRhTPR2IxCw/amDROY9lQcsJcpQsejK5j&#10;MpHEttoZZAcRDZG+qe5fx3odyJZG9yW/vjxk7CRDZB5N5oswViPT9aRR3KmgPpIuCCe30eugnw7w&#10;N2cDOa3k/tdeoOLMfLKk7c18uYzWTMFytV5QgJeZ6jIjrCSoksuAnJ2CXTgZeu9Qtx3VmifeFu5o&#10;Io1OYr30NREgPyUNJ+9Hw17G6dTLC93+AQAA//8DAFBLAwQUAAYACAAAACEAeR0aBd4AAAAIAQAA&#10;DwAAAGRycy9kb3ducmV2LnhtbEyPzU7DMBCE70i8g7VI3FoHTP9CnApF4gQHWlArbm68JBHxOsRu&#10;m7w92xMcd2Y0+022HlwrTtiHxpOGu2kCAqn0tqFKw8f782QJIkRD1rSeUMOIAdb59VVmUuvPtMHT&#10;NlaCSyikRkMdY5dKGcoanQlT3yGx9+V7ZyKffSVtb85c7lp5nyRz6UxD/KE2HRY1lt/bo9PQjOrt&#10;87XYL4qXn50KftwFNXNa394MT48gIg7xLwwXfEaHnJkO/kg2iFbDZDHjJOtqBYL9lboIBw3z5AFk&#10;nsn/A/JfAAAA//8DAFBLAQItABQABgAIAAAAIQC2gziS/gAAAOEBAAATAAAAAAAAAAAAAAAAAAAA&#10;AABbQ29udGVudF9UeXBlc10ueG1sUEsBAi0AFAAGAAgAAAAhADj9If/WAAAAlAEAAAsAAAAAAAAA&#10;AAAAAAAALwEAAF9yZWxzLy5yZWxzUEsBAi0AFAAGAAgAAAAhAP0ANb8AAgAA6QMAAA4AAAAAAAAA&#10;AAAAAAAALgIAAGRycy9lMm9Eb2MueG1sUEsBAi0AFAAGAAgAAAAhAHkdGgXeAAAACAEAAA8AAAAA&#10;AAAAAAAAAAAAWgQAAGRycy9kb3ducmV2LnhtbFBLBQYAAAAABAAEAPMAAABlBQAAAAA=&#10;" filled="f">
                <v:textbox>
                  <w:txbxContent>
                    <w:p w14:paraId="5C689B07" w14:textId="4857836D" w:rsidR="009075B8" w:rsidRPr="009075B8" w:rsidRDefault="009075B8" w:rsidP="009075B8">
                      <w:pPr>
                        <w:jc w:val="center"/>
                        <w:rPr>
                          <w:rFonts w:ascii="Times New Roman" w:hAnsi="Times New Roman" w:cs="Times New Roman"/>
                          <w:sz w:val="24"/>
                          <w:szCs w:val="24"/>
                        </w:rPr>
                      </w:pPr>
                      <w:r w:rsidRPr="009075B8">
                        <w:rPr>
                          <w:rFonts w:ascii="Times New Roman" w:hAnsi="Times New Roman" w:cs="Times New Roman"/>
                          <w:b/>
                          <w:sz w:val="24"/>
                          <w:szCs w:val="24"/>
                          <w:lang w:val="sv-SE"/>
                        </w:rPr>
                        <w:t>8. Jadwal Perkuliahan</w:t>
                      </w:r>
                    </w:p>
                  </w:txbxContent>
                </v:textbox>
              </v:rect>
            </w:pict>
          </mc:Fallback>
        </mc:AlternateContent>
      </w:r>
    </w:p>
    <w:p w14:paraId="2D37665C" w14:textId="6C0DDEE6" w:rsidR="009075B8" w:rsidRDefault="009075B8" w:rsidP="00C945D6">
      <w:pPr>
        <w:tabs>
          <w:tab w:val="left" w:pos="720"/>
          <w:tab w:val="left" w:pos="1440"/>
          <w:tab w:val="left" w:pos="2160"/>
          <w:tab w:val="center" w:pos="4681"/>
        </w:tabs>
        <w:spacing w:after="0"/>
        <w:jc w:val="both"/>
        <w:rPr>
          <w:rFonts w:ascii="Times New Roman" w:hAnsi="Times New Roman" w:cs="Times New Roman"/>
          <w:sz w:val="24"/>
          <w:szCs w:val="24"/>
        </w:rPr>
      </w:pPr>
    </w:p>
    <w:p w14:paraId="0FEC9304" w14:textId="77777777" w:rsidR="002409D3" w:rsidRDefault="002409D3" w:rsidP="00C945D6">
      <w:pPr>
        <w:tabs>
          <w:tab w:val="left" w:pos="720"/>
          <w:tab w:val="left" w:pos="1440"/>
          <w:tab w:val="left" w:pos="2160"/>
          <w:tab w:val="center" w:pos="4681"/>
        </w:tabs>
        <w:spacing w:after="0"/>
        <w:jc w:val="both"/>
        <w:rPr>
          <w:rFonts w:ascii="Times New Roman" w:hAnsi="Times New Roman" w:cs="Times New Roman"/>
          <w:sz w:val="24"/>
          <w:szCs w:val="24"/>
        </w:rPr>
      </w:pPr>
    </w:p>
    <w:tbl>
      <w:tblPr>
        <w:tblStyle w:val="TableGrid"/>
        <w:tblW w:w="9683" w:type="dxa"/>
        <w:tblInd w:w="198" w:type="dxa"/>
        <w:tblLook w:val="04A0" w:firstRow="1" w:lastRow="0" w:firstColumn="1" w:lastColumn="0" w:noHBand="0" w:noVBand="1"/>
      </w:tblPr>
      <w:tblGrid>
        <w:gridCol w:w="510"/>
        <w:gridCol w:w="2548"/>
        <w:gridCol w:w="6625"/>
      </w:tblGrid>
      <w:tr w:rsidR="008D318A" w14:paraId="472EE4C9" w14:textId="77777777" w:rsidTr="009075B8">
        <w:trPr>
          <w:trHeight w:val="417"/>
        </w:trPr>
        <w:tc>
          <w:tcPr>
            <w:tcW w:w="510" w:type="dxa"/>
          </w:tcPr>
          <w:p w14:paraId="2A4C74F1" w14:textId="77777777" w:rsidR="008D318A" w:rsidRDefault="00000000" w:rsidP="00C945D6">
            <w:pPr>
              <w:spacing w:after="0"/>
              <w:jc w:val="center"/>
              <w:rPr>
                <w:rFonts w:ascii="Times New Roman" w:hAnsi="Times New Roman" w:cs="Times New Roman"/>
                <w:b/>
                <w:sz w:val="24"/>
                <w:szCs w:val="24"/>
                <w:lang w:val="id-ID"/>
              </w:rPr>
            </w:pPr>
            <w:r>
              <w:rPr>
                <w:rFonts w:ascii="Times New Roman" w:hAnsi="Times New Roman" w:cs="Times New Roman"/>
                <w:b/>
                <w:sz w:val="24"/>
                <w:szCs w:val="24"/>
                <w:lang w:val="id-ID"/>
              </w:rPr>
              <w:t>No</w:t>
            </w:r>
          </w:p>
        </w:tc>
        <w:tc>
          <w:tcPr>
            <w:tcW w:w="2548" w:type="dxa"/>
          </w:tcPr>
          <w:p w14:paraId="522F068F" w14:textId="77777777" w:rsidR="008D318A" w:rsidRDefault="00000000" w:rsidP="00C945D6">
            <w:pPr>
              <w:spacing w:after="0"/>
              <w:jc w:val="center"/>
              <w:rPr>
                <w:rFonts w:ascii="Times New Roman" w:hAnsi="Times New Roman" w:cs="Times New Roman"/>
                <w:b/>
                <w:sz w:val="24"/>
                <w:szCs w:val="24"/>
              </w:rPr>
            </w:pPr>
            <w:r>
              <w:rPr>
                <w:rFonts w:ascii="Times New Roman" w:hAnsi="Times New Roman" w:cs="Times New Roman"/>
                <w:b/>
                <w:sz w:val="24"/>
                <w:szCs w:val="24"/>
              </w:rPr>
              <w:t>Tanggal</w:t>
            </w:r>
          </w:p>
        </w:tc>
        <w:tc>
          <w:tcPr>
            <w:tcW w:w="6625" w:type="dxa"/>
          </w:tcPr>
          <w:p w14:paraId="711B80F3" w14:textId="77777777" w:rsidR="008D318A" w:rsidRDefault="00000000" w:rsidP="00C945D6">
            <w:pPr>
              <w:spacing w:after="0"/>
              <w:jc w:val="center"/>
              <w:rPr>
                <w:rFonts w:ascii="Times New Roman" w:hAnsi="Times New Roman" w:cs="Times New Roman"/>
                <w:b/>
                <w:sz w:val="24"/>
                <w:szCs w:val="24"/>
                <w:lang w:val="id-ID"/>
              </w:rPr>
            </w:pPr>
            <w:r>
              <w:rPr>
                <w:rFonts w:ascii="Times New Roman" w:hAnsi="Times New Roman" w:cs="Times New Roman"/>
                <w:b/>
                <w:sz w:val="24"/>
                <w:szCs w:val="24"/>
                <w:lang w:val="id-ID"/>
              </w:rPr>
              <w:t>Pokok Bahasan</w:t>
            </w:r>
          </w:p>
        </w:tc>
      </w:tr>
      <w:tr w:rsidR="008D318A" w14:paraId="3E6B5A17" w14:textId="77777777" w:rsidTr="009075B8">
        <w:tc>
          <w:tcPr>
            <w:tcW w:w="510" w:type="dxa"/>
          </w:tcPr>
          <w:p w14:paraId="6D0BCC42" w14:textId="77777777" w:rsidR="008D318A" w:rsidRDefault="00000000" w:rsidP="00C945D6">
            <w:pPr>
              <w:spacing w:after="0"/>
              <w:jc w:val="center"/>
              <w:rPr>
                <w:rFonts w:ascii="Times New Roman" w:hAnsi="Times New Roman" w:cs="Times New Roman"/>
                <w:sz w:val="24"/>
                <w:szCs w:val="24"/>
              </w:rPr>
            </w:pPr>
            <w:r>
              <w:rPr>
                <w:rFonts w:ascii="Times New Roman" w:hAnsi="Times New Roman" w:cs="Times New Roman"/>
                <w:sz w:val="24"/>
                <w:szCs w:val="24"/>
              </w:rPr>
              <w:t>1</w:t>
            </w:r>
          </w:p>
        </w:tc>
        <w:tc>
          <w:tcPr>
            <w:tcW w:w="2548" w:type="dxa"/>
          </w:tcPr>
          <w:p w14:paraId="78A7E6A0" w14:textId="100EEE30" w:rsidR="008D318A" w:rsidRDefault="0046693D" w:rsidP="00C945D6">
            <w:pPr>
              <w:spacing w:after="0"/>
              <w:jc w:val="both"/>
              <w:rPr>
                <w:rFonts w:ascii="Times New Roman" w:hAnsi="Times New Roman" w:cs="Times New Roman"/>
                <w:sz w:val="24"/>
                <w:szCs w:val="24"/>
              </w:rPr>
            </w:pPr>
            <w:r>
              <w:rPr>
                <w:rFonts w:ascii="Times New Roman" w:hAnsi="Times New Roman" w:cs="Times New Roman"/>
                <w:sz w:val="24"/>
                <w:szCs w:val="24"/>
              </w:rPr>
              <w:t>12 September 2025</w:t>
            </w:r>
          </w:p>
        </w:tc>
        <w:tc>
          <w:tcPr>
            <w:tcW w:w="6625" w:type="dxa"/>
          </w:tcPr>
          <w:p w14:paraId="5C4782A2" w14:textId="671866DF" w:rsidR="008D318A" w:rsidRDefault="0097038F" w:rsidP="00C945D6">
            <w:pPr>
              <w:spacing w:after="0"/>
              <w:jc w:val="both"/>
              <w:rPr>
                <w:rFonts w:ascii="Times New Roman" w:eastAsia="Calibri" w:hAnsi="Times New Roman" w:cs="Times New Roman"/>
                <w:sz w:val="24"/>
                <w:szCs w:val="24"/>
              </w:rPr>
            </w:pPr>
            <w:r>
              <w:rPr>
                <w:rFonts w:ascii="Times New Roman" w:eastAsia="Calibri" w:hAnsi="Times New Roman" w:cs="Times New Roman"/>
                <w:sz w:val="24"/>
                <w:szCs w:val="24"/>
              </w:rPr>
              <w:t>Singkatan Latin Dalam Resep</w:t>
            </w:r>
          </w:p>
        </w:tc>
      </w:tr>
      <w:tr w:rsidR="008D318A" w14:paraId="590FD540" w14:textId="77777777" w:rsidTr="009075B8">
        <w:tc>
          <w:tcPr>
            <w:tcW w:w="510" w:type="dxa"/>
          </w:tcPr>
          <w:p w14:paraId="376C0B02" w14:textId="77777777" w:rsidR="008D318A" w:rsidRDefault="00000000" w:rsidP="00C945D6">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2</w:t>
            </w:r>
          </w:p>
        </w:tc>
        <w:tc>
          <w:tcPr>
            <w:tcW w:w="2548" w:type="dxa"/>
          </w:tcPr>
          <w:p w14:paraId="46EF1FB9" w14:textId="412427CB" w:rsidR="008D318A" w:rsidRDefault="0046693D" w:rsidP="00C945D6">
            <w:pPr>
              <w:spacing w:after="0"/>
              <w:jc w:val="both"/>
              <w:rPr>
                <w:rFonts w:ascii="Times New Roman" w:hAnsi="Times New Roman" w:cs="Times New Roman"/>
                <w:sz w:val="24"/>
                <w:szCs w:val="24"/>
              </w:rPr>
            </w:pPr>
            <w:r>
              <w:rPr>
                <w:rFonts w:ascii="Times New Roman" w:hAnsi="Times New Roman" w:cs="Times New Roman"/>
                <w:sz w:val="24"/>
                <w:szCs w:val="24"/>
              </w:rPr>
              <w:t>19 September 2025</w:t>
            </w:r>
          </w:p>
        </w:tc>
        <w:tc>
          <w:tcPr>
            <w:tcW w:w="6625" w:type="dxa"/>
          </w:tcPr>
          <w:p w14:paraId="5EA0C76F" w14:textId="70C44BD6" w:rsidR="008D318A" w:rsidRDefault="0062781F" w:rsidP="00C945D6">
            <w:pPr>
              <w:spacing w:after="0"/>
              <w:jc w:val="both"/>
              <w:rPr>
                <w:rFonts w:ascii="Times New Roman" w:eastAsia="Calibri" w:hAnsi="Times New Roman" w:cs="Times New Roman"/>
                <w:sz w:val="24"/>
                <w:szCs w:val="24"/>
              </w:rPr>
            </w:pPr>
            <w:r w:rsidRPr="00F61795">
              <w:rPr>
                <w:rFonts w:ascii="Times New Roman" w:hAnsi="Times New Roman" w:cs="Times New Roman"/>
                <w:sz w:val="24"/>
                <w:szCs w:val="24"/>
              </w:rPr>
              <w:t>Pengkajian Resep : Skrining Administrasi, Kopi Resep, Dan Etiket</w:t>
            </w:r>
          </w:p>
        </w:tc>
      </w:tr>
      <w:tr w:rsidR="008D318A" w14:paraId="77B5F75B" w14:textId="77777777" w:rsidTr="009075B8">
        <w:tc>
          <w:tcPr>
            <w:tcW w:w="510" w:type="dxa"/>
          </w:tcPr>
          <w:p w14:paraId="4F74CF9E" w14:textId="77777777" w:rsidR="008D318A" w:rsidRDefault="00000000" w:rsidP="00C945D6">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3</w:t>
            </w:r>
          </w:p>
        </w:tc>
        <w:tc>
          <w:tcPr>
            <w:tcW w:w="2548" w:type="dxa"/>
          </w:tcPr>
          <w:p w14:paraId="4F4DB24B" w14:textId="682F1BA0" w:rsidR="008D318A" w:rsidRDefault="00EC7FFD" w:rsidP="00C945D6">
            <w:pPr>
              <w:spacing w:after="0"/>
              <w:jc w:val="both"/>
              <w:rPr>
                <w:rFonts w:ascii="Times New Roman" w:hAnsi="Times New Roman" w:cs="Times New Roman"/>
                <w:sz w:val="24"/>
                <w:szCs w:val="24"/>
              </w:rPr>
            </w:pPr>
            <w:r>
              <w:rPr>
                <w:rFonts w:ascii="Times New Roman" w:hAnsi="Times New Roman" w:cs="Times New Roman"/>
                <w:sz w:val="24"/>
                <w:szCs w:val="24"/>
              </w:rPr>
              <w:t>25 September 2025</w:t>
            </w:r>
          </w:p>
        </w:tc>
        <w:tc>
          <w:tcPr>
            <w:tcW w:w="6625" w:type="dxa"/>
          </w:tcPr>
          <w:p w14:paraId="72BDD58A" w14:textId="3BCD63E7" w:rsidR="008D318A" w:rsidRDefault="0062781F" w:rsidP="00C945D6">
            <w:pPr>
              <w:spacing w:after="0"/>
              <w:rPr>
                <w:rFonts w:ascii="Times New Roman" w:hAnsi="Times New Roman"/>
                <w:sz w:val="24"/>
                <w:szCs w:val="24"/>
              </w:rPr>
            </w:pPr>
            <w:r w:rsidRPr="00F61795">
              <w:rPr>
                <w:rFonts w:ascii="Times New Roman" w:hAnsi="Times New Roman" w:cs="Times New Roman"/>
                <w:sz w:val="24"/>
                <w:szCs w:val="24"/>
              </w:rPr>
              <w:t>Pengkajian Resep : Skrining Farmasetik dan Dosis Obat</w:t>
            </w:r>
          </w:p>
        </w:tc>
      </w:tr>
      <w:tr w:rsidR="008D318A" w14:paraId="6A67F1EC" w14:textId="77777777" w:rsidTr="009075B8">
        <w:tc>
          <w:tcPr>
            <w:tcW w:w="510" w:type="dxa"/>
          </w:tcPr>
          <w:p w14:paraId="1ADF5160" w14:textId="77777777" w:rsidR="008D318A" w:rsidRDefault="00000000" w:rsidP="00C945D6">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4</w:t>
            </w:r>
          </w:p>
        </w:tc>
        <w:tc>
          <w:tcPr>
            <w:tcW w:w="2548" w:type="dxa"/>
          </w:tcPr>
          <w:p w14:paraId="04419856" w14:textId="07FCEBCB" w:rsidR="008D318A" w:rsidRDefault="00EC7FFD" w:rsidP="00C945D6">
            <w:pPr>
              <w:spacing w:after="0"/>
              <w:jc w:val="both"/>
              <w:rPr>
                <w:rFonts w:ascii="Times New Roman" w:hAnsi="Times New Roman" w:cs="Times New Roman"/>
                <w:sz w:val="24"/>
                <w:szCs w:val="24"/>
              </w:rPr>
            </w:pPr>
            <w:r>
              <w:rPr>
                <w:rFonts w:ascii="Times New Roman" w:hAnsi="Times New Roman" w:cs="Times New Roman"/>
                <w:sz w:val="24"/>
                <w:szCs w:val="24"/>
              </w:rPr>
              <w:t>3 Oktober 2025</w:t>
            </w:r>
          </w:p>
        </w:tc>
        <w:tc>
          <w:tcPr>
            <w:tcW w:w="6625" w:type="dxa"/>
          </w:tcPr>
          <w:p w14:paraId="637DC127" w14:textId="4AD6BDD1" w:rsidR="008D318A" w:rsidRDefault="0062781F" w:rsidP="001B363E">
            <w:pPr>
              <w:spacing w:after="0"/>
              <w:jc w:val="both"/>
              <w:rPr>
                <w:rFonts w:ascii="Times New Roman" w:hAnsi="Times New Roman" w:cs="Times New Roman"/>
                <w:sz w:val="24"/>
                <w:szCs w:val="24"/>
              </w:rPr>
            </w:pPr>
            <w:r w:rsidRPr="00F61795">
              <w:rPr>
                <w:rFonts w:ascii="Times New Roman" w:hAnsi="Times New Roman" w:cs="Times New Roman"/>
                <w:sz w:val="24"/>
                <w:szCs w:val="24"/>
              </w:rPr>
              <w:t>Pengkajian Resep : Skrining Klinis pada Pelayanan Kefarmasian Pada Resep Obat Penyakit Degeneratif : Antidiabetes, Antihipertensi, Dislipidemia</w:t>
            </w:r>
          </w:p>
        </w:tc>
      </w:tr>
      <w:tr w:rsidR="008D318A" w14:paraId="65662748" w14:textId="77777777" w:rsidTr="009075B8">
        <w:tc>
          <w:tcPr>
            <w:tcW w:w="510" w:type="dxa"/>
          </w:tcPr>
          <w:p w14:paraId="30B8D522" w14:textId="77777777" w:rsidR="008D318A" w:rsidRDefault="00000000" w:rsidP="00C945D6">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5</w:t>
            </w:r>
          </w:p>
        </w:tc>
        <w:tc>
          <w:tcPr>
            <w:tcW w:w="2548" w:type="dxa"/>
          </w:tcPr>
          <w:p w14:paraId="3DD5507E" w14:textId="146F72FA" w:rsidR="008D318A" w:rsidRDefault="00EC7FFD" w:rsidP="00C945D6">
            <w:pPr>
              <w:spacing w:after="0"/>
              <w:jc w:val="both"/>
              <w:rPr>
                <w:rFonts w:ascii="Times New Roman" w:hAnsi="Times New Roman" w:cs="Times New Roman"/>
                <w:sz w:val="24"/>
                <w:szCs w:val="24"/>
              </w:rPr>
            </w:pPr>
            <w:r>
              <w:rPr>
                <w:rFonts w:ascii="Times New Roman" w:hAnsi="Times New Roman" w:cs="Times New Roman"/>
                <w:sz w:val="24"/>
                <w:szCs w:val="24"/>
              </w:rPr>
              <w:t>10 Oktober 2025</w:t>
            </w:r>
          </w:p>
        </w:tc>
        <w:tc>
          <w:tcPr>
            <w:tcW w:w="6625" w:type="dxa"/>
          </w:tcPr>
          <w:p w14:paraId="3B7DD521" w14:textId="4D1FC71A" w:rsidR="008D318A" w:rsidRDefault="0062781F" w:rsidP="00C945D6">
            <w:pPr>
              <w:spacing w:after="0"/>
              <w:jc w:val="both"/>
              <w:rPr>
                <w:rFonts w:ascii="Times New Roman" w:eastAsia="Calibri" w:hAnsi="Times New Roman" w:cs="Times New Roman"/>
                <w:sz w:val="24"/>
                <w:szCs w:val="24"/>
              </w:rPr>
            </w:pPr>
            <w:r w:rsidRPr="00F61795">
              <w:rPr>
                <w:rFonts w:ascii="Times New Roman" w:hAnsi="Times New Roman" w:cs="Times New Roman"/>
                <w:sz w:val="24"/>
                <w:szCs w:val="24"/>
              </w:rPr>
              <w:t>Pelayanan Kefarmasian Pada Resep Obat Anak-Anak (Compounding Sediaan Puyer)</w:t>
            </w:r>
          </w:p>
        </w:tc>
      </w:tr>
      <w:tr w:rsidR="0062781F" w14:paraId="7EC9F277" w14:textId="77777777" w:rsidTr="009075B8">
        <w:tc>
          <w:tcPr>
            <w:tcW w:w="510" w:type="dxa"/>
          </w:tcPr>
          <w:p w14:paraId="1AFDDC43" w14:textId="77777777" w:rsidR="0062781F" w:rsidRDefault="0062781F" w:rsidP="0062781F">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6</w:t>
            </w:r>
          </w:p>
        </w:tc>
        <w:tc>
          <w:tcPr>
            <w:tcW w:w="2548" w:type="dxa"/>
          </w:tcPr>
          <w:p w14:paraId="17F7A76C" w14:textId="1C3B0BE5" w:rsidR="0062781F" w:rsidRDefault="0062781F" w:rsidP="0062781F">
            <w:pPr>
              <w:spacing w:after="0"/>
              <w:jc w:val="both"/>
              <w:rPr>
                <w:rFonts w:ascii="Times New Roman" w:hAnsi="Times New Roman" w:cs="Times New Roman"/>
                <w:sz w:val="24"/>
                <w:szCs w:val="24"/>
              </w:rPr>
            </w:pPr>
            <w:r>
              <w:rPr>
                <w:rFonts w:ascii="Times New Roman" w:hAnsi="Times New Roman" w:cs="Times New Roman"/>
                <w:sz w:val="24"/>
                <w:szCs w:val="24"/>
              </w:rPr>
              <w:t>17 Oktober 2025</w:t>
            </w:r>
          </w:p>
        </w:tc>
        <w:tc>
          <w:tcPr>
            <w:tcW w:w="6625" w:type="dxa"/>
          </w:tcPr>
          <w:p w14:paraId="12DE8CBD" w14:textId="437EAF14" w:rsidR="0062781F" w:rsidRPr="002971EA" w:rsidRDefault="0062781F" w:rsidP="002971EA">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Sinonim Obat dalam pelayanan kefarmasian</w:t>
            </w:r>
          </w:p>
        </w:tc>
      </w:tr>
      <w:tr w:rsidR="0062781F" w14:paraId="1FF968B7" w14:textId="77777777" w:rsidTr="009075B8">
        <w:tc>
          <w:tcPr>
            <w:tcW w:w="510" w:type="dxa"/>
          </w:tcPr>
          <w:p w14:paraId="2467CE32" w14:textId="77777777" w:rsidR="0062781F" w:rsidRDefault="0062781F" w:rsidP="0062781F">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7</w:t>
            </w:r>
          </w:p>
        </w:tc>
        <w:tc>
          <w:tcPr>
            <w:tcW w:w="2548" w:type="dxa"/>
          </w:tcPr>
          <w:p w14:paraId="3D5E1D85" w14:textId="7FFCAA04" w:rsidR="0062781F" w:rsidRDefault="0062781F" w:rsidP="0062781F">
            <w:pPr>
              <w:spacing w:after="0"/>
              <w:jc w:val="both"/>
              <w:rPr>
                <w:rFonts w:ascii="Times New Roman" w:hAnsi="Times New Roman" w:cs="Times New Roman"/>
                <w:sz w:val="24"/>
                <w:szCs w:val="24"/>
              </w:rPr>
            </w:pPr>
            <w:r>
              <w:rPr>
                <w:rFonts w:ascii="Times New Roman" w:hAnsi="Times New Roman" w:cs="Times New Roman"/>
                <w:sz w:val="24"/>
                <w:szCs w:val="24"/>
              </w:rPr>
              <w:t>24 Oktober 2025</w:t>
            </w:r>
          </w:p>
        </w:tc>
        <w:tc>
          <w:tcPr>
            <w:tcW w:w="6625" w:type="dxa"/>
          </w:tcPr>
          <w:p w14:paraId="5E9F4A7C" w14:textId="0171901B" w:rsidR="0062781F" w:rsidRDefault="0062781F" w:rsidP="0062781F">
            <w:pPr>
              <w:spacing w:after="0"/>
              <w:jc w:val="both"/>
              <w:rPr>
                <w:rFonts w:ascii="Times New Roman" w:eastAsia="Calibri" w:hAnsi="Times New Roman" w:cs="Times New Roman"/>
                <w:sz w:val="24"/>
                <w:szCs w:val="24"/>
              </w:rPr>
            </w:pPr>
            <w:r>
              <w:rPr>
                <w:rFonts w:ascii="Times New Roman" w:hAnsi="Times New Roman" w:cs="Times New Roman"/>
                <w:sz w:val="24"/>
                <w:szCs w:val="24"/>
              </w:rPr>
              <w:t xml:space="preserve">Khasiat Obat </w:t>
            </w:r>
            <w:r w:rsidRPr="00F61795">
              <w:rPr>
                <w:rFonts w:ascii="Times New Roman" w:hAnsi="Times New Roman" w:cs="Times New Roman"/>
                <w:sz w:val="24"/>
                <w:szCs w:val="24"/>
              </w:rPr>
              <w:t>dalam pelayanan kefarmasian</w:t>
            </w:r>
          </w:p>
        </w:tc>
      </w:tr>
      <w:tr w:rsidR="0062781F" w14:paraId="1C16345D" w14:textId="77777777" w:rsidTr="009075B8">
        <w:tc>
          <w:tcPr>
            <w:tcW w:w="510" w:type="dxa"/>
            <w:shd w:val="clear" w:color="auto" w:fill="BFBFBF" w:themeFill="background1" w:themeFillShade="BF"/>
          </w:tcPr>
          <w:p w14:paraId="3E32FD03" w14:textId="77777777" w:rsidR="0062781F" w:rsidRDefault="0062781F" w:rsidP="0062781F">
            <w:pPr>
              <w:spacing w:after="0"/>
              <w:rPr>
                <w:rFonts w:ascii="Times New Roman" w:hAnsi="Times New Roman" w:cs="Times New Roman"/>
                <w:b/>
                <w:sz w:val="24"/>
                <w:szCs w:val="24"/>
              </w:rPr>
            </w:pPr>
            <w:r>
              <w:rPr>
                <w:rFonts w:ascii="Times New Roman" w:hAnsi="Times New Roman" w:cs="Times New Roman"/>
                <w:bCs/>
                <w:sz w:val="24"/>
                <w:szCs w:val="24"/>
              </w:rPr>
              <w:t>8</w:t>
            </w:r>
          </w:p>
        </w:tc>
        <w:tc>
          <w:tcPr>
            <w:tcW w:w="2548" w:type="dxa"/>
            <w:shd w:val="clear" w:color="auto" w:fill="BFBFBF" w:themeFill="background1" w:themeFillShade="BF"/>
          </w:tcPr>
          <w:p w14:paraId="45212F56" w14:textId="77777777" w:rsidR="0062781F" w:rsidRDefault="0062781F" w:rsidP="0062781F">
            <w:pPr>
              <w:spacing w:after="0"/>
              <w:jc w:val="center"/>
              <w:rPr>
                <w:rFonts w:ascii="Times New Roman" w:hAnsi="Times New Roman" w:cs="Times New Roman"/>
                <w:b/>
                <w:sz w:val="24"/>
                <w:szCs w:val="24"/>
              </w:rPr>
            </w:pPr>
          </w:p>
        </w:tc>
        <w:tc>
          <w:tcPr>
            <w:tcW w:w="6625" w:type="dxa"/>
            <w:shd w:val="clear" w:color="auto" w:fill="BFBFBF" w:themeFill="background1" w:themeFillShade="BF"/>
          </w:tcPr>
          <w:p w14:paraId="2521C884" w14:textId="77777777" w:rsidR="0062781F" w:rsidRDefault="0062781F" w:rsidP="0062781F">
            <w:pPr>
              <w:spacing w:after="0"/>
              <w:jc w:val="center"/>
              <w:rPr>
                <w:rFonts w:ascii="Times New Roman" w:eastAsia="Calibri" w:hAnsi="Times New Roman" w:cs="Times New Roman"/>
                <w:b/>
                <w:sz w:val="24"/>
                <w:szCs w:val="24"/>
              </w:rPr>
            </w:pPr>
            <w:r>
              <w:rPr>
                <w:rFonts w:ascii="Times New Roman" w:eastAsia="Calibri" w:hAnsi="Times New Roman" w:cs="Times New Roman"/>
                <w:b/>
                <w:sz w:val="24"/>
                <w:szCs w:val="24"/>
              </w:rPr>
              <w:t>UTS</w:t>
            </w:r>
          </w:p>
        </w:tc>
      </w:tr>
      <w:tr w:rsidR="002971EA" w14:paraId="45669EE5" w14:textId="77777777" w:rsidTr="009075B8">
        <w:tc>
          <w:tcPr>
            <w:tcW w:w="510" w:type="dxa"/>
          </w:tcPr>
          <w:p w14:paraId="1AE3A768" w14:textId="77777777" w:rsidR="002971EA" w:rsidRDefault="002971EA" w:rsidP="002971EA">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9</w:t>
            </w:r>
          </w:p>
        </w:tc>
        <w:tc>
          <w:tcPr>
            <w:tcW w:w="2548" w:type="dxa"/>
          </w:tcPr>
          <w:p w14:paraId="2A9A0F88" w14:textId="31532A44" w:rsidR="002971EA" w:rsidRDefault="002971EA" w:rsidP="002971EA">
            <w:pPr>
              <w:spacing w:after="0"/>
              <w:jc w:val="both"/>
              <w:rPr>
                <w:rFonts w:ascii="Times New Roman" w:hAnsi="Times New Roman" w:cs="Times New Roman"/>
                <w:sz w:val="24"/>
                <w:szCs w:val="24"/>
              </w:rPr>
            </w:pPr>
            <w:r>
              <w:rPr>
                <w:rFonts w:ascii="Times New Roman" w:hAnsi="Times New Roman" w:cs="Times New Roman"/>
                <w:sz w:val="24"/>
                <w:szCs w:val="24"/>
              </w:rPr>
              <w:t>31 Oktober 2025</w:t>
            </w:r>
          </w:p>
        </w:tc>
        <w:tc>
          <w:tcPr>
            <w:tcW w:w="6625" w:type="dxa"/>
          </w:tcPr>
          <w:p w14:paraId="7352AA92" w14:textId="31062359" w:rsidR="002971EA" w:rsidRDefault="002971EA" w:rsidP="002971EA">
            <w:pPr>
              <w:spacing w:after="0"/>
              <w:jc w:val="both"/>
              <w:rPr>
                <w:rFonts w:ascii="Times New Roman" w:eastAsia="Calibri" w:hAnsi="Times New Roman" w:cs="Times New Roman"/>
                <w:sz w:val="24"/>
                <w:szCs w:val="24"/>
              </w:rPr>
            </w:pPr>
            <w:r w:rsidRPr="00F61795">
              <w:rPr>
                <w:rFonts w:ascii="Times New Roman" w:hAnsi="Times New Roman" w:cs="Times New Roman"/>
                <w:sz w:val="24"/>
                <w:szCs w:val="24"/>
              </w:rPr>
              <w:t>Perhitungan Jumlah Bahan Obat Dalam Resep</w:t>
            </w:r>
          </w:p>
        </w:tc>
      </w:tr>
      <w:tr w:rsidR="002971EA" w14:paraId="6E690B1D" w14:textId="77777777" w:rsidTr="009075B8">
        <w:tc>
          <w:tcPr>
            <w:tcW w:w="510" w:type="dxa"/>
          </w:tcPr>
          <w:p w14:paraId="0CEA9AC6" w14:textId="77777777" w:rsidR="002971EA" w:rsidRDefault="002971EA" w:rsidP="002971EA">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10</w:t>
            </w:r>
          </w:p>
        </w:tc>
        <w:tc>
          <w:tcPr>
            <w:tcW w:w="2548" w:type="dxa"/>
          </w:tcPr>
          <w:p w14:paraId="1F4060C5" w14:textId="2610B237" w:rsidR="002971EA" w:rsidRDefault="002971EA" w:rsidP="002971EA">
            <w:pPr>
              <w:spacing w:after="0"/>
              <w:jc w:val="both"/>
              <w:rPr>
                <w:rFonts w:ascii="Times New Roman" w:hAnsi="Times New Roman" w:cs="Times New Roman"/>
                <w:sz w:val="24"/>
                <w:szCs w:val="24"/>
              </w:rPr>
            </w:pPr>
            <w:r>
              <w:rPr>
                <w:rFonts w:ascii="Times New Roman" w:hAnsi="Times New Roman" w:cs="Times New Roman"/>
                <w:sz w:val="24"/>
                <w:szCs w:val="24"/>
              </w:rPr>
              <w:t>14 November 2025</w:t>
            </w:r>
          </w:p>
        </w:tc>
        <w:tc>
          <w:tcPr>
            <w:tcW w:w="6625" w:type="dxa"/>
          </w:tcPr>
          <w:p w14:paraId="03CD19F2" w14:textId="5386EA8B" w:rsidR="002971EA" w:rsidRDefault="002971EA" w:rsidP="002971EA">
            <w:pPr>
              <w:spacing w:after="0"/>
              <w:jc w:val="both"/>
              <w:rPr>
                <w:rFonts w:ascii="Times New Roman" w:eastAsia="Calibri" w:hAnsi="Times New Roman" w:cs="Times New Roman"/>
                <w:sz w:val="24"/>
                <w:szCs w:val="24"/>
              </w:rPr>
            </w:pPr>
            <w:r w:rsidRPr="00F61795">
              <w:rPr>
                <w:rFonts w:ascii="Times New Roman" w:hAnsi="Times New Roman" w:cs="Times New Roman"/>
                <w:sz w:val="24"/>
                <w:szCs w:val="24"/>
              </w:rPr>
              <w:t>Interaksi Obat</w:t>
            </w:r>
          </w:p>
        </w:tc>
      </w:tr>
      <w:tr w:rsidR="002971EA" w14:paraId="242BC4F5" w14:textId="77777777" w:rsidTr="009075B8">
        <w:tc>
          <w:tcPr>
            <w:tcW w:w="510" w:type="dxa"/>
          </w:tcPr>
          <w:p w14:paraId="4EDC4C33" w14:textId="77777777" w:rsidR="002971EA" w:rsidRDefault="002971EA" w:rsidP="002971EA">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11</w:t>
            </w:r>
          </w:p>
        </w:tc>
        <w:tc>
          <w:tcPr>
            <w:tcW w:w="2548" w:type="dxa"/>
          </w:tcPr>
          <w:p w14:paraId="74641352" w14:textId="6991AAE4" w:rsidR="002971EA" w:rsidRDefault="002971EA" w:rsidP="002971EA">
            <w:pPr>
              <w:spacing w:after="0"/>
              <w:jc w:val="both"/>
              <w:rPr>
                <w:rFonts w:ascii="Times New Roman" w:hAnsi="Times New Roman" w:cs="Times New Roman"/>
                <w:sz w:val="24"/>
                <w:szCs w:val="24"/>
              </w:rPr>
            </w:pPr>
            <w:r>
              <w:rPr>
                <w:rFonts w:ascii="Times New Roman" w:hAnsi="Times New Roman" w:cs="Times New Roman"/>
                <w:sz w:val="24"/>
                <w:szCs w:val="24"/>
              </w:rPr>
              <w:t>21 November 2025</w:t>
            </w:r>
          </w:p>
        </w:tc>
        <w:tc>
          <w:tcPr>
            <w:tcW w:w="6625" w:type="dxa"/>
          </w:tcPr>
          <w:p w14:paraId="3E4625FA" w14:textId="3D0AD0E4" w:rsidR="002971EA" w:rsidRDefault="002971EA" w:rsidP="002971EA">
            <w:pPr>
              <w:spacing w:after="0"/>
              <w:jc w:val="both"/>
              <w:rPr>
                <w:rFonts w:ascii="Times New Roman" w:eastAsia="Calibri" w:hAnsi="Times New Roman" w:cs="Times New Roman"/>
                <w:sz w:val="24"/>
                <w:szCs w:val="24"/>
              </w:rPr>
            </w:pPr>
            <w:r w:rsidRPr="00F61795">
              <w:rPr>
                <w:rFonts w:ascii="Times New Roman" w:hAnsi="Times New Roman" w:cs="Times New Roman"/>
                <w:sz w:val="24"/>
                <w:szCs w:val="24"/>
              </w:rPr>
              <w:t>Pelayanan Informasi Obat</w:t>
            </w:r>
          </w:p>
        </w:tc>
      </w:tr>
      <w:tr w:rsidR="002971EA" w14:paraId="483D6CE8" w14:textId="77777777" w:rsidTr="009075B8">
        <w:tc>
          <w:tcPr>
            <w:tcW w:w="510" w:type="dxa"/>
          </w:tcPr>
          <w:p w14:paraId="3E2FBC60" w14:textId="77777777" w:rsidR="002971EA" w:rsidRDefault="002971EA" w:rsidP="002971EA">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12</w:t>
            </w:r>
          </w:p>
        </w:tc>
        <w:tc>
          <w:tcPr>
            <w:tcW w:w="2548" w:type="dxa"/>
          </w:tcPr>
          <w:p w14:paraId="485A92C1" w14:textId="1455CE8A" w:rsidR="002971EA" w:rsidRDefault="002971EA" w:rsidP="002971EA">
            <w:pPr>
              <w:spacing w:after="0"/>
              <w:jc w:val="both"/>
              <w:rPr>
                <w:rFonts w:ascii="Times New Roman" w:hAnsi="Times New Roman" w:cs="Times New Roman"/>
                <w:sz w:val="24"/>
                <w:szCs w:val="24"/>
              </w:rPr>
            </w:pPr>
            <w:r>
              <w:rPr>
                <w:rFonts w:ascii="Times New Roman" w:hAnsi="Times New Roman" w:cs="Times New Roman"/>
                <w:sz w:val="24"/>
                <w:szCs w:val="24"/>
              </w:rPr>
              <w:t>28 November 2025</w:t>
            </w:r>
          </w:p>
        </w:tc>
        <w:tc>
          <w:tcPr>
            <w:tcW w:w="6625" w:type="dxa"/>
          </w:tcPr>
          <w:p w14:paraId="55BCD4D2" w14:textId="405F73EB" w:rsidR="002971EA" w:rsidRPr="002971EA" w:rsidRDefault="002971EA" w:rsidP="002971EA">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Pelayanan Kefarmasian Sediaan Obat Khusus Pada Resep</w:t>
            </w:r>
          </w:p>
        </w:tc>
      </w:tr>
      <w:tr w:rsidR="002971EA" w14:paraId="13B186B0" w14:textId="77777777" w:rsidTr="009075B8">
        <w:trPr>
          <w:trHeight w:val="254"/>
        </w:trPr>
        <w:tc>
          <w:tcPr>
            <w:tcW w:w="510" w:type="dxa"/>
          </w:tcPr>
          <w:p w14:paraId="7787DA58" w14:textId="77777777" w:rsidR="002971EA" w:rsidRDefault="002971EA" w:rsidP="002971EA">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13</w:t>
            </w:r>
          </w:p>
        </w:tc>
        <w:tc>
          <w:tcPr>
            <w:tcW w:w="2548" w:type="dxa"/>
          </w:tcPr>
          <w:p w14:paraId="31D0488C" w14:textId="3AE13237" w:rsidR="002971EA" w:rsidRDefault="002971EA" w:rsidP="002971EA">
            <w:pPr>
              <w:spacing w:after="0"/>
              <w:jc w:val="both"/>
              <w:rPr>
                <w:rFonts w:ascii="Times New Roman" w:hAnsi="Times New Roman" w:cs="Times New Roman"/>
                <w:sz w:val="24"/>
                <w:szCs w:val="24"/>
              </w:rPr>
            </w:pPr>
            <w:r>
              <w:rPr>
                <w:rFonts w:ascii="Times New Roman" w:hAnsi="Times New Roman" w:cs="Times New Roman"/>
                <w:sz w:val="24"/>
                <w:szCs w:val="24"/>
              </w:rPr>
              <w:t>5 Desember 2025</w:t>
            </w:r>
          </w:p>
        </w:tc>
        <w:tc>
          <w:tcPr>
            <w:tcW w:w="6625" w:type="dxa"/>
          </w:tcPr>
          <w:p w14:paraId="1E7BEFF7" w14:textId="3AC205A6" w:rsidR="002971EA" w:rsidRPr="002971EA" w:rsidRDefault="002971EA" w:rsidP="002971EA">
            <w:pPr>
              <w:spacing w:after="160" w:line="240" w:lineRule="auto"/>
              <w:contextualSpacing/>
              <w:jc w:val="both"/>
              <w:rPr>
                <w:rFonts w:ascii="Times New Roman" w:hAnsi="Times New Roman" w:cs="Times New Roman"/>
                <w:sz w:val="24"/>
                <w:szCs w:val="24"/>
              </w:rPr>
            </w:pPr>
            <w:r w:rsidRPr="00F61795">
              <w:rPr>
                <w:rFonts w:ascii="Times New Roman" w:hAnsi="Times New Roman" w:cs="Times New Roman"/>
                <w:sz w:val="24"/>
                <w:szCs w:val="24"/>
              </w:rPr>
              <w:t>Perhitungan Harga Jual Apotek (HJA)</w:t>
            </w:r>
          </w:p>
        </w:tc>
      </w:tr>
      <w:tr w:rsidR="002971EA" w14:paraId="4479ECA0" w14:textId="77777777" w:rsidTr="009075B8">
        <w:tc>
          <w:tcPr>
            <w:tcW w:w="510" w:type="dxa"/>
          </w:tcPr>
          <w:p w14:paraId="1C88CB02" w14:textId="77777777" w:rsidR="002971EA" w:rsidRDefault="002971EA" w:rsidP="002971EA">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14</w:t>
            </w:r>
          </w:p>
        </w:tc>
        <w:tc>
          <w:tcPr>
            <w:tcW w:w="2548" w:type="dxa"/>
          </w:tcPr>
          <w:p w14:paraId="46E0C0A0" w14:textId="6C5036A7" w:rsidR="002971EA" w:rsidRDefault="002971EA" w:rsidP="002971EA">
            <w:pPr>
              <w:spacing w:after="0"/>
              <w:jc w:val="both"/>
              <w:rPr>
                <w:rFonts w:ascii="Times New Roman" w:hAnsi="Times New Roman" w:cs="Times New Roman"/>
                <w:sz w:val="24"/>
                <w:szCs w:val="24"/>
              </w:rPr>
            </w:pPr>
            <w:r>
              <w:rPr>
                <w:rFonts w:ascii="Times New Roman" w:hAnsi="Times New Roman" w:cs="Times New Roman"/>
                <w:sz w:val="24"/>
                <w:szCs w:val="24"/>
              </w:rPr>
              <w:t>12 Desember 2025</w:t>
            </w:r>
          </w:p>
        </w:tc>
        <w:tc>
          <w:tcPr>
            <w:tcW w:w="6625" w:type="dxa"/>
          </w:tcPr>
          <w:p w14:paraId="374A9D1B" w14:textId="0969F700" w:rsidR="002971EA" w:rsidRDefault="002971EA" w:rsidP="002971EA">
            <w:pPr>
              <w:spacing w:after="0"/>
              <w:rPr>
                <w:rFonts w:ascii="Times New Roman" w:hAnsi="Times New Roman" w:cs="Times New Roman"/>
                <w:sz w:val="24"/>
                <w:szCs w:val="24"/>
              </w:rPr>
            </w:pPr>
            <w:r w:rsidRPr="00F61795">
              <w:rPr>
                <w:rFonts w:ascii="Times New Roman" w:hAnsi="Times New Roman" w:cs="Times New Roman"/>
                <w:sz w:val="24"/>
                <w:szCs w:val="24"/>
              </w:rPr>
              <w:t>Swamedikasi &amp; Minor Ailment</w:t>
            </w:r>
          </w:p>
        </w:tc>
      </w:tr>
      <w:tr w:rsidR="002971EA" w14:paraId="1BAE3743" w14:textId="77777777" w:rsidTr="009075B8">
        <w:tc>
          <w:tcPr>
            <w:tcW w:w="510" w:type="dxa"/>
          </w:tcPr>
          <w:p w14:paraId="14778B79" w14:textId="77777777" w:rsidR="002971EA" w:rsidRDefault="002971EA" w:rsidP="002971EA">
            <w:pPr>
              <w:spacing w:after="0"/>
              <w:jc w:val="both"/>
              <w:rPr>
                <w:rFonts w:ascii="Times New Roman" w:hAnsi="Times New Roman" w:cs="Times New Roman"/>
                <w:sz w:val="24"/>
                <w:szCs w:val="24"/>
                <w:lang w:val="id-ID"/>
              </w:rPr>
            </w:pPr>
            <w:r>
              <w:rPr>
                <w:rFonts w:ascii="Times New Roman" w:hAnsi="Times New Roman" w:cs="Times New Roman"/>
                <w:sz w:val="24"/>
                <w:szCs w:val="24"/>
                <w:lang w:val="id-ID"/>
              </w:rPr>
              <w:t>15</w:t>
            </w:r>
          </w:p>
        </w:tc>
        <w:tc>
          <w:tcPr>
            <w:tcW w:w="2548" w:type="dxa"/>
          </w:tcPr>
          <w:p w14:paraId="492E5029" w14:textId="5C4D9A3B" w:rsidR="002971EA" w:rsidRDefault="002971EA" w:rsidP="002971EA">
            <w:pPr>
              <w:spacing w:after="0"/>
              <w:jc w:val="both"/>
              <w:rPr>
                <w:rFonts w:ascii="Times New Roman" w:hAnsi="Times New Roman" w:cs="Times New Roman"/>
                <w:sz w:val="24"/>
                <w:szCs w:val="24"/>
              </w:rPr>
            </w:pPr>
            <w:r>
              <w:rPr>
                <w:rFonts w:ascii="Times New Roman" w:hAnsi="Times New Roman" w:cs="Times New Roman"/>
                <w:sz w:val="24"/>
                <w:szCs w:val="24"/>
              </w:rPr>
              <w:t>19 Desember 2025</w:t>
            </w:r>
          </w:p>
        </w:tc>
        <w:tc>
          <w:tcPr>
            <w:tcW w:w="6625" w:type="dxa"/>
          </w:tcPr>
          <w:p w14:paraId="10C61F5F" w14:textId="41357478" w:rsidR="002971EA" w:rsidRDefault="002971EA" w:rsidP="002971EA">
            <w:pPr>
              <w:spacing w:after="0"/>
              <w:rPr>
                <w:rFonts w:ascii="Times New Roman" w:hAnsi="Times New Roman" w:cs="Times New Roman"/>
                <w:sz w:val="24"/>
                <w:szCs w:val="24"/>
              </w:rPr>
            </w:pPr>
            <w:r w:rsidRPr="00F61795">
              <w:rPr>
                <w:rFonts w:ascii="Times New Roman" w:hAnsi="Times New Roman" w:cs="Times New Roman"/>
                <w:sz w:val="24"/>
                <w:szCs w:val="24"/>
              </w:rPr>
              <w:t>Alat Kesehatan</w:t>
            </w:r>
          </w:p>
        </w:tc>
      </w:tr>
      <w:tr w:rsidR="002971EA" w14:paraId="5FFFAE48" w14:textId="77777777" w:rsidTr="009075B8">
        <w:tc>
          <w:tcPr>
            <w:tcW w:w="510" w:type="dxa"/>
            <w:shd w:val="clear" w:color="auto" w:fill="BFBFBF" w:themeFill="background1" w:themeFillShade="BF"/>
          </w:tcPr>
          <w:p w14:paraId="058ABE37" w14:textId="77777777" w:rsidR="002971EA" w:rsidRDefault="002971EA" w:rsidP="002971EA">
            <w:pPr>
              <w:spacing w:after="0"/>
              <w:rPr>
                <w:rFonts w:ascii="Times New Roman" w:hAnsi="Times New Roman" w:cs="Times New Roman"/>
                <w:b/>
                <w:sz w:val="24"/>
                <w:szCs w:val="24"/>
              </w:rPr>
            </w:pPr>
            <w:r>
              <w:rPr>
                <w:rFonts w:ascii="Times New Roman" w:hAnsi="Times New Roman" w:cs="Times New Roman"/>
                <w:bCs/>
                <w:sz w:val="24"/>
                <w:szCs w:val="24"/>
              </w:rPr>
              <w:t>16</w:t>
            </w:r>
          </w:p>
        </w:tc>
        <w:tc>
          <w:tcPr>
            <w:tcW w:w="2548" w:type="dxa"/>
            <w:shd w:val="clear" w:color="auto" w:fill="BFBFBF" w:themeFill="background1" w:themeFillShade="BF"/>
          </w:tcPr>
          <w:p w14:paraId="36AFF249" w14:textId="77777777" w:rsidR="002971EA" w:rsidRDefault="002971EA" w:rsidP="002971EA">
            <w:pPr>
              <w:spacing w:after="0"/>
              <w:jc w:val="center"/>
              <w:rPr>
                <w:rFonts w:ascii="Times New Roman" w:hAnsi="Times New Roman" w:cs="Times New Roman"/>
                <w:b/>
                <w:sz w:val="24"/>
                <w:szCs w:val="24"/>
              </w:rPr>
            </w:pPr>
          </w:p>
        </w:tc>
        <w:tc>
          <w:tcPr>
            <w:tcW w:w="6625" w:type="dxa"/>
            <w:shd w:val="clear" w:color="auto" w:fill="BFBFBF" w:themeFill="background1" w:themeFillShade="BF"/>
          </w:tcPr>
          <w:p w14:paraId="16EEBE1A" w14:textId="77777777" w:rsidR="002971EA" w:rsidRDefault="002971EA" w:rsidP="002971EA">
            <w:pPr>
              <w:spacing w:after="0"/>
              <w:jc w:val="center"/>
              <w:rPr>
                <w:rFonts w:ascii="Times New Roman" w:hAnsi="Times New Roman" w:cs="Times New Roman"/>
                <w:b/>
                <w:sz w:val="24"/>
                <w:szCs w:val="24"/>
                <w:lang w:val="id-ID"/>
              </w:rPr>
            </w:pPr>
            <w:r>
              <w:rPr>
                <w:rFonts w:ascii="Times New Roman" w:hAnsi="Times New Roman" w:cs="Times New Roman"/>
                <w:b/>
                <w:sz w:val="24"/>
                <w:szCs w:val="24"/>
                <w:lang w:val="id-ID"/>
              </w:rPr>
              <w:t>UAS</w:t>
            </w:r>
          </w:p>
        </w:tc>
      </w:tr>
    </w:tbl>
    <w:p w14:paraId="6ECDDAE4" w14:textId="1012080C" w:rsidR="008D318A" w:rsidRDefault="008D318A" w:rsidP="00C945D6">
      <w:pPr>
        <w:tabs>
          <w:tab w:val="left" w:pos="5245"/>
        </w:tabs>
        <w:spacing w:after="0"/>
        <w:jc w:val="both"/>
        <w:rPr>
          <w:rFonts w:ascii="Times New Roman" w:hAnsi="Times New Roman" w:cs="Times New Roman"/>
          <w:sz w:val="24"/>
          <w:szCs w:val="24"/>
        </w:rPr>
      </w:pPr>
    </w:p>
    <w:p w14:paraId="6A535BC1" w14:textId="66482987" w:rsidR="008D318A" w:rsidRDefault="00000000" w:rsidP="001B363E">
      <w:pPr>
        <w:spacing w:after="0" w:line="240" w:lineRule="auto"/>
        <w:jc w:val="both"/>
        <w:rPr>
          <w:rFonts w:ascii="Times New Roman" w:hAnsi="Times New Roman" w:cs="Times New Roman"/>
          <w:sz w:val="24"/>
          <w:szCs w:val="24"/>
          <w:lang w:val="id-ID"/>
        </w:rPr>
      </w:pPr>
      <w:r>
        <w:rPr>
          <w:rFonts w:ascii="Times New Roman" w:hAnsi="Times New Roman" w:cs="Times New Roman"/>
          <w:sz w:val="24"/>
          <w:szCs w:val="24"/>
          <w:lang w:val="id-ID"/>
        </w:rPr>
        <w:t>Demikian kontrak perkuliahan ini dibuat, agar disetujui dan ditaati oleh semua pihak.</w:t>
      </w:r>
    </w:p>
    <w:p w14:paraId="401566B5" w14:textId="77777777" w:rsidR="001B363E" w:rsidRDefault="001B363E" w:rsidP="001B363E">
      <w:pPr>
        <w:spacing w:after="0" w:line="240" w:lineRule="auto"/>
        <w:jc w:val="both"/>
        <w:rPr>
          <w:rFonts w:ascii="Times New Roman" w:hAnsi="Times New Roman" w:cs="Times New Roman"/>
          <w:sz w:val="24"/>
          <w:szCs w:val="24"/>
          <w:lang w:val="id-ID"/>
        </w:rPr>
      </w:pPr>
    </w:p>
    <w:p w14:paraId="1AF3EFEE" w14:textId="172C93B3" w:rsidR="008D318A" w:rsidRDefault="00000000" w:rsidP="001B363E">
      <w:pPr>
        <w:spacing w:after="0" w:line="240" w:lineRule="auto"/>
        <w:jc w:val="right"/>
        <w:rPr>
          <w:rFonts w:ascii="Times New Roman" w:hAnsi="Times New Roman" w:cs="Times New Roman"/>
          <w:sz w:val="24"/>
          <w:szCs w:val="24"/>
        </w:rPr>
      </w:pPr>
      <w:r>
        <w:rPr>
          <w:rFonts w:ascii="Times New Roman" w:hAnsi="Times New Roman" w:cs="Times New Roman"/>
          <w:sz w:val="24"/>
          <w:szCs w:val="24"/>
        </w:rPr>
        <w:lastRenderedPageBreak/>
        <w:t xml:space="preserve">Semarang, </w:t>
      </w:r>
      <w:r w:rsidR="002409D3">
        <w:rPr>
          <w:rFonts w:ascii="Times New Roman" w:hAnsi="Times New Roman" w:cs="Times New Roman"/>
          <w:sz w:val="24"/>
          <w:szCs w:val="24"/>
        </w:rPr>
        <w:t>12 September 2025</w:t>
      </w:r>
    </w:p>
    <w:p w14:paraId="3C8FCD17" w14:textId="10EE445E" w:rsidR="008D318A" w:rsidRDefault="001B363E" w:rsidP="001B363E">
      <w:pPr>
        <w:spacing w:after="0" w:line="240" w:lineRule="auto"/>
        <w:rPr>
          <w:rFonts w:ascii="Times New Roman" w:hAnsi="Times New Roman" w:cs="Times New Roman"/>
          <w:sz w:val="24"/>
          <w:szCs w:val="24"/>
        </w:rPr>
      </w:pPr>
      <w:r>
        <w:rPr>
          <w:rFonts w:ascii="Times New Roman" w:hAnsi="Times New Roman" w:cs="Times New Roman"/>
          <w:sz w:val="24"/>
          <w:szCs w:val="24"/>
        </w:rPr>
        <w:t>Mahasiswa,</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Dosen</w:t>
      </w:r>
      <w:r>
        <w:rPr>
          <w:rFonts w:ascii="Times New Roman" w:hAnsi="Times New Roman" w:cs="Times New Roman"/>
          <w:sz w:val="24"/>
          <w:szCs w:val="24"/>
        </w:rPr>
        <w:tab/>
        <w:t>Pengampu,</w:t>
      </w:r>
      <w:r>
        <w:rPr>
          <w:rFonts w:ascii="Times New Roman" w:hAnsi="Times New Roman" w:cs="Times New Roman"/>
          <w:sz w:val="24"/>
          <w:szCs w:val="24"/>
        </w:rPr>
        <w:tab/>
      </w:r>
    </w:p>
    <w:p w14:paraId="73BBCD5C" w14:textId="77777777" w:rsidR="008D318A" w:rsidRDefault="008D318A" w:rsidP="001B363E">
      <w:pPr>
        <w:spacing w:after="0" w:line="240" w:lineRule="auto"/>
        <w:rPr>
          <w:rFonts w:ascii="Times New Roman" w:hAnsi="Times New Roman" w:cs="Times New Roman"/>
          <w:sz w:val="24"/>
          <w:szCs w:val="24"/>
        </w:rPr>
      </w:pPr>
    </w:p>
    <w:p w14:paraId="0DF22EAC" w14:textId="499D08A7" w:rsidR="001B363E" w:rsidRDefault="006649E3" w:rsidP="001B363E">
      <w:pPr>
        <w:spacing w:after="0" w:line="240" w:lineRule="auto"/>
        <w:rPr>
          <w:rFonts w:ascii="Times New Roman" w:hAnsi="Times New Roman" w:cs="Times New Roman"/>
          <w:sz w:val="24"/>
          <w:szCs w:val="24"/>
        </w:rPr>
      </w:pPr>
      <w:r>
        <w:rPr>
          <w:noProof/>
        </w:rPr>
        <w:drawing>
          <wp:anchor distT="0" distB="0" distL="114300" distR="114300" simplePos="0" relativeHeight="251661312" behindDoc="1" locked="0" layoutInCell="1" allowOverlap="1" wp14:anchorId="2861CD28" wp14:editId="6D1B779C">
            <wp:simplePos x="0" y="0"/>
            <wp:positionH relativeFrom="column">
              <wp:posOffset>0</wp:posOffset>
            </wp:positionH>
            <wp:positionV relativeFrom="paragraph">
              <wp:posOffset>0</wp:posOffset>
            </wp:positionV>
            <wp:extent cx="923925" cy="450897"/>
            <wp:effectExtent l="0" t="0" r="0" b="0"/>
            <wp:wrapNone/>
            <wp:docPr id="854611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biLevel thresh="50000"/>
                      <a:extLst>
                        <a:ext uri="{BEBA8EAE-BF5A-486C-A8C5-ECC9F3942E4B}">
                          <a14:imgProps xmlns:a14="http://schemas.microsoft.com/office/drawing/2010/main">
                            <a14:imgLayer r:embed="rId9">
                              <a14:imgEffect>
                                <a14:brightnessContrast bright="40000" contrast="40000"/>
                              </a14:imgEffect>
                            </a14:imgLayer>
                          </a14:imgProps>
                        </a:ext>
                        <a:ext uri="{28A0092B-C50C-407E-A947-70E740481C1C}">
                          <a14:useLocalDpi xmlns:a14="http://schemas.microsoft.com/office/drawing/2010/main" val="0"/>
                        </a:ext>
                      </a:extLst>
                    </a:blip>
                    <a:srcRect l="19582" t="18018" r="25914" b="31351"/>
                    <a:stretch>
                      <a:fillRect/>
                    </a:stretch>
                  </pic:blipFill>
                  <pic:spPr bwMode="auto">
                    <a:xfrm>
                      <a:off x="0" y="0"/>
                      <a:ext cx="923925" cy="450897"/>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2767D49" w14:textId="77777777" w:rsidR="00775757" w:rsidRDefault="00775757" w:rsidP="001B363E">
      <w:pPr>
        <w:spacing w:after="0" w:line="240" w:lineRule="auto"/>
        <w:rPr>
          <w:rFonts w:ascii="Times New Roman" w:hAnsi="Times New Roman" w:cs="Times New Roman"/>
          <w:sz w:val="24"/>
          <w:szCs w:val="24"/>
        </w:rPr>
      </w:pPr>
    </w:p>
    <w:p w14:paraId="06C232BE" w14:textId="63F37F05" w:rsidR="008D318A" w:rsidRPr="001B363E" w:rsidRDefault="001B363E" w:rsidP="001B363E">
      <w:pPr>
        <w:spacing w:after="0" w:line="240" w:lineRule="auto"/>
        <w:rPr>
          <w:rFonts w:ascii="Times New Roman" w:hAnsi="Times New Roman" w:cs="Times New Roman"/>
          <w:sz w:val="24"/>
          <w:szCs w:val="24"/>
        </w:rPr>
      </w:pPr>
      <w:r>
        <w:rPr>
          <w:rFonts w:ascii="Times New Roman" w:hAnsi="Times New Roman" w:cs="Times New Roman"/>
          <w:sz w:val="24"/>
          <w:szCs w:val="24"/>
        </w:rPr>
        <w:t>(</w:t>
      </w:r>
      <w:r w:rsidR="006649E3">
        <w:rPr>
          <w:rFonts w:ascii="Times New Roman" w:hAnsi="Times New Roman" w:cs="Times New Roman"/>
          <w:sz w:val="24"/>
          <w:szCs w:val="24"/>
        </w:rPr>
        <w:t>Herdias</w:t>
      </w: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E01374">
        <w:rPr>
          <w:rFonts w:ascii="Times New Roman" w:hAnsi="Times New Roman" w:cs="Times New Roman"/>
          <w:sz w:val="24"/>
          <w:szCs w:val="24"/>
        </w:rPr>
        <w:tab/>
      </w:r>
      <w:r w:rsidR="00E01374">
        <w:rPr>
          <w:rFonts w:ascii="Times New Roman" w:hAnsi="Times New Roman" w:cs="Times New Roman"/>
          <w:sz w:val="24"/>
          <w:szCs w:val="24"/>
        </w:rPr>
        <w:tab/>
      </w:r>
      <w:r>
        <w:rPr>
          <w:rFonts w:ascii="Times New Roman" w:hAnsi="Times New Roman" w:cs="Times New Roman"/>
          <w:sz w:val="24"/>
          <w:szCs w:val="24"/>
        </w:rPr>
        <w:t>apt. Eleonora Maryeta Toyo, M. Farm</w:t>
      </w:r>
    </w:p>
    <w:p w14:paraId="63216149" w14:textId="77777777" w:rsidR="008D318A" w:rsidRDefault="008D318A" w:rsidP="001B363E">
      <w:pPr>
        <w:spacing w:after="0" w:line="240" w:lineRule="auto"/>
        <w:jc w:val="center"/>
        <w:rPr>
          <w:rFonts w:ascii="Times New Roman" w:hAnsi="Times New Roman" w:cs="Times New Roman"/>
          <w:sz w:val="24"/>
          <w:szCs w:val="24"/>
        </w:rPr>
      </w:pPr>
    </w:p>
    <w:p w14:paraId="67896171" w14:textId="24BCAAE6" w:rsidR="000734A6" w:rsidRDefault="000734A6" w:rsidP="001B363E">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Ka. Prodi D-III Farmasi</w:t>
      </w:r>
    </w:p>
    <w:p w14:paraId="74B74C3F" w14:textId="77777777" w:rsidR="000734A6" w:rsidRDefault="000734A6" w:rsidP="001B363E">
      <w:pPr>
        <w:spacing w:after="0" w:line="240" w:lineRule="auto"/>
        <w:jc w:val="center"/>
        <w:rPr>
          <w:rFonts w:ascii="Times New Roman" w:hAnsi="Times New Roman" w:cs="Times New Roman"/>
          <w:sz w:val="24"/>
          <w:szCs w:val="24"/>
        </w:rPr>
      </w:pPr>
    </w:p>
    <w:p w14:paraId="37E2344E" w14:textId="77777777" w:rsidR="000734A6" w:rsidRDefault="000734A6" w:rsidP="001B363E">
      <w:pPr>
        <w:spacing w:after="0" w:line="240" w:lineRule="auto"/>
        <w:jc w:val="center"/>
        <w:rPr>
          <w:rFonts w:ascii="Times New Roman" w:hAnsi="Times New Roman" w:cs="Times New Roman"/>
          <w:sz w:val="24"/>
          <w:szCs w:val="24"/>
        </w:rPr>
      </w:pPr>
    </w:p>
    <w:p w14:paraId="33578CC6" w14:textId="77777777" w:rsidR="00775757" w:rsidRDefault="00775757" w:rsidP="001B363E">
      <w:pPr>
        <w:spacing w:after="0" w:line="240" w:lineRule="auto"/>
        <w:jc w:val="center"/>
        <w:rPr>
          <w:rFonts w:ascii="Times New Roman" w:hAnsi="Times New Roman" w:cs="Times New Roman"/>
          <w:sz w:val="24"/>
          <w:szCs w:val="24"/>
        </w:rPr>
      </w:pPr>
    </w:p>
    <w:p w14:paraId="04DBA58D" w14:textId="4F78C489" w:rsidR="000734A6" w:rsidRDefault="000734A6" w:rsidP="001B363E">
      <w:pPr>
        <w:spacing w:after="0" w:line="240" w:lineRule="auto"/>
        <w:jc w:val="center"/>
        <w:rPr>
          <w:rFonts w:ascii="Times New Roman" w:hAnsi="Times New Roman" w:cs="Times New Roman"/>
          <w:sz w:val="24"/>
          <w:szCs w:val="24"/>
          <w:u w:val="single"/>
        </w:rPr>
      </w:pPr>
      <w:r>
        <w:rPr>
          <w:rFonts w:ascii="Times New Roman" w:hAnsi="Times New Roman" w:cs="Times New Roman"/>
          <w:bCs/>
          <w:sz w:val="24"/>
          <w:szCs w:val="24"/>
          <w:u w:val="single"/>
        </w:rPr>
        <w:t>apt. Wahyu Setyaningsih, M.Farm</w:t>
      </w:r>
    </w:p>
    <w:p w14:paraId="6FAE1800" w14:textId="7C2CB843" w:rsidR="000734A6" w:rsidRDefault="00E01374" w:rsidP="00E01374">
      <w:pPr>
        <w:spacing w:after="0" w:line="240" w:lineRule="auto"/>
        <w:ind w:left="2880"/>
        <w:rPr>
          <w:rFonts w:ascii="Times New Roman" w:hAnsi="Times New Roman" w:cs="Times New Roman"/>
          <w:sz w:val="24"/>
          <w:szCs w:val="24"/>
        </w:rPr>
      </w:pPr>
      <w:r>
        <w:rPr>
          <w:rFonts w:ascii="Times New Roman" w:hAnsi="Times New Roman" w:cs="Times New Roman"/>
          <w:bCs/>
          <w:sz w:val="24"/>
          <w:szCs w:val="24"/>
        </w:rPr>
        <w:t xml:space="preserve">   </w:t>
      </w:r>
      <w:r w:rsidR="000734A6">
        <w:rPr>
          <w:rFonts w:ascii="Times New Roman" w:hAnsi="Times New Roman" w:cs="Times New Roman"/>
          <w:bCs/>
          <w:sz w:val="24"/>
          <w:szCs w:val="24"/>
        </w:rPr>
        <w:t>NIP. 07032093</w:t>
      </w:r>
    </w:p>
    <w:sectPr w:rsidR="000734A6">
      <w:head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7AF18" w14:textId="77777777" w:rsidR="005D1EB2" w:rsidRDefault="005D1EB2">
      <w:pPr>
        <w:spacing w:line="240" w:lineRule="auto"/>
      </w:pPr>
      <w:r>
        <w:separator/>
      </w:r>
    </w:p>
  </w:endnote>
  <w:endnote w:type="continuationSeparator" w:id="0">
    <w:p w14:paraId="33554EC1" w14:textId="77777777" w:rsidR="005D1EB2" w:rsidRDefault="005D1E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3FD6F3" w14:textId="77777777" w:rsidR="005D1EB2" w:rsidRDefault="005D1EB2">
      <w:pPr>
        <w:spacing w:after="0"/>
      </w:pPr>
      <w:r>
        <w:separator/>
      </w:r>
    </w:p>
  </w:footnote>
  <w:footnote w:type="continuationSeparator" w:id="0">
    <w:p w14:paraId="756DD093" w14:textId="77777777" w:rsidR="005D1EB2" w:rsidRDefault="005D1EB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4942"/>
      <w:gridCol w:w="1275"/>
      <w:gridCol w:w="2118"/>
    </w:tblGrid>
    <w:tr w:rsidR="008D318A" w14:paraId="7114983B" w14:textId="77777777">
      <w:trPr>
        <w:trHeight w:val="638"/>
        <w:jc w:val="center"/>
      </w:trPr>
      <w:tc>
        <w:tcPr>
          <w:tcW w:w="1668" w:type="dxa"/>
          <w:vMerge w:val="restart"/>
        </w:tcPr>
        <w:p w14:paraId="7F0D44B5" w14:textId="77777777" w:rsidR="008D318A" w:rsidRDefault="00000000">
          <w:pPr>
            <w:tabs>
              <w:tab w:val="center" w:pos="4680"/>
              <w:tab w:val="right" w:pos="9360"/>
            </w:tabs>
            <w:autoSpaceDE w:val="0"/>
            <w:autoSpaceDN w:val="0"/>
            <w:adjustRightInd w:val="0"/>
            <w:spacing w:after="0" w:line="360" w:lineRule="auto"/>
            <w:jc w:val="center"/>
            <w:rPr>
              <w:rFonts w:ascii="Arial" w:eastAsia="Calibri" w:hAnsi="Arial" w:cs="Arial"/>
              <w:color w:val="000000"/>
              <w:sz w:val="24"/>
              <w:szCs w:val="24"/>
            </w:rPr>
          </w:pPr>
          <w:r>
            <w:rPr>
              <w:rFonts w:ascii="SimSun" w:eastAsia="SimSun" w:hAnsi="SimSun" w:cs="SimSun"/>
              <w:noProof/>
              <w:sz w:val="24"/>
              <w:szCs w:val="24"/>
            </w:rPr>
            <w:drawing>
              <wp:anchor distT="0" distB="0" distL="114300" distR="114300" simplePos="0" relativeHeight="251659776" behindDoc="1" locked="0" layoutInCell="1" allowOverlap="1" wp14:anchorId="3DDCE253" wp14:editId="5DE35887">
                <wp:simplePos x="0" y="0"/>
                <wp:positionH relativeFrom="column">
                  <wp:posOffset>-41910</wp:posOffset>
                </wp:positionH>
                <wp:positionV relativeFrom="paragraph">
                  <wp:posOffset>111125</wp:posOffset>
                </wp:positionV>
                <wp:extent cx="932815" cy="981710"/>
                <wp:effectExtent l="0" t="0" r="6985" b="21590"/>
                <wp:wrapTight wrapText="bothSides">
                  <wp:wrapPolygon edited="0">
                    <wp:start x="9705" y="0"/>
                    <wp:lineTo x="5293" y="1956"/>
                    <wp:lineTo x="2353" y="3912"/>
                    <wp:lineTo x="0" y="7545"/>
                    <wp:lineTo x="0" y="13413"/>
                    <wp:lineTo x="2059" y="17884"/>
                    <wp:lineTo x="2059" y="19560"/>
                    <wp:lineTo x="4705" y="21237"/>
                    <wp:lineTo x="7352" y="21237"/>
                    <wp:lineTo x="13528" y="21237"/>
                    <wp:lineTo x="15880" y="21237"/>
                    <wp:lineTo x="19409" y="19281"/>
                    <wp:lineTo x="19115" y="17884"/>
                    <wp:lineTo x="21174" y="13413"/>
                    <wp:lineTo x="21174" y="7265"/>
                    <wp:lineTo x="19409" y="3912"/>
                    <wp:lineTo x="14998" y="1397"/>
                    <wp:lineTo x="11469" y="0"/>
                    <wp:lineTo x="9705" y="0"/>
                  </wp:wrapPolygon>
                </wp:wrapTight>
                <wp:docPr id="4"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IMG_256"/>
                        <pic:cNvPicPr>
                          <a:picLocks noChangeAspect="1"/>
                        </pic:cNvPicPr>
                      </pic:nvPicPr>
                      <pic:blipFill>
                        <a:blip r:embed="rId1"/>
                        <a:stretch>
                          <a:fillRect/>
                        </a:stretch>
                      </pic:blipFill>
                      <pic:spPr>
                        <a:xfrm>
                          <a:off x="0" y="0"/>
                          <a:ext cx="932815" cy="981710"/>
                        </a:xfrm>
                        <a:prstGeom prst="rect">
                          <a:avLst/>
                        </a:prstGeom>
                        <a:noFill/>
                        <a:ln w="9525">
                          <a:noFill/>
                        </a:ln>
                      </pic:spPr>
                    </pic:pic>
                  </a:graphicData>
                </a:graphic>
              </wp:anchor>
            </w:drawing>
          </w:r>
        </w:p>
      </w:tc>
      <w:tc>
        <w:tcPr>
          <w:tcW w:w="4961" w:type="dxa"/>
          <w:vMerge w:val="restart"/>
          <w:vAlign w:val="center"/>
        </w:tcPr>
        <w:p w14:paraId="3B11BD2E" w14:textId="77777777" w:rsidR="008D318A" w:rsidRDefault="00000000">
          <w:pPr>
            <w:pStyle w:val="Default"/>
            <w:rPr>
              <w:rFonts w:ascii="Arial Narrow" w:hAnsi="Arial Narrow" w:cs="Times New Roman"/>
              <w:b/>
              <w:sz w:val="22"/>
              <w:szCs w:val="22"/>
            </w:rPr>
          </w:pPr>
          <w:r>
            <w:rPr>
              <w:rFonts w:ascii="Arial Narrow" w:hAnsi="Arial Narrow" w:cs="Times New Roman"/>
              <w:b/>
              <w:sz w:val="22"/>
              <w:szCs w:val="22"/>
            </w:rPr>
            <w:t>SEKOLAH TINGGI FARMASI NUSAPUTERA</w:t>
          </w:r>
        </w:p>
        <w:p w14:paraId="32936DFF" w14:textId="77777777" w:rsidR="008D318A" w:rsidRDefault="00000000">
          <w:pPr>
            <w:pStyle w:val="Default"/>
            <w:rPr>
              <w:rFonts w:ascii="Arial Narrow" w:hAnsi="Arial Narrow" w:cs="Times New Roman"/>
              <w:b/>
              <w:sz w:val="22"/>
              <w:szCs w:val="22"/>
            </w:rPr>
          </w:pPr>
          <w:r>
            <w:rPr>
              <w:rFonts w:ascii="Arial Narrow" w:hAnsi="Arial Narrow" w:cs="Times New Roman"/>
              <w:b/>
              <w:sz w:val="22"/>
              <w:szCs w:val="22"/>
            </w:rPr>
            <w:t>Jl. Medoho III No.2, Semarang. Telp/Fax 024-6747012.</w:t>
          </w:r>
        </w:p>
        <w:p w14:paraId="5CEF92C5" w14:textId="77777777" w:rsidR="008D318A" w:rsidRDefault="00000000">
          <w:pPr>
            <w:pStyle w:val="Default"/>
            <w:ind w:left="33" w:right="884"/>
            <w:rPr>
              <w:rFonts w:ascii="Arial Narrow" w:hAnsi="Arial Narrow" w:cs="Times New Roman"/>
              <w:b/>
              <w:sz w:val="22"/>
              <w:szCs w:val="22"/>
            </w:rPr>
          </w:pPr>
          <w:r>
            <w:rPr>
              <w:rFonts w:ascii="Arial Narrow" w:hAnsi="Arial Narrow" w:cs="Times New Roman"/>
              <w:b/>
              <w:sz w:val="22"/>
              <w:szCs w:val="22"/>
            </w:rPr>
            <w:t xml:space="preserve">e-mail : </w:t>
          </w:r>
          <w:hyperlink r:id="rId2" w:history="1">
            <w:r w:rsidR="008D318A">
              <w:rPr>
                <w:rStyle w:val="Hyperlink"/>
                <w:rFonts w:ascii="Arial Narrow" w:hAnsi="Arial Narrow"/>
                <w:sz w:val="22"/>
                <w:szCs w:val="22"/>
              </w:rPr>
              <w:t>stiferanusaputera@gmail.com</w:t>
            </w:r>
          </w:hyperlink>
          <w:r>
            <w:rPr>
              <w:rFonts w:ascii="Arial Narrow" w:hAnsi="Arial Narrow" w:cs="Times New Roman"/>
              <w:sz w:val="22"/>
              <w:szCs w:val="22"/>
            </w:rPr>
            <w:t xml:space="preserve">  </w:t>
          </w:r>
        </w:p>
        <w:p w14:paraId="6DDE862D" w14:textId="77777777" w:rsidR="008D318A" w:rsidRDefault="00000000">
          <w:pPr>
            <w:pStyle w:val="Default"/>
            <w:tabs>
              <w:tab w:val="center" w:pos="4680"/>
              <w:tab w:val="right" w:pos="9360"/>
            </w:tabs>
            <w:spacing w:line="276" w:lineRule="auto"/>
            <w:rPr>
              <w:rFonts w:ascii="Arial" w:hAnsi="Arial" w:cs="Arial"/>
              <w:b/>
            </w:rPr>
          </w:pPr>
          <w:r>
            <w:rPr>
              <w:rFonts w:ascii="Arial Narrow" w:hAnsi="Arial Narrow" w:cs="Times New Roman"/>
              <w:b/>
              <w:sz w:val="22"/>
              <w:szCs w:val="22"/>
            </w:rPr>
            <w:t xml:space="preserve">https: </w:t>
          </w:r>
          <w:hyperlink r:id="rId3" w:history="1">
            <w:r w:rsidR="008D318A">
              <w:rPr>
                <w:rStyle w:val="Hyperlink"/>
                <w:rFonts w:ascii="Arial Narrow" w:hAnsi="Arial Narrow"/>
                <w:b/>
                <w:sz w:val="20"/>
                <w:szCs w:val="21"/>
                <w:shd w:val="clear" w:color="auto" w:fill="FFFFFF"/>
              </w:rPr>
              <w:t>https://stifera.ac.id/</w:t>
            </w:r>
          </w:hyperlink>
        </w:p>
      </w:tc>
      <w:tc>
        <w:tcPr>
          <w:tcW w:w="1276" w:type="dxa"/>
          <w:vAlign w:val="center"/>
        </w:tcPr>
        <w:p w14:paraId="0CCE5ACC" w14:textId="77777777" w:rsidR="008D318A" w:rsidRDefault="00000000">
          <w:pPr>
            <w:pStyle w:val="Default"/>
            <w:tabs>
              <w:tab w:val="center" w:pos="4680"/>
              <w:tab w:val="right" w:pos="9360"/>
            </w:tabs>
            <w:rPr>
              <w:rFonts w:ascii="Times New Roman" w:hAnsi="Times New Roman" w:cs="Times New Roman"/>
              <w:b/>
              <w:sz w:val="18"/>
              <w:szCs w:val="18"/>
            </w:rPr>
          </w:pPr>
          <w:r>
            <w:rPr>
              <w:rFonts w:ascii="Arial Narrow" w:hAnsi="Arial Narrow" w:cs="Times New Roman"/>
              <w:b/>
              <w:sz w:val="20"/>
              <w:szCs w:val="18"/>
            </w:rPr>
            <w:t>No</w:t>
          </w:r>
          <w:r>
            <w:rPr>
              <w:rFonts w:ascii="Arial Narrow" w:hAnsi="Arial Narrow" w:cs="Times New Roman"/>
              <w:b/>
              <w:sz w:val="20"/>
              <w:szCs w:val="18"/>
              <w:lang w:val="id-ID"/>
            </w:rPr>
            <w:t>.Dokumen</w:t>
          </w:r>
          <w:r>
            <w:rPr>
              <w:rFonts w:ascii="Arial Narrow" w:hAnsi="Arial Narrow" w:cs="Times New Roman"/>
              <w:b/>
              <w:sz w:val="20"/>
              <w:szCs w:val="18"/>
            </w:rPr>
            <w:t xml:space="preserve">   </w:t>
          </w:r>
        </w:p>
      </w:tc>
      <w:tc>
        <w:tcPr>
          <w:tcW w:w="2126" w:type="dxa"/>
          <w:vAlign w:val="center"/>
        </w:tcPr>
        <w:p w14:paraId="637DEDB1" w14:textId="77777777" w:rsidR="008D318A" w:rsidRDefault="00000000">
          <w:pPr>
            <w:pStyle w:val="Default"/>
            <w:tabs>
              <w:tab w:val="center" w:pos="4680"/>
              <w:tab w:val="right" w:pos="9360"/>
            </w:tabs>
            <w:rPr>
              <w:rFonts w:ascii="Times New Roman" w:hAnsi="Times New Roman" w:cs="Times New Roman"/>
              <w:b/>
              <w:sz w:val="18"/>
              <w:szCs w:val="18"/>
            </w:rPr>
          </w:pPr>
          <w:r>
            <w:rPr>
              <w:rFonts w:ascii="Arial Narrow" w:hAnsi="Arial Narrow" w:cs="Times New Roman"/>
              <w:b/>
              <w:sz w:val="18"/>
              <w:szCs w:val="18"/>
              <w:lang w:val="id-ID"/>
            </w:rPr>
            <w:t>SPMI-</w:t>
          </w:r>
          <w:r>
            <w:rPr>
              <w:rFonts w:ascii="Arial Narrow" w:hAnsi="Arial Narrow" w:cs="Times New Roman"/>
              <w:b/>
              <w:sz w:val="18"/>
              <w:szCs w:val="18"/>
            </w:rPr>
            <w:t>STIFERA</w:t>
          </w:r>
          <w:r>
            <w:rPr>
              <w:rFonts w:ascii="Arial Narrow" w:hAnsi="Arial Narrow" w:cs="Times New Roman"/>
              <w:b/>
              <w:sz w:val="18"/>
              <w:szCs w:val="18"/>
              <w:lang w:val="id-ID"/>
            </w:rPr>
            <w:t>/</w:t>
          </w:r>
          <w:r>
            <w:rPr>
              <w:rFonts w:ascii="Arial Narrow" w:hAnsi="Arial Narrow" w:cs="Times New Roman"/>
              <w:b/>
              <w:sz w:val="18"/>
              <w:szCs w:val="18"/>
            </w:rPr>
            <w:t>KP</w:t>
          </w:r>
          <w:r>
            <w:rPr>
              <w:rFonts w:ascii="Arial Narrow" w:hAnsi="Arial Narrow" w:cs="Times New Roman"/>
              <w:b/>
              <w:sz w:val="18"/>
              <w:szCs w:val="18"/>
              <w:lang w:val="id-ID"/>
            </w:rPr>
            <w:t>/</w:t>
          </w:r>
          <w:r>
            <w:rPr>
              <w:rFonts w:ascii="Arial Narrow" w:hAnsi="Arial Narrow" w:cs="Times New Roman"/>
              <w:b/>
              <w:sz w:val="18"/>
              <w:szCs w:val="18"/>
            </w:rPr>
            <w:t>DII</w:t>
          </w:r>
          <w:r>
            <w:rPr>
              <w:rFonts w:ascii="Arial Narrow" w:hAnsi="Arial Narrow" w:cs="Times New Roman"/>
              <w:b/>
              <w:sz w:val="18"/>
              <w:szCs w:val="18"/>
              <w:lang w:val="id-ID"/>
            </w:rPr>
            <w:t>/20</w:t>
          </w:r>
        </w:p>
      </w:tc>
    </w:tr>
    <w:tr w:rsidR="008D318A" w14:paraId="71D151C8" w14:textId="77777777">
      <w:trPr>
        <w:trHeight w:val="501"/>
        <w:jc w:val="center"/>
      </w:trPr>
      <w:tc>
        <w:tcPr>
          <w:tcW w:w="1668" w:type="dxa"/>
          <w:vMerge/>
        </w:tcPr>
        <w:p w14:paraId="3E211615" w14:textId="77777777" w:rsidR="008D318A" w:rsidRDefault="008D318A">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vAlign w:val="center"/>
        </w:tcPr>
        <w:p w14:paraId="1658E6D8" w14:textId="77777777" w:rsidR="008D318A" w:rsidRDefault="008D318A">
          <w:pPr>
            <w:tabs>
              <w:tab w:val="center" w:pos="4680"/>
              <w:tab w:val="right" w:pos="9360"/>
            </w:tabs>
            <w:autoSpaceDE w:val="0"/>
            <w:autoSpaceDN w:val="0"/>
            <w:adjustRightInd w:val="0"/>
            <w:spacing w:after="0" w:line="360" w:lineRule="auto"/>
            <w:jc w:val="center"/>
            <w:rPr>
              <w:rFonts w:ascii="Arial" w:eastAsia="Calibri" w:hAnsi="Arial" w:cs="Arial"/>
              <w:color w:val="000000"/>
              <w:sz w:val="24"/>
              <w:szCs w:val="24"/>
            </w:rPr>
          </w:pPr>
        </w:p>
      </w:tc>
      <w:tc>
        <w:tcPr>
          <w:tcW w:w="1276" w:type="dxa"/>
          <w:vAlign w:val="center"/>
        </w:tcPr>
        <w:p w14:paraId="6B9C9D52" w14:textId="77777777" w:rsidR="008D318A" w:rsidRDefault="00000000">
          <w:pPr>
            <w:pStyle w:val="Default"/>
            <w:tabs>
              <w:tab w:val="center" w:pos="4680"/>
              <w:tab w:val="right" w:pos="9360"/>
            </w:tabs>
            <w:rPr>
              <w:rFonts w:ascii="Times New Roman" w:hAnsi="Times New Roman" w:cs="Times New Roman"/>
              <w:b/>
              <w:sz w:val="18"/>
              <w:szCs w:val="18"/>
              <w:lang w:val="id-ID"/>
            </w:rPr>
          </w:pPr>
          <w:r>
            <w:rPr>
              <w:rFonts w:ascii="Arial Narrow" w:hAnsi="Arial Narrow" w:cs="Times New Roman"/>
              <w:b/>
              <w:sz w:val="20"/>
              <w:szCs w:val="18"/>
            </w:rPr>
            <w:t xml:space="preserve">Tanggal   </w:t>
          </w:r>
        </w:p>
      </w:tc>
      <w:tc>
        <w:tcPr>
          <w:tcW w:w="2126" w:type="dxa"/>
          <w:vAlign w:val="center"/>
        </w:tcPr>
        <w:p w14:paraId="724C3D1C" w14:textId="77777777" w:rsidR="008D318A" w:rsidRDefault="00000000">
          <w:pPr>
            <w:pStyle w:val="Default"/>
            <w:tabs>
              <w:tab w:val="center" w:pos="4680"/>
              <w:tab w:val="right" w:pos="9360"/>
            </w:tabs>
            <w:rPr>
              <w:rFonts w:ascii="Times New Roman" w:hAnsi="Times New Roman" w:cs="Times New Roman"/>
              <w:b/>
              <w:sz w:val="18"/>
              <w:szCs w:val="18"/>
            </w:rPr>
          </w:pPr>
          <w:r>
            <w:rPr>
              <w:rFonts w:ascii="Arial Narrow" w:hAnsi="Arial Narrow" w:cs="Times New Roman"/>
              <w:b/>
              <w:sz w:val="20"/>
              <w:szCs w:val="18"/>
            </w:rPr>
            <w:t>7 September 2020</w:t>
          </w:r>
        </w:p>
      </w:tc>
    </w:tr>
    <w:tr w:rsidR="008D318A" w14:paraId="4D53C06D" w14:textId="77777777">
      <w:trPr>
        <w:trHeight w:val="408"/>
        <w:jc w:val="center"/>
      </w:trPr>
      <w:tc>
        <w:tcPr>
          <w:tcW w:w="1668" w:type="dxa"/>
          <w:vMerge/>
        </w:tcPr>
        <w:p w14:paraId="063B542E" w14:textId="77777777" w:rsidR="008D318A" w:rsidRDefault="008D318A">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val="restart"/>
          <w:vAlign w:val="center"/>
        </w:tcPr>
        <w:p w14:paraId="2D191931" w14:textId="77777777" w:rsidR="008D318A" w:rsidRDefault="00000000">
          <w:pPr>
            <w:tabs>
              <w:tab w:val="center" w:pos="4680"/>
              <w:tab w:val="right" w:pos="9360"/>
            </w:tabs>
            <w:autoSpaceDE w:val="0"/>
            <w:autoSpaceDN w:val="0"/>
            <w:adjustRightInd w:val="0"/>
            <w:spacing w:after="0" w:line="360" w:lineRule="auto"/>
            <w:jc w:val="center"/>
            <w:rPr>
              <w:rFonts w:ascii="Arial" w:eastAsia="Calibri" w:hAnsi="Arial" w:cs="Arial"/>
              <w:b/>
              <w:color w:val="000000"/>
              <w:sz w:val="28"/>
              <w:szCs w:val="28"/>
            </w:rPr>
          </w:pPr>
          <w:r>
            <w:rPr>
              <w:rFonts w:ascii="Arial" w:eastAsia="Calibri" w:hAnsi="Arial" w:cs="Arial"/>
              <w:b/>
              <w:color w:val="000000"/>
              <w:sz w:val="28"/>
              <w:szCs w:val="28"/>
            </w:rPr>
            <w:t>KONTRAK PERKULIAHAN</w:t>
          </w:r>
        </w:p>
      </w:tc>
      <w:tc>
        <w:tcPr>
          <w:tcW w:w="1276" w:type="dxa"/>
          <w:vAlign w:val="center"/>
        </w:tcPr>
        <w:p w14:paraId="36E83449" w14:textId="77777777" w:rsidR="008D318A" w:rsidRDefault="00000000">
          <w:pPr>
            <w:pStyle w:val="Default"/>
            <w:tabs>
              <w:tab w:val="center" w:pos="4680"/>
              <w:tab w:val="right" w:pos="9360"/>
            </w:tabs>
            <w:rPr>
              <w:rFonts w:ascii="Times New Roman" w:hAnsi="Times New Roman" w:cs="Times New Roman"/>
              <w:b/>
              <w:sz w:val="18"/>
              <w:szCs w:val="18"/>
              <w:lang w:val="id-ID"/>
            </w:rPr>
          </w:pPr>
          <w:r>
            <w:rPr>
              <w:rFonts w:ascii="Arial Narrow" w:hAnsi="Arial Narrow" w:cs="Times New Roman"/>
              <w:b/>
              <w:sz w:val="20"/>
              <w:szCs w:val="18"/>
            </w:rPr>
            <w:t xml:space="preserve">Revisi       </w:t>
          </w:r>
        </w:p>
      </w:tc>
      <w:tc>
        <w:tcPr>
          <w:tcW w:w="2126" w:type="dxa"/>
          <w:vAlign w:val="center"/>
        </w:tcPr>
        <w:p w14:paraId="052A92F0" w14:textId="77777777" w:rsidR="008D318A" w:rsidRDefault="00000000">
          <w:pPr>
            <w:pStyle w:val="Default"/>
            <w:tabs>
              <w:tab w:val="center" w:pos="4680"/>
              <w:tab w:val="right" w:pos="9360"/>
            </w:tabs>
            <w:rPr>
              <w:rFonts w:ascii="Times New Roman" w:hAnsi="Times New Roman" w:cs="Times New Roman"/>
              <w:b/>
              <w:sz w:val="18"/>
              <w:szCs w:val="18"/>
              <w:lang w:val="id-ID"/>
            </w:rPr>
          </w:pPr>
          <w:r>
            <w:rPr>
              <w:rFonts w:ascii="Arial Narrow" w:hAnsi="Arial Narrow" w:cs="Times New Roman"/>
              <w:b/>
              <w:sz w:val="20"/>
              <w:szCs w:val="18"/>
              <w:lang w:val="id-ID"/>
            </w:rPr>
            <w:t>00</w:t>
          </w:r>
        </w:p>
      </w:tc>
    </w:tr>
    <w:tr w:rsidR="008D318A" w14:paraId="48CA16B3" w14:textId="77777777">
      <w:trPr>
        <w:trHeight w:val="413"/>
        <w:jc w:val="center"/>
      </w:trPr>
      <w:tc>
        <w:tcPr>
          <w:tcW w:w="1668" w:type="dxa"/>
          <w:vMerge/>
        </w:tcPr>
        <w:p w14:paraId="2109FB21" w14:textId="77777777" w:rsidR="008D318A" w:rsidRDefault="008D318A">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4961" w:type="dxa"/>
          <w:vMerge/>
        </w:tcPr>
        <w:p w14:paraId="16F3D930" w14:textId="77777777" w:rsidR="008D318A" w:rsidRDefault="008D318A">
          <w:pPr>
            <w:tabs>
              <w:tab w:val="center" w:pos="4680"/>
              <w:tab w:val="right" w:pos="9360"/>
            </w:tabs>
            <w:autoSpaceDE w:val="0"/>
            <w:autoSpaceDN w:val="0"/>
            <w:adjustRightInd w:val="0"/>
            <w:spacing w:after="0" w:line="360" w:lineRule="auto"/>
            <w:rPr>
              <w:rFonts w:ascii="Arial" w:eastAsia="Calibri" w:hAnsi="Arial" w:cs="Arial"/>
              <w:color w:val="000000"/>
              <w:sz w:val="24"/>
              <w:szCs w:val="24"/>
            </w:rPr>
          </w:pPr>
        </w:p>
      </w:tc>
      <w:tc>
        <w:tcPr>
          <w:tcW w:w="1276" w:type="dxa"/>
          <w:vAlign w:val="center"/>
        </w:tcPr>
        <w:p w14:paraId="23DFC2C2" w14:textId="77777777" w:rsidR="008D318A" w:rsidRDefault="00000000">
          <w:pPr>
            <w:pStyle w:val="Default"/>
            <w:tabs>
              <w:tab w:val="center" w:pos="4680"/>
              <w:tab w:val="right" w:pos="9360"/>
            </w:tabs>
            <w:rPr>
              <w:rFonts w:ascii="Times New Roman" w:hAnsi="Times New Roman" w:cs="Times New Roman"/>
              <w:b/>
              <w:sz w:val="18"/>
              <w:szCs w:val="18"/>
              <w:lang w:val="id-ID"/>
            </w:rPr>
          </w:pPr>
          <w:r>
            <w:rPr>
              <w:rFonts w:ascii="Arial Narrow" w:hAnsi="Arial Narrow" w:cs="Times New Roman"/>
              <w:b/>
              <w:sz w:val="20"/>
              <w:szCs w:val="18"/>
            </w:rPr>
            <w:t>Halaman</w:t>
          </w:r>
          <w:r>
            <w:rPr>
              <w:rFonts w:ascii="Arial Narrow" w:hAnsi="Arial Narrow" w:cs="Times New Roman"/>
              <w:b/>
              <w:sz w:val="20"/>
              <w:szCs w:val="18"/>
              <w:lang w:val="id-ID"/>
            </w:rPr>
            <w:t xml:space="preserve"> </w:t>
          </w:r>
          <w:r>
            <w:rPr>
              <w:rFonts w:ascii="Arial Narrow" w:hAnsi="Arial Narrow" w:cs="Times New Roman"/>
              <w:b/>
              <w:sz w:val="20"/>
              <w:szCs w:val="18"/>
            </w:rPr>
            <w:t xml:space="preserve"> </w:t>
          </w:r>
          <w:r>
            <w:rPr>
              <w:rFonts w:ascii="Arial Narrow" w:hAnsi="Arial Narrow" w:cs="Times New Roman"/>
              <w:b/>
              <w:sz w:val="20"/>
              <w:szCs w:val="18"/>
              <w:lang w:val="id-ID"/>
            </w:rPr>
            <w:t xml:space="preserve"> </w:t>
          </w:r>
        </w:p>
      </w:tc>
      <w:tc>
        <w:tcPr>
          <w:tcW w:w="2126" w:type="dxa"/>
          <w:vAlign w:val="center"/>
        </w:tcPr>
        <w:p w14:paraId="5A3F486B" w14:textId="77777777" w:rsidR="008D318A" w:rsidRDefault="00000000">
          <w:pPr>
            <w:pStyle w:val="Default"/>
            <w:tabs>
              <w:tab w:val="center" w:pos="4680"/>
              <w:tab w:val="right" w:pos="9360"/>
            </w:tabs>
            <w:rPr>
              <w:rFonts w:ascii="Times New Roman" w:hAnsi="Times New Roman" w:cs="Times New Roman"/>
              <w:b/>
              <w:sz w:val="18"/>
              <w:szCs w:val="18"/>
            </w:rPr>
          </w:pP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PAGE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2</w:t>
          </w:r>
          <w:r>
            <w:rPr>
              <w:rFonts w:ascii="Arial Narrow" w:hAnsi="Arial Narrow" w:cs="Times New Roman"/>
              <w:b/>
              <w:bCs/>
              <w:sz w:val="20"/>
              <w:szCs w:val="22"/>
            </w:rPr>
            <w:fldChar w:fldCharType="end"/>
          </w:r>
          <w:r>
            <w:rPr>
              <w:rFonts w:ascii="Arial Narrow" w:hAnsi="Arial Narrow" w:cs="Times New Roman"/>
              <w:b/>
              <w:sz w:val="20"/>
              <w:szCs w:val="22"/>
            </w:rPr>
            <w:t xml:space="preserve"> dari  </w:t>
          </w:r>
          <w:r>
            <w:rPr>
              <w:rFonts w:ascii="Arial Narrow" w:hAnsi="Arial Narrow" w:cs="Times New Roman"/>
              <w:b/>
              <w:bCs/>
              <w:sz w:val="20"/>
              <w:szCs w:val="22"/>
            </w:rPr>
            <w:fldChar w:fldCharType="begin"/>
          </w:r>
          <w:r>
            <w:rPr>
              <w:rFonts w:ascii="Arial Narrow" w:hAnsi="Arial Narrow" w:cs="Times New Roman"/>
              <w:b/>
              <w:bCs/>
              <w:sz w:val="20"/>
              <w:szCs w:val="22"/>
            </w:rPr>
            <w:instrText xml:space="preserve"> NUMPAGES  \* Arabic  \* MERGEFORMAT </w:instrText>
          </w:r>
          <w:r>
            <w:rPr>
              <w:rFonts w:ascii="Arial Narrow" w:hAnsi="Arial Narrow" w:cs="Times New Roman"/>
              <w:b/>
              <w:bCs/>
              <w:sz w:val="20"/>
              <w:szCs w:val="22"/>
            </w:rPr>
            <w:fldChar w:fldCharType="separate"/>
          </w:r>
          <w:r>
            <w:rPr>
              <w:rFonts w:ascii="Arial Narrow" w:hAnsi="Arial Narrow" w:cs="Times New Roman"/>
              <w:b/>
              <w:bCs/>
              <w:sz w:val="20"/>
              <w:szCs w:val="22"/>
            </w:rPr>
            <w:t>4</w:t>
          </w:r>
          <w:r>
            <w:rPr>
              <w:rFonts w:ascii="Arial Narrow" w:hAnsi="Arial Narrow" w:cs="Times New Roman"/>
              <w:b/>
              <w:bCs/>
              <w:sz w:val="20"/>
              <w:szCs w:val="22"/>
            </w:rPr>
            <w:fldChar w:fldCharType="end"/>
          </w:r>
        </w:p>
      </w:tc>
    </w:tr>
  </w:tbl>
  <w:p w14:paraId="0BD5A51A" w14:textId="77777777" w:rsidR="008D318A" w:rsidRDefault="008D31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53937"/>
    <w:multiLevelType w:val="singleLevel"/>
    <w:tmpl w:val="15D53937"/>
    <w:lvl w:ilvl="0">
      <w:start w:val="1"/>
      <w:numFmt w:val="decimal"/>
      <w:suff w:val="space"/>
      <w:lvlText w:val="%1."/>
      <w:lvlJc w:val="left"/>
    </w:lvl>
  </w:abstractNum>
  <w:abstractNum w:abstractNumId="1" w15:restartNumberingAfterBreak="0">
    <w:nsid w:val="1651478F"/>
    <w:multiLevelType w:val="multilevel"/>
    <w:tmpl w:val="FFAE6FC2"/>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2C438E"/>
    <w:multiLevelType w:val="multilevel"/>
    <w:tmpl w:val="602C438E"/>
    <w:lvl w:ilvl="0">
      <w:start w:val="1"/>
      <w:numFmt w:val="decimal"/>
      <w:lvlText w:val="%1."/>
      <w:lvlJc w:val="left"/>
      <w:pPr>
        <w:ind w:left="720" w:hanging="360"/>
      </w:pPr>
      <w:rPr>
        <w:rFonts w:ascii="Arial Narrow" w:hAnsi="Arial Narrow" w:cs="Times New Roman"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4A70C22"/>
    <w:multiLevelType w:val="multilevel"/>
    <w:tmpl w:val="74A70C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AD7AF3"/>
    <w:multiLevelType w:val="hybridMultilevel"/>
    <w:tmpl w:val="19F6336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B640699"/>
    <w:multiLevelType w:val="multilevel"/>
    <w:tmpl w:val="964ED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409569">
    <w:abstractNumId w:val="3"/>
  </w:num>
  <w:num w:numId="2" w16cid:durableId="1993673995">
    <w:abstractNumId w:val="2"/>
  </w:num>
  <w:num w:numId="3" w16cid:durableId="1863206293">
    <w:abstractNumId w:val="0"/>
  </w:num>
  <w:num w:numId="4" w16cid:durableId="1916238228">
    <w:abstractNumId w:val="4"/>
  </w:num>
  <w:num w:numId="5" w16cid:durableId="791438150">
    <w:abstractNumId w:val="5"/>
  </w:num>
  <w:num w:numId="6" w16cid:durableId="14692825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31C74"/>
    <w:rsid w:val="000734A6"/>
    <w:rsid w:val="000F78B1"/>
    <w:rsid w:val="00160EC4"/>
    <w:rsid w:val="00183662"/>
    <w:rsid w:val="00197689"/>
    <w:rsid w:val="001B363E"/>
    <w:rsid w:val="002146E0"/>
    <w:rsid w:val="00221C3A"/>
    <w:rsid w:val="002409D3"/>
    <w:rsid w:val="002971EA"/>
    <w:rsid w:val="00297D6F"/>
    <w:rsid w:val="003B7900"/>
    <w:rsid w:val="003E3A91"/>
    <w:rsid w:val="00443A24"/>
    <w:rsid w:val="0046693D"/>
    <w:rsid w:val="004C1B1F"/>
    <w:rsid w:val="00543E06"/>
    <w:rsid w:val="00575514"/>
    <w:rsid w:val="00577A8D"/>
    <w:rsid w:val="005D1EB2"/>
    <w:rsid w:val="005F1E28"/>
    <w:rsid w:val="0061688C"/>
    <w:rsid w:val="0062781F"/>
    <w:rsid w:val="00631C74"/>
    <w:rsid w:val="00652D33"/>
    <w:rsid w:val="006649E3"/>
    <w:rsid w:val="006E7A9F"/>
    <w:rsid w:val="0077066A"/>
    <w:rsid w:val="00775757"/>
    <w:rsid w:val="00792E8D"/>
    <w:rsid w:val="00815B99"/>
    <w:rsid w:val="00835FF1"/>
    <w:rsid w:val="00854450"/>
    <w:rsid w:val="008C0499"/>
    <w:rsid w:val="008D318A"/>
    <w:rsid w:val="008F34FD"/>
    <w:rsid w:val="009003AC"/>
    <w:rsid w:val="009075B8"/>
    <w:rsid w:val="00944A5C"/>
    <w:rsid w:val="0095015B"/>
    <w:rsid w:val="0097038F"/>
    <w:rsid w:val="00983A42"/>
    <w:rsid w:val="009B247C"/>
    <w:rsid w:val="009C5B8A"/>
    <w:rsid w:val="009F002B"/>
    <w:rsid w:val="009F43BD"/>
    <w:rsid w:val="00A955B8"/>
    <w:rsid w:val="00AB47D8"/>
    <w:rsid w:val="00AC23ED"/>
    <w:rsid w:val="00B2452B"/>
    <w:rsid w:val="00B81A93"/>
    <w:rsid w:val="00BB6D56"/>
    <w:rsid w:val="00C669C4"/>
    <w:rsid w:val="00C71484"/>
    <w:rsid w:val="00C81570"/>
    <w:rsid w:val="00C945D6"/>
    <w:rsid w:val="00CB1293"/>
    <w:rsid w:val="00CC0EF4"/>
    <w:rsid w:val="00CE5F4D"/>
    <w:rsid w:val="00D15F76"/>
    <w:rsid w:val="00DC5525"/>
    <w:rsid w:val="00E01374"/>
    <w:rsid w:val="00E06CBF"/>
    <w:rsid w:val="00E10053"/>
    <w:rsid w:val="00E159A1"/>
    <w:rsid w:val="00E75D59"/>
    <w:rsid w:val="00EA5CCA"/>
    <w:rsid w:val="00EC7FFD"/>
    <w:rsid w:val="00EE440D"/>
    <w:rsid w:val="00EF266E"/>
    <w:rsid w:val="00F15307"/>
    <w:rsid w:val="00F2580A"/>
    <w:rsid w:val="00F340AB"/>
    <w:rsid w:val="12C306CC"/>
    <w:rsid w:val="1D974902"/>
    <w:rsid w:val="4BDF5CBF"/>
    <w:rsid w:val="508B3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3D5546B"/>
  <w15:docId w15:val="{2B1B6D9C-42C9-4033-B563-54924CA92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uiPriority w:val="99"/>
    <w:unhideWhenUsed/>
    <w:qFormat/>
    <w:rPr>
      <w:color w:val="0000FF"/>
      <w:u w:val="single"/>
    </w:rPr>
  </w:style>
  <w:style w:type="table" w:styleId="TableGrid">
    <w:name w:val="Table Grid"/>
    <w:basedOn w:val="TableNormal"/>
    <w:uiPriority w:val="59"/>
    <w:qFormat/>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pPr>
      <w:ind w:left="720"/>
      <w:contextualSpacing/>
    </w:pPr>
    <w:rPr>
      <w:rFonts w:ascii="Calibri" w:eastAsia="Calibri" w:hAnsi="Calibri" w:cs="Times New Roman"/>
      <w:lang w:val="id-ID"/>
    </w:rPr>
  </w:style>
  <w:style w:type="character" w:customStyle="1" w:styleId="ListParagraphChar">
    <w:name w:val="List Paragraph Char"/>
    <w:link w:val="ListParagraph"/>
    <w:uiPriority w:val="34"/>
    <w:qFormat/>
    <w:locked/>
    <w:rPr>
      <w:rFonts w:ascii="Calibri" w:eastAsia="Calibri" w:hAnsi="Calibri" w:cs="Times New Roman"/>
      <w:lang w:val="id-ID"/>
    </w:rPr>
  </w:style>
  <w:style w:type="character" w:customStyle="1" w:styleId="HeaderChar">
    <w:name w:val="Header Char"/>
    <w:basedOn w:val="DefaultParagraphFont"/>
    <w:link w:val="Header"/>
    <w:uiPriority w:val="99"/>
    <w:rPr>
      <w:rFonts w:eastAsiaTheme="minorEastAsia"/>
    </w:rPr>
  </w:style>
  <w:style w:type="paragraph" w:customStyle="1" w:styleId="Default">
    <w:name w:val="Default"/>
    <w:qFormat/>
    <w:pPr>
      <w:autoSpaceDE w:val="0"/>
      <w:autoSpaceDN w:val="0"/>
      <w:adjustRightInd w:val="0"/>
    </w:pPr>
    <w:rPr>
      <w:rFonts w:ascii="Tahoma" w:eastAsia="Calibri" w:hAnsi="Tahoma" w:cs="Tahoma"/>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1</Pages>
  <Words>1264</Words>
  <Characters>7209</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USER</cp:lastModifiedBy>
  <cp:revision>56</cp:revision>
  <cp:lastPrinted>2025-09-22T04:10:00Z</cp:lastPrinted>
  <dcterms:created xsi:type="dcterms:W3CDTF">2019-09-05T04:01:00Z</dcterms:created>
  <dcterms:modified xsi:type="dcterms:W3CDTF">2025-09-22T04:11:00Z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AC800604498A41D18AD9F1D72D8190BC</vt:lpwstr>
  </property>
</Properties>
</file>