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Snapgrade Product Requirements Document (PRD)</w:t>
      </w:r>
    </w:p>
    <w:p>
      <w:pPr>
        <w:pStyle w:val="Heading2"/>
      </w:pPr>
      <w:r>
        <w:t>1. Product Overview</w:t>
      </w:r>
    </w:p>
    <w:p>
      <w:r>
        <w:t>Snapgrade is an AI-assisted photography learning platform designed to help photographers understand why an image works or fails. Instead of reducing photography to a single score, Snapgrade explains the creative and technical decisions behind a photograph.</w:t>
      </w:r>
    </w:p>
    <w:p>
      <w:pPr>
        <w:pStyle w:val="Heading2"/>
      </w:pPr>
      <w:r>
        <w:t>2. Product Vision</w:t>
      </w:r>
    </w:p>
    <w:p>
      <w:r>
        <w:t>Build a photography education system that transforms image evaluation from judgment into understanding. Snapgrade should teach users to see, analyze, and improve their photographic decisions.</w:t>
      </w:r>
    </w:p>
    <w:p>
      <w:pPr>
        <w:pStyle w:val="Heading2"/>
      </w:pPr>
      <w:r>
        <w:t>3. Problem Statement</w:t>
      </w:r>
    </w:p>
    <w:p>
      <w:r>
        <w:t>Most photography feedback platforms provide ratings without meaningful explanations. Beginners receive scores but do not understand composition, exposure, focus, lighting, storytelling, or editing decisions that influenced the result.</w:t>
      </w:r>
    </w:p>
    <w:p>
      <w:pPr>
        <w:pStyle w:val="Heading2"/>
      </w:pPr>
      <w:r>
        <w:t>4. Target Users</w:t>
      </w:r>
    </w:p>
    <w:p>
      <w:r>
        <w:t>• Beginner photographers learning fundamentals</w:t>
        <w:br/>
        <w:t>• Intermediate photographers seeking structured feedback</w:t>
        <w:br/>
        <w:t>• Photography enthusiasts wanting deeper image analysis</w:t>
        <w:br/>
        <w:t>• Creators building visual storytelling skills</w:t>
      </w:r>
    </w:p>
    <w:p>
      <w:pPr>
        <w:pStyle w:val="Heading2"/>
      </w:pPr>
      <w:r>
        <w:t>5. Core Product Experience</w:t>
      </w:r>
    </w:p>
    <w:p>
      <w:r>
        <w:t>Users upload a photograph and receive a multi-dimensional analysis covering:</w:t>
        <w:br/>
        <w:br/>
        <w:t>• Technical execution</w:t>
        <w:br/>
        <w:t>• Composition and visual structure</w:t>
        <w:br/>
        <w:t>• Lighting decisions</w:t>
        <w:br/>
        <w:t>• Subject and storytelling</w:t>
        <w:br/>
        <w:t>• Focus and clarity</w:t>
        <w:br/>
        <w:t>• Editing and finishing choices</w:t>
        <w:br/>
        <w:br/>
        <w:t>The experience should explain the reasoning behind observations rather than only assigning scores.</w:t>
      </w:r>
    </w:p>
    <w:p>
      <w:pPr>
        <w:pStyle w:val="Heading2"/>
      </w:pPr>
      <w:r>
        <w:t>6. Landing Page Goals</w:t>
      </w:r>
    </w:p>
    <w:p>
      <w:r>
        <w:t>The landing page should communicate Snapgrade's philosophy: every image has a reason. The experience should move users from curiosity to analysis through a premium editorial storytelling approach.</w:t>
      </w:r>
    </w:p>
    <w:p>
      <w:pPr>
        <w:pStyle w:val="Heading2"/>
      </w:pPr>
      <w:r>
        <w:t>7. Key Landing Page Sections</w:t>
      </w:r>
    </w:p>
    <w:p>
      <w:r>
        <w:t>• Hero: Introduce Snapgrade and encourage users to analyze a photograph</w:t>
        <w:br/>
        <w:t>• The Read: Show that one photograph can be understood from multiple perspectives</w:t>
        <w:br/>
        <w:t>• Adaptive Analysis: Explain that different images require different questions</w:t>
        <w:br/>
        <w:t>• Beyond The Score: Communicate that photography is more than numbers</w:t>
        <w:br/>
        <w:t>• Footer: Include licensing information and creator/social links</w:t>
      </w:r>
    </w:p>
    <w:p>
      <w:pPr>
        <w:pStyle w:val="Heading2"/>
      </w:pPr>
      <w:r>
        <w:t>8. Design Principles</w:t>
      </w:r>
    </w:p>
    <w:p>
      <w:r>
        <w:t>• Minimal premium aesthetic</w:t>
        <w:br/>
        <w:t>• Editorial photography feel</w:t>
        <w:br/>
        <w:t>• Neue Haas Grotesk typography</w:t>
        <w:br/>
        <w:t>• Smooth motion-driven storytelling</w:t>
        <w:br/>
        <w:t>• Avoid generic AI visuals</w:t>
        <w:br/>
        <w:t>• Prioritize photography and learning over technology branding</w:t>
      </w:r>
    </w:p>
    <w:p>
      <w:pPr>
        <w:pStyle w:val="Heading2"/>
      </w:pPr>
      <w:r>
        <w:t>9. Beyond The Score Direction</w:t>
      </w:r>
    </w:p>
    <w:p>
      <w:r>
        <w:t>The narrative should avoid fractured numbers or score-focused visuals. The concept is: forget the score and understand the photograph. The message should reinforce: 'Every image has a reason.'</w:t>
      </w:r>
    </w:p>
    <w:p>
      <w:pPr>
        <w:pStyle w:val="Heading2"/>
      </w:pPr>
      <w:r>
        <w:t>10. Technical Goals</w:t>
      </w:r>
    </w:p>
    <w:p>
      <w:r>
        <w:t>• Improve local computer vision capabilities to reduce API dependency</w:t>
        <w:br/>
        <w:t>• Explore deep learning approaches for consistent image understanding</w:t>
        <w:br/>
        <w:t>• Build efficient analysis pipelines</w:t>
        <w:br/>
        <w:t>• Maintain accurate and explainable feedback</w:t>
      </w:r>
    </w:p>
    <w:p>
      <w:pPr>
        <w:pStyle w:val="Heading2"/>
      </w:pPr>
      <w:r>
        <w:t>11. Future Feature Opportunities</w:t>
      </w:r>
    </w:p>
    <w:p>
      <w:r>
        <w:t>• Photography learning paths</w:t>
        <w:br/>
        <w:t>• Progress tracking over time</w:t>
        <w:br/>
        <w:t>• Compare before/after improvements</w:t>
        <w:br/>
        <w:t>• Personalized practice recommendations</w:t>
        <w:br/>
        <w:t>• Image history and learning journal</w:t>
      </w:r>
    </w:p>
    <w:p>
      <w:pPr>
        <w:pStyle w:val="Heading2"/>
      </w:pPr>
      <w:r>
        <w:t>12. Success Metrics</w:t>
      </w:r>
    </w:p>
    <w:p>
      <w:r>
        <w:t>• User completion rate of image analysis</w:t>
        <w:br/>
        <w:t>• Repeat analysis sessions</w:t>
        <w:br/>
        <w:t>• Improvement in user photography skills</w:t>
        <w:br/>
        <w:t>• User understanding and satisfaction with feedback 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