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02" w:rsidRPr="00566034" w:rsidRDefault="009048DA" w:rsidP="00F533FF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אנגולר </w:t>
      </w:r>
      <w:r w:rsidR="00F533FF"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566034" w:rsidRDefault="00566034">
      <w:pPr>
        <w:rPr>
          <w:rtl/>
        </w:rPr>
      </w:pPr>
    </w:p>
    <w:p w:rsidR="00BD0287" w:rsidRDefault="00BD0287" w:rsidP="006B43E0">
      <w:pPr>
        <w:rPr>
          <w:rtl/>
        </w:rPr>
      </w:pPr>
      <w:r>
        <w:rPr>
          <w:rFonts w:hint="cs"/>
          <w:rtl/>
        </w:rPr>
        <w:t xml:space="preserve">צרו אתר </w:t>
      </w:r>
      <w:r w:rsidR="00E22852">
        <w:rPr>
          <w:rFonts w:hint="cs"/>
          <w:rtl/>
        </w:rPr>
        <w:t xml:space="preserve">חדש </w:t>
      </w:r>
      <w:r>
        <w:rPr>
          <w:rFonts w:hint="cs"/>
          <w:rtl/>
        </w:rPr>
        <w:t xml:space="preserve">המציג </w:t>
      </w:r>
      <w:r w:rsidR="006B43E0" w:rsidRPr="006B43E0">
        <w:rPr>
          <w:rFonts w:hint="cs"/>
          <w:b/>
          <w:bCs/>
          <w:rtl/>
        </w:rPr>
        <w:t>רשימת כתבות מחקר מצליחות</w:t>
      </w:r>
      <w:r>
        <w:rPr>
          <w:rFonts w:hint="cs"/>
          <w:rtl/>
        </w:rPr>
        <w:t xml:space="preserve"> </w:t>
      </w:r>
      <w:r w:rsidR="00566034">
        <w:rPr>
          <w:rFonts w:hint="cs"/>
          <w:rtl/>
        </w:rPr>
        <w:t>לפי ה</w:t>
      </w:r>
      <w:r w:rsidR="00F80568">
        <w:rPr>
          <w:rFonts w:hint="cs"/>
          <w:rtl/>
        </w:rPr>
        <w:t xml:space="preserve">אפיון </w:t>
      </w:r>
      <w:r w:rsidR="00566034">
        <w:rPr>
          <w:rFonts w:hint="cs"/>
          <w:rtl/>
        </w:rPr>
        <w:t>הבא:</w:t>
      </w:r>
    </w:p>
    <w:p w:rsidR="00F533FF" w:rsidRDefault="00F533FF" w:rsidP="006B43E0">
      <w:pPr>
        <w:rPr>
          <w:rtl/>
        </w:rPr>
      </w:pPr>
    </w:p>
    <w:p w:rsidR="00F533FF" w:rsidRPr="00F533FF" w:rsidRDefault="00F533FF" w:rsidP="0015407E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השתמשו </w:t>
      </w:r>
      <w:r w:rsidR="0015407E">
        <w:rPr>
          <w:rFonts w:hint="cs"/>
          <w:rtl/>
        </w:rPr>
        <w:t>בתוכן</w:t>
      </w:r>
      <w:r w:rsidRPr="00F533FF">
        <w:rPr>
          <w:rFonts w:hint="cs"/>
          <w:rtl/>
        </w:rPr>
        <w:t xml:space="preserve"> שלהלן:</w:t>
      </w:r>
    </w:p>
    <w:p w:rsidR="00F533FF" w:rsidRDefault="00F533FF" w:rsidP="00F533FF">
      <w:pPr>
        <w:pStyle w:val="ListParagraph"/>
        <w:rPr>
          <w:rFonts w:cs="Courier New"/>
          <w:rtl/>
        </w:rPr>
      </w:pPr>
    </w:p>
    <w:p w:rsidR="00F533FF" w:rsidRPr="00F533FF" w:rsidRDefault="00F533FF" w:rsidP="001540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>[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 xml:space="preserve">Philosophic </w:t>
      </w:r>
      <w:r w:rsidRPr="00F533FF">
        <w:rPr>
          <w:rFonts w:ascii="Consolas" w:hAnsi="Consolas" w:cs="Consolas"/>
          <w:color w:val="A31515"/>
          <w:sz w:val="16"/>
          <w:szCs w:val="16"/>
        </w:rPr>
        <w:t>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>: [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"Eric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Spana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"David M.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MacAlpine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"Brian Oliver</w:t>
      </w:r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8.7305155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Geography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"Alexander Stark"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"Julius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Brennecke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8.6259165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Geometry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Shanshan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 xml:space="preserve"> Zhou"</w:t>
      </w:r>
      <w:r w:rsidR="0015407E">
        <w:rPr>
          <w:rFonts w:ascii="Consolas" w:hAnsi="Consolas" w:cs="Consolas"/>
          <w:color w:val="000000"/>
          <w:sz w:val="16"/>
          <w:szCs w:val="16"/>
        </w:rPr>
        <w:t>,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"Robert R. H.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Anholt</w:t>
      </w:r>
      <w:proofErr w:type="spellEnd"/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8.570143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Physics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"Thomas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Sandmann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"Stephen M. Cohen</w:t>
      </w:r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8.509945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Web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Gengxin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 xml:space="preserve"> Chen"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Wanhe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 xml:space="preserve"> Li"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"Jody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Barditch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"Tim Tully"</w:t>
      </w:r>
      <w:r w:rsidRPr="00F533FF">
        <w:rPr>
          <w:rFonts w:ascii="Consolas" w:hAnsi="Consolas" w:cs="Consolas"/>
          <w:color w:val="000000"/>
          <w:sz w:val="16"/>
          <w:szCs w:val="16"/>
        </w:rPr>
        <w:t>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8.482248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History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"Martin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Kapun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"Viola Nolte"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"Thomas Flatt"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"Christian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Schlötterer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8.346529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 w:hint="cs"/>
          <w:color w:val="A31515"/>
          <w:sz w:val="16"/>
          <w:szCs w:val="16"/>
        </w:rPr>
        <w:t>M</w:t>
      </w:r>
      <w:r w:rsidR="0015407E">
        <w:rPr>
          <w:rFonts w:ascii="Consolas" w:hAnsi="Consolas" w:cs="Courier New"/>
          <w:color w:val="A31515"/>
          <w:sz w:val="16"/>
          <w:szCs w:val="16"/>
        </w:rPr>
        <w:t>ath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"Christoph C. H. Langer"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"Radoslaw K.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Ejsmont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>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8.214917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"Research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"Sarah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Schunter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"Raffaella Villa"</w:t>
      </w:r>
      <w:r w:rsidRPr="00F533FF">
        <w:rPr>
          <w:rFonts w:ascii="Consolas" w:hAnsi="Consolas" w:cs="Consolas"/>
          <w:color w:val="000000"/>
          <w:sz w:val="16"/>
          <w:szCs w:val="16"/>
        </w:rPr>
        <w:t>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8.213926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F533FF" w:rsidRPr="00F533FF" w:rsidRDefault="00F533FF" w:rsidP="001540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]</w:t>
      </w:r>
    </w:p>
    <w:p w:rsidR="00F533FF" w:rsidRPr="00F533FF" w:rsidRDefault="00F533FF" w:rsidP="00F533FF">
      <w:pPr>
        <w:pStyle w:val="ListParagraph"/>
        <w:bidi w:val="0"/>
        <w:rPr>
          <w:rFonts w:cs="Courier New"/>
        </w:rPr>
      </w:pPr>
    </w:p>
    <w:p w:rsidR="00BD0287" w:rsidRDefault="00BD0287" w:rsidP="00BD028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על האתר להכיל את ה-</w:t>
      </w:r>
      <w:r>
        <w:t>Components</w:t>
      </w:r>
      <w:r>
        <w:rPr>
          <w:rFonts w:hint="cs"/>
          <w:rtl/>
        </w:rPr>
        <w:t xml:space="preserve"> הבאים: </w:t>
      </w:r>
    </w:p>
    <w:p w:rsidR="00BD0287" w:rsidRDefault="00BD0287" w:rsidP="006B43E0">
      <w:pPr>
        <w:pStyle w:val="ListParagraph"/>
        <w:numPr>
          <w:ilvl w:val="0"/>
          <w:numId w:val="1"/>
        </w:numPr>
      </w:pPr>
      <w:proofErr w:type="spellStart"/>
      <w:r>
        <w:t>AppComponent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רכיב הכותרת העליונה, רכיב </w:t>
      </w:r>
      <w:r w:rsidR="006B43E0">
        <w:rPr>
          <w:rFonts w:hint="cs"/>
          <w:rtl/>
        </w:rPr>
        <w:t>ה</w:t>
      </w:r>
      <w:r w:rsidR="006B43E0">
        <w:t>main</w:t>
      </w:r>
      <w:r>
        <w:rPr>
          <w:rFonts w:hint="cs"/>
          <w:rtl/>
        </w:rPr>
        <w:t xml:space="preserve"> </w:t>
      </w:r>
      <w:r w:rsidR="006B43E0">
        <w:rPr>
          <w:rFonts w:hint="cs"/>
          <w:rtl/>
        </w:rPr>
        <w:t>ו</w:t>
      </w:r>
      <w:r>
        <w:rPr>
          <w:rFonts w:hint="cs"/>
          <w:rtl/>
        </w:rPr>
        <w:t>רכיב הכותרת התחתונה.</w:t>
      </w:r>
    </w:p>
    <w:p w:rsidR="00BD0287" w:rsidRDefault="00BD0287" w:rsidP="00F533FF">
      <w:pPr>
        <w:pStyle w:val="ListParagraph"/>
        <w:numPr>
          <w:ilvl w:val="0"/>
          <w:numId w:val="1"/>
        </w:numPr>
      </w:pPr>
      <w:proofErr w:type="spellStart"/>
      <w:r>
        <w:t>HeaderComponent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העליונה</w:t>
      </w:r>
      <w:r w:rsidR="00F533FF">
        <w:rPr>
          <w:rFonts w:hint="cs"/>
          <w:rtl/>
        </w:rPr>
        <w:t xml:space="preserve"> (</w:t>
      </w:r>
      <w:r w:rsidR="00B50CD0">
        <w:rPr>
          <w:rFonts w:hint="cs"/>
          <w:rtl/>
        </w:rPr>
        <w:t xml:space="preserve">כותרת של </w:t>
      </w:r>
      <w:r w:rsidR="00E1305C">
        <w:rPr>
          <w:rFonts w:hint="cs"/>
          <w:rtl/>
        </w:rPr>
        <w:t>"</w:t>
      </w:r>
      <w:r w:rsidR="00B50CD0">
        <w:rPr>
          <w:rFonts w:hint="cs"/>
          <w:rtl/>
        </w:rPr>
        <w:t>ברוכים הבאים לאתר הכתבות</w:t>
      </w:r>
      <w:r w:rsidR="00E1305C">
        <w:rPr>
          <w:rFonts w:hint="cs"/>
          <w:rtl/>
        </w:rPr>
        <w:t>"</w:t>
      </w:r>
      <w:r w:rsidR="00F533FF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BD0287" w:rsidRDefault="00BD0287" w:rsidP="00BD0287">
      <w:pPr>
        <w:pStyle w:val="ListParagraph"/>
        <w:numPr>
          <w:ilvl w:val="0"/>
          <w:numId w:val="1"/>
        </w:numPr>
      </w:pPr>
      <w:proofErr w:type="spellStart"/>
      <w:r>
        <w:t>FooterComponent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התחתונה.</w:t>
      </w:r>
      <w:r w:rsidR="00E1305C">
        <w:rPr>
          <w:rFonts w:hint="cs"/>
          <w:rtl/>
        </w:rPr>
        <w:t xml:space="preserve"> (</w:t>
      </w:r>
      <w:r w:rsidR="0078239F">
        <w:rPr>
          <w:rFonts w:hint="cs"/>
          <w:rtl/>
        </w:rPr>
        <w:t>מ</w:t>
      </w:r>
      <w:r w:rsidR="00E1305C">
        <w:rPr>
          <w:rFonts w:hint="cs"/>
          <w:rtl/>
        </w:rPr>
        <w:t>כיל "כל הזכויות שמורות....")</w:t>
      </w:r>
    </w:p>
    <w:p w:rsidR="001A5BC4" w:rsidRDefault="001A5BC4" w:rsidP="001A5BC4">
      <w:pPr>
        <w:pStyle w:val="ListParagraph"/>
        <w:numPr>
          <w:ilvl w:val="0"/>
          <w:numId w:val="1"/>
        </w:numPr>
      </w:pPr>
      <w:proofErr w:type="spellStart"/>
      <w:r>
        <w:t>FooterComponent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</w:t>
      </w:r>
      <w:r>
        <w:rPr>
          <w:rFonts w:hint="cs"/>
          <w:rtl/>
        </w:rPr>
        <w:t>שתי הקומפוננטות הבאות:</w:t>
      </w:r>
      <w:bookmarkStart w:id="0" w:name="_GoBack"/>
      <w:bookmarkEnd w:id="0"/>
    </w:p>
    <w:p w:rsidR="00BD0287" w:rsidRDefault="006B43E0" w:rsidP="001A5BC4">
      <w:pPr>
        <w:pStyle w:val="ListParagraph"/>
        <w:numPr>
          <w:ilvl w:val="0"/>
          <w:numId w:val="6"/>
        </w:numPr>
      </w:pPr>
      <w:proofErr w:type="spellStart"/>
      <w:r>
        <w:t>Articles</w:t>
      </w:r>
      <w:r w:rsidR="00BD0287">
        <w:t>ListComponent</w:t>
      </w:r>
      <w:proofErr w:type="spellEnd"/>
      <w:r w:rsidR="00BD0287">
        <w:rPr>
          <w:rFonts w:hint="cs"/>
          <w:rtl/>
        </w:rPr>
        <w:t xml:space="preserve"> </w:t>
      </w:r>
      <w:r w:rsidR="00BD0287">
        <w:rPr>
          <w:rtl/>
        </w:rPr>
        <w:t>–</w:t>
      </w:r>
      <w:r w:rsidR="00BD0287">
        <w:rPr>
          <w:rFonts w:hint="cs"/>
          <w:rtl/>
        </w:rPr>
        <w:t xml:space="preserve"> מכיל את רשימת </w:t>
      </w:r>
      <w:r>
        <w:rPr>
          <w:rFonts w:hint="cs"/>
          <w:rtl/>
        </w:rPr>
        <w:t>הכתבות</w:t>
      </w:r>
      <w:r w:rsidR="00BD0287">
        <w:rPr>
          <w:rFonts w:hint="cs"/>
          <w:rtl/>
        </w:rPr>
        <w:t xml:space="preserve"> בטבלה</w:t>
      </w:r>
      <w:r w:rsidR="00F533FF">
        <w:rPr>
          <w:rFonts w:hint="cs"/>
          <w:rtl/>
        </w:rPr>
        <w:t xml:space="preserve"> (בכל לחיצה על כתבה מסוימת בטבלה, עליכם ל</w:t>
      </w:r>
      <w:r w:rsidR="0015407E">
        <w:rPr>
          <w:rFonts w:hint="cs"/>
          <w:rtl/>
        </w:rPr>
        <w:t>הציג ב-</w:t>
      </w:r>
      <w:r w:rsidR="00F533FF">
        <w:rPr>
          <w:rFonts w:hint="cs"/>
          <w:rtl/>
        </w:rPr>
        <w:t xml:space="preserve"> </w:t>
      </w:r>
      <w:proofErr w:type="spellStart"/>
      <w:r w:rsidR="00F533FF">
        <w:t>ArticleInfoComponent</w:t>
      </w:r>
      <w:proofErr w:type="spellEnd"/>
      <w:r w:rsidR="00F533FF">
        <w:rPr>
          <w:rFonts w:hint="cs"/>
          <w:rtl/>
        </w:rPr>
        <w:t xml:space="preserve"> את הפרטים של אותה כתבה)</w:t>
      </w:r>
      <w:r w:rsidR="00BD0287">
        <w:rPr>
          <w:rFonts w:hint="cs"/>
          <w:rtl/>
        </w:rPr>
        <w:t>.</w:t>
      </w:r>
    </w:p>
    <w:p w:rsidR="006B43E0" w:rsidRDefault="006B43E0" w:rsidP="001A5BC4">
      <w:pPr>
        <w:pStyle w:val="ListParagraph"/>
        <w:numPr>
          <w:ilvl w:val="0"/>
          <w:numId w:val="6"/>
        </w:numPr>
      </w:pPr>
      <w:proofErr w:type="spellStart"/>
      <w:r>
        <w:t>ArticleInfoComponent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פרטי כתבה מסויימת.</w:t>
      </w:r>
    </w:p>
    <w:p w:rsidR="003743AF" w:rsidRDefault="003743AF" w:rsidP="0049584E">
      <w:pPr>
        <w:ind w:left="360"/>
        <w:rPr>
          <w:rtl/>
        </w:rPr>
      </w:pPr>
    </w:p>
    <w:p w:rsidR="0015407E" w:rsidRPr="00A363F9" w:rsidRDefault="0015407E" w:rsidP="0049584E">
      <w:pPr>
        <w:ind w:left="360"/>
        <w:rPr>
          <w:b/>
          <w:bCs/>
          <w:u w:val="single"/>
        </w:rPr>
      </w:pPr>
      <w:r w:rsidRPr="00A363F9">
        <w:rPr>
          <w:rFonts w:hint="cs"/>
          <w:b/>
          <w:bCs/>
          <w:u w:val="single"/>
          <w:rtl/>
        </w:rPr>
        <w:t>הערה: הכתבה הנבחרת מוצגת ב-</w:t>
      </w:r>
      <w:r w:rsidRPr="00A363F9">
        <w:rPr>
          <w:b/>
          <w:bCs/>
          <w:u w:val="single"/>
        </w:rPr>
        <w:t xml:space="preserve"> </w:t>
      </w:r>
      <w:proofErr w:type="spellStart"/>
      <w:r w:rsidRPr="00A363F9">
        <w:rPr>
          <w:b/>
          <w:bCs/>
          <w:u w:val="single"/>
        </w:rPr>
        <w:t>ArticleInfoComponent</w:t>
      </w:r>
      <w:proofErr w:type="spellEnd"/>
      <w:r w:rsidRPr="00A363F9">
        <w:rPr>
          <w:rFonts w:hint="cs"/>
          <w:b/>
          <w:bCs/>
          <w:u w:val="single"/>
          <w:rtl/>
        </w:rPr>
        <w:t xml:space="preserve"> לפי הבחירה ב-</w:t>
      </w:r>
      <w:r w:rsidRPr="00A363F9">
        <w:rPr>
          <w:b/>
          <w:bCs/>
          <w:u w:val="single"/>
        </w:rPr>
        <w:t xml:space="preserve"> </w:t>
      </w:r>
      <w:proofErr w:type="spellStart"/>
      <w:r w:rsidRPr="00A363F9">
        <w:rPr>
          <w:b/>
          <w:bCs/>
          <w:u w:val="single"/>
        </w:rPr>
        <w:t>ArticlesListComponent</w:t>
      </w:r>
      <w:proofErr w:type="spellEnd"/>
      <w:r w:rsidRPr="00A363F9">
        <w:rPr>
          <w:rFonts w:hint="cs"/>
          <w:b/>
          <w:bCs/>
          <w:u w:val="single"/>
          <w:rtl/>
        </w:rPr>
        <w:t xml:space="preserve"> על ידי </w:t>
      </w:r>
      <w:r w:rsidRPr="00A363F9">
        <w:rPr>
          <w:b/>
          <w:bCs/>
          <w:u w:val="single"/>
        </w:rPr>
        <w:t>service</w:t>
      </w:r>
    </w:p>
    <w:p w:rsidR="0015407E" w:rsidRPr="00A363F9" w:rsidRDefault="0015407E" w:rsidP="0049584E">
      <w:pPr>
        <w:ind w:left="360"/>
        <w:rPr>
          <w:b/>
          <w:bCs/>
          <w:u w:val="single"/>
          <w:rtl/>
        </w:rPr>
      </w:pPr>
    </w:p>
    <w:p w:rsidR="00E22852" w:rsidRPr="00E22852" w:rsidRDefault="00E22852" w:rsidP="00E22852">
      <w:pPr>
        <w:jc w:val="center"/>
        <w:rPr>
          <w:b/>
          <w:bCs/>
        </w:rPr>
      </w:pPr>
      <w:r w:rsidRPr="00E22852">
        <w:rPr>
          <w:rFonts w:hint="cs"/>
          <w:b/>
          <w:bCs/>
          <w:rtl/>
        </w:rPr>
        <w:t xml:space="preserve">בהצלחה </w:t>
      </w:r>
      <w:r w:rsidRPr="00E22852">
        <w:rPr>
          <w:b/>
          <w:bCs/>
        </w:rPr>
        <w:sym w:font="Wingdings" w:char="F04A"/>
      </w:r>
    </w:p>
    <w:sectPr w:rsidR="00E22852" w:rsidRPr="00E22852" w:rsidSect="00F533F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24BA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41220"/>
    <w:multiLevelType w:val="hybridMultilevel"/>
    <w:tmpl w:val="F2B009D6"/>
    <w:lvl w:ilvl="0" w:tplc="B02402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3F21"/>
    <w:multiLevelType w:val="hybridMultilevel"/>
    <w:tmpl w:val="7BE0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8313A"/>
    <w:multiLevelType w:val="hybridMultilevel"/>
    <w:tmpl w:val="73DC4576"/>
    <w:lvl w:ilvl="0" w:tplc="BD5269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B2014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714C0"/>
    <w:multiLevelType w:val="hybridMultilevel"/>
    <w:tmpl w:val="92D6A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87"/>
    <w:rsid w:val="00057749"/>
    <w:rsid w:val="00060E93"/>
    <w:rsid w:val="000C17E6"/>
    <w:rsid w:val="0012768D"/>
    <w:rsid w:val="0015407E"/>
    <w:rsid w:val="001A5BC4"/>
    <w:rsid w:val="001D7201"/>
    <w:rsid w:val="00240392"/>
    <w:rsid w:val="00291ACE"/>
    <w:rsid w:val="003743AF"/>
    <w:rsid w:val="0049584E"/>
    <w:rsid w:val="00566034"/>
    <w:rsid w:val="005A4989"/>
    <w:rsid w:val="006B43E0"/>
    <w:rsid w:val="0078239F"/>
    <w:rsid w:val="00832594"/>
    <w:rsid w:val="0085673E"/>
    <w:rsid w:val="009048DA"/>
    <w:rsid w:val="00921077"/>
    <w:rsid w:val="00A363F9"/>
    <w:rsid w:val="00AB3801"/>
    <w:rsid w:val="00AE3DF7"/>
    <w:rsid w:val="00B50CD0"/>
    <w:rsid w:val="00BA3A4F"/>
    <w:rsid w:val="00BC32CB"/>
    <w:rsid w:val="00BD0287"/>
    <w:rsid w:val="00BE3002"/>
    <w:rsid w:val="00D15175"/>
    <w:rsid w:val="00D66897"/>
    <w:rsid w:val="00D945DE"/>
    <w:rsid w:val="00DA4739"/>
    <w:rsid w:val="00DE6CAC"/>
    <w:rsid w:val="00E1305C"/>
    <w:rsid w:val="00E22852"/>
    <w:rsid w:val="00F533FF"/>
    <w:rsid w:val="00F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166A"/>
  <w15:docId w15:val="{A49B5AA4-1BAF-4DA2-AD48-B110C2B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Anna karp</cp:lastModifiedBy>
  <cp:revision>6</cp:revision>
  <dcterms:created xsi:type="dcterms:W3CDTF">2018-04-20T15:15:00Z</dcterms:created>
  <dcterms:modified xsi:type="dcterms:W3CDTF">2018-04-20T15:23:00Z</dcterms:modified>
</cp:coreProperties>
</file>