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מהות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והרבה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עניין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וניסיון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סקרן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מכוון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מכוון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עצמית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-2020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בנק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הפועלים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מתפקידי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ביצעתי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ניתוח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להתאים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לטכנולוגיות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עתידנית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ויישום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ליישומי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2017-2019 -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ברינקס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מתפקידי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יישומים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פיננסיים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הכלים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דפי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רספונסיביים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Boot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לפרוס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היישומים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יישום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אפליקציה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רספונסיבי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מייבן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GUI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מאגרי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רציונלי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רציונלי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CouchDB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PouchDB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טכנולוגיות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POI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LDAP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IIS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אובונטו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גיט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2015-2017 -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באגף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הצוות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לשכתב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הקיימת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ולהתאים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למסגרות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מודרניות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ולהתאים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מהתפקיד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מהפיתוח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יצרנו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המאפשרת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בנייה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גנרית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תצורה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מתוחזקים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יצרו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הפרוסים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WebSphere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2004-2015 -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באגף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לשכתב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עסקים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והתאמתה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למדתי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ופתחתי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הארגונית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המהווה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מערוצי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העיקריים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ומשרתת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שטח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מכירות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הנדרשות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לגיוס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שימור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עסקים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ולקוחות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התפקיד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והביזנס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שמאחוריהם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JFace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ייעודיים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תצוגת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דינמי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סריקת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לשירותים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ארגוניים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וחיצוניים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מחשבונים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פיננסיים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חתימה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דיגיטלית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הפועל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משכבת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RPC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מוצרים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Sync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יבמ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Everyplace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-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המוצר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מסנכרן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עמדות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הנציגים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ובסיס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המוצר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ניהלתי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הפצת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הגרסאות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והביזנס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העומד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מאחוריהם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הטפסים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תוכניות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שאילתות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פרוצדורות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תחזוקת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מיקרוסופט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מדריך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2001-2004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ותקשורת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בישראכרט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1997-2001 - IBM / IGS: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ומפתח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יוניקס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לינוקס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תכנות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ולשימוש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בתחזוקה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1992-1995 -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צבאי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IBM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MainFrame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תכנות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וסקריפטים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ותקשורת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לימודים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2015 - JavaScript course, AngularJs course.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2007-2008 - Comprehensive course in JAVA and J2EE.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המחקרים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בוצע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המדמה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בנקאית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  <w:tab/>
        <w:t xml:space="preserve">Java SE, JDBC, SWING, Servlets, JSP, EJB3.0.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&lt;2004-2005&gt; - Comprehensive course at RHCE Linux (RHCE - Red Hat Certified Engineer)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2006-2017 - Training days in the following topics: Java 8, Java Android, SQL advanced, AngularJS 1, Angular 2.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Workspaces, Development and Build Tools, Programming Languages, frameworks: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Oracle Version 11g: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Sql, Form-Builder, Report-Builder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SE, AWT, SWING, GWT, SWT, JFace, SPRING BOOT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Other Languages: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C, C#, C++, visual studio 5/6,            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PL/SQL, DB2, MS-SQL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File Types: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XML, XSD, JSON, War, Jar,             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Servers: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MQE, Tomcat, WebSphere             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 Front End (client):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HTML5, CSS3, "ASP", JavaScript, Angular 1.x, J2EE (Java Web Services),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        "JAX-RS", GSON, "Python"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Third party software 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Grunt, Bower, NPM, Yeoman, Gulp, GIT, ClearCase, Jira,          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Editors: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Eclipse, RAD, Visual Studio, VS Code, Brackets, Atom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ברמה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>
        <w:rFonts w:ascii="Times New Roman" w:cs="Times New Roman" w:eastAsia="Times New Roman" w:hAnsi="Times New Roman"/>
        <w:smallCaps w:val="0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[ </w:t>
    </w:r>
    <w:r w:rsidDel="00000000" w:rsidR="00000000" w:rsidRPr="00000000">
      <w:rPr>
        <w:rFonts w:ascii="Times New Roman" w:cs="Times New Roman" w:eastAsia="Times New Roman" w:hAnsi="Times New Roman"/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 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spacing w:line="12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yaron.kessler41@gmail.com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bidi w:val="1"/>
      <w:spacing w:line="360" w:lineRule="auto"/>
      <w:jc w:val="center"/>
      <w:rPr>
        <w:rFonts w:ascii="Times New Roman" w:cs="Times New Roman" w:eastAsia="Times New Roman" w:hAnsi="Times New Roman"/>
        <w:b w:val="1"/>
        <w:color w:val="9900ff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קסלר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ירון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-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קורות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חיים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