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Family Care Plan</w:t>
      </w:r>
    </w:p>
    <w:p>
      <w:pPr>
        <w:spacing w:after="2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59"/>
        <w:gridCol w:w="2200"/>
        <w:gridCol w:w="5859"/>
      </w:tblGrid>
      <w:tr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Family Name:</w:t>
            </w:r>
          </w:p>
        </w:tc>
        <w:tc>
          <w:tcPr>
            <w:tcW w:type="dxa" w:w="5859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Family Registration number:</w:t>
            </w:r>
          </w:p>
        </w:tc>
        <w:tc>
          <w:tcPr>
            <w:tcW w:type="dxa" w:w="5859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Date of Registration:</w:t>
            </w:r>
          </w:p>
        </w:tc>
        <w:tc>
          <w:tcPr>
            <w:tcW w:type="dxa" w:w="5859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5859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</w:tbl>
    <w:p>
      <w:pPr>
        <w:spacing w:after="2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2400"/>
        <w:gridCol w:w="2000"/>
        <w:gridCol w:w="1304"/>
        <w:gridCol w:w="1304"/>
        <w:gridCol w:w="1304"/>
        <w:gridCol w:w="1304"/>
        <w:gridCol w:w="1302"/>
      </w:tblGrid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No.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Family members name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1"/>
                <w:szCs w:val="11"/>
              </w:rPr>
              <w:t xml:space="preserve">Identified Needs (each member may have more than one need – plan for each individually)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Action to be taken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1"/>
                <w:szCs w:val="11"/>
              </w:rPr>
              <w:t xml:space="preserve">Action to be taken by whom (e.g. parent, caregiver, social worker)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6E3F0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Progress Made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</w:tbl>
    <w:p>
      <w:pPr>
        <w:spacing w:after="2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2"/>
          <w:szCs w:val="12"/>
        </w:rPr>
        <w:t xml:space="preserve">After 5 months, each family member should be reassessed for need; this will include redoing the HIV risk assessment to indicate if testing is necessary.</w:t>
      </w:r>
    </w:p>
    <w:p>
      <w:pPr>
        <w:sectPr>
          <w:pgSz w:w="16838" w:h="11906" w:orient="landscape"/>
          <w:pgMar w:top="360" w:right="360" w:bottom="360" w:left="360" w:header="708" w:footer="708" w:gutter="0"/>
          <w:pgNumType/>
          <w:docGrid w:linePitch="360"/>
        </w:sectPr>
      </w:pPr>
    </w:p>
    <w:p>
      <w:pPr>
        <w:spacing w:after="0" w:before="0" w:line="2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Family Care Plan  (continued)</w:t>
      </w:r>
    </w:p>
    <w:p>
      <w:pPr>
        <w:spacing w:after="2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2400"/>
        <w:gridCol w:w="2000"/>
        <w:gridCol w:w="1304"/>
        <w:gridCol w:w="1304"/>
        <w:gridCol w:w="1304"/>
        <w:gridCol w:w="1304"/>
        <w:gridCol w:w="1302"/>
      </w:tblGrid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No.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Family members name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1"/>
                <w:szCs w:val="11"/>
              </w:rPr>
              <w:t xml:space="preserve">Identified Needs (each member may have more than one need – plan for each individually)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Action to be taken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1"/>
                <w:szCs w:val="11"/>
              </w:rPr>
              <w:t xml:space="preserve">Action to be taken by whom (e.g. parent, caregiver, social worker)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Month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6E3F0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Progress Made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4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302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</w:tbl>
    <w:p>
      <w:pPr>
        <w:spacing w:after="4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59"/>
        <w:gridCol w:w="8059"/>
      </w:tblGrid>
      <w:tr>
        <w:tc>
          <w:tcPr>
            <w:tcW w:type="dxa" w:w="8059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Name of parent/Guardian: ________________________________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Signature: ______________________________________________</w:t>
            </w:r>
          </w:p>
        </w:tc>
        <w:tc>
          <w:tcPr>
            <w:tcW w:type="dxa" w:w="8059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Name of practitioner (caregiver/SAW/SW): ________________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Signature: ______________________________________________</w:t>
            </w:r>
          </w:p>
        </w:tc>
      </w:tr>
    </w:tbl>
    <w:sectPr>
      <w:pgSz w:w="16838" w:h="11906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2026-09-03T18:11:56.529Z</dcterms:created>
  <dcterms:modified xsi:type="dcterms:W3CDTF">2026-09-03T18:11:56.529Z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