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51F9" w14:textId="68FDCDB2" w:rsidR="003006AF" w:rsidRPr="00604428" w:rsidRDefault="00604428" w:rsidP="00453AD3">
      <w:pPr>
        <w:pStyle w:val="Address2"/>
        <w:framePr w:wrap="notBeside" w:x="1162" w:y="725"/>
        <w:spacing w:line="200" w:lineRule="atLeas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239 Icahn Laboratory</w:t>
      </w:r>
    </w:p>
    <w:p w14:paraId="2E90ACCD" w14:textId="1F87D0DD" w:rsidR="00A81684" w:rsidRPr="00604428" w:rsidRDefault="00604428" w:rsidP="00453AD3">
      <w:pPr>
        <w:pStyle w:val="Address2"/>
        <w:framePr w:wrap="notBeside" w:x="1162" w:y="725"/>
        <w:spacing w:line="200" w:lineRule="atLeas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Princeton</w:t>
      </w:r>
      <w:r w:rsidR="00A81684" w:rsidRPr="00604428">
        <w:rPr>
          <w:rFonts w:ascii="Times New Roman" w:hAnsi="Times New Roman"/>
          <w:color w:val="000000" w:themeColor="text1"/>
          <w:sz w:val="20"/>
        </w:rPr>
        <w:t xml:space="preserve">, </w:t>
      </w:r>
      <w:r w:rsidR="00CE3109" w:rsidRPr="00604428">
        <w:rPr>
          <w:rFonts w:ascii="Times New Roman" w:hAnsi="Times New Roman"/>
          <w:color w:val="000000" w:themeColor="text1"/>
          <w:sz w:val="20"/>
        </w:rPr>
        <w:t xml:space="preserve">NJ </w:t>
      </w:r>
      <w:r w:rsidR="00F15041" w:rsidRPr="00604428">
        <w:rPr>
          <w:rFonts w:ascii="Times New Roman" w:hAnsi="Times New Roman"/>
          <w:color w:val="000000" w:themeColor="text1"/>
          <w:sz w:val="20"/>
        </w:rPr>
        <w:t>0</w:t>
      </w:r>
      <w:r w:rsidR="00273429" w:rsidRPr="00604428">
        <w:rPr>
          <w:rFonts w:ascii="Times New Roman" w:hAnsi="Times New Roman"/>
          <w:color w:val="000000" w:themeColor="text1"/>
          <w:sz w:val="20"/>
        </w:rPr>
        <w:t>85</w:t>
      </w:r>
      <w:r w:rsidRPr="00604428">
        <w:rPr>
          <w:rFonts w:ascii="Times New Roman" w:hAnsi="Times New Roman"/>
          <w:color w:val="000000" w:themeColor="text1"/>
          <w:sz w:val="20"/>
        </w:rPr>
        <w:t>4</w:t>
      </w:r>
      <w:r w:rsidR="00273429" w:rsidRPr="00604428">
        <w:rPr>
          <w:rFonts w:ascii="Times New Roman" w:hAnsi="Times New Roman"/>
          <w:color w:val="000000" w:themeColor="text1"/>
          <w:sz w:val="20"/>
        </w:rPr>
        <w:t>0</w:t>
      </w:r>
    </w:p>
    <w:p w14:paraId="23B32A2B" w14:textId="32E02919" w:rsidR="003006AF" w:rsidRPr="00604428" w:rsidRDefault="00A81684" w:rsidP="00CB1046">
      <w:pPr>
        <w:pStyle w:val="Address1"/>
        <w:framePr w:w="2698" w:wrap="notBeside" w:x="8362" w:y="721"/>
        <w:spacing w:line="200" w:lineRule="atLeast"/>
        <w:jc w:val="righ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okimchi@</w:t>
      </w:r>
      <w:r w:rsidR="00CE3109" w:rsidRPr="00604428">
        <w:rPr>
          <w:rFonts w:ascii="Times New Roman" w:hAnsi="Times New Roman"/>
          <w:color w:val="000000" w:themeColor="text1"/>
          <w:sz w:val="20"/>
        </w:rPr>
        <w:t>princeton</w:t>
      </w:r>
      <w:r w:rsidRPr="00604428">
        <w:rPr>
          <w:rFonts w:ascii="Times New Roman" w:hAnsi="Times New Roman"/>
          <w:color w:val="000000" w:themeColor="text1"/>
          <w:sz w:val="20"/>
        </w:rPr>
        <w:t>.</w:t>
      </w:r>
      <w:r w:rsidR="00EA2A90" w:rsidRPr="00604428">
        <w:rPr>
          <w:rFonts w:ascii="Times New Roman" w:hAnsi="Times New Roman"/>
          <w:color w:val="000000" w:themeColor="text1"/>
          <w:sz w:val="20"/>
        </w:rPr>
        <w:t>edu</w:t>
      </w:r>
    </w:p>
    <w:p w14:paraId="2B657A48" w14:textId="77777777" w:rsidR="003006AF" w:rsidRPr="00604428" w:rsidRDefault="005D5BAE" w:rsidP="003006AF">
      <w:pPr>
        <w:pStyle w:val="Caption"/>
        <w:widowControl w:val="0"/>
        <w:outlineLvl w:val="0"/>
        <w:rPr>
          <w:rFonts w:ascii="Times New Roman" w:hAnsi="Times New Roman"/>
          <w:color w:val="000000" w:themeColor="text1"/>
          <w:sz w:val="24"/>
          <w:szCs w:val="21"/>
        </w:rPr>
      </w:pPr>
      <w:r w:rsidRPr="00604428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B6E643" wp14:editId="605F2AA9">
                <wp:simplePos x="0" y="0"/>
                <wp:positionH relativeFrom="column">
                  <wp:posOffset>1948815</wp:posOffset>
                </wp:positionH>
                <wp:positionV relativeFrom="paragraph">
                  <wp:posOffset>-180340</wp:posOffset>
                </wp:positionV>
                <wp:extent cx="2436495" cy="438912"/>
                <wp:effectExtent l="0" t="0" r="14605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6495" cy="438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5AB2A" w14:textId="77777777" w:rsidR="003006AF" w:rsidRDefault="00A81684" w:rsidP="003006AF">
                            <w:pPr>
                              <w:jc w:val="center"/>
                              <w:rPr>
                                <w:smallCaps/>
                                <w:sz w:val="50"/>
                              </w:rPr>
                            </w:pPr>
                            <w:r>
                              <w:rPr>
                                <w:smallCaps/>
                                <w:sz w:val="50"/>
                              </w:rPr>
                              <w:t>Ofer Kimchi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6E6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45pt;margin-top:-14.2pt;width:191.85pt;height:3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" strokecolor="white">
                <v:textbox inset=",0">
                  <w:txbxContent>
                    <w:p w14:paraId="49A5AB2A" w14:textId="77777777" w:rsidR="003006AF" w:rsidRDefault="00A81684" w:rsidP="003006AF">
                      <w:pPr>
                        <w:jc w:val="center"/>
                        <w:rPr>
                          <w:smallCaps/>
                          <w:sz w:val="50"/>
                        </w:rPr>
                      </w:pPr>
                      <w:r>
                        <w:rPr>
                          <w:smallCaps/>
                          <w:sz w:val="50"/>
                        </w:rPr>
                        <w:t>Ofer Kimchi</w:t>
                      </w:r>
                    </w:p>
                  </w:txbxContent>
                </v:textbox>
              </v:shape>
            </w:pict>
          </mc:Fallback>
        </mc:AlternateContent>
      </w:r>
    </w:p>
    <w:p w14:paraId="58E961A5" w14:textId="1708DC36" w:rsidR="00CE3109" w:rsidRPr="00604428" w:rsidRDefault="00CE3109" w:rsidP="00CE3109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Current</w:t>
      </w:r>
    </w:p>
    <w:p w14:paraId="7FCB7D09" w14:textId="086EF268" w:rsidR="00CE3109" w:rsidRPr="00604428" w:rsidRDefault="00CE3109" w:rsidP="00CE3109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Lewis-Sigler Theory Scholar</w:t>
      </w:r>
      <w:r w:rsidRPr="00604428">
        <w:rPr>
          <w:bCs/>
          <w:color w:val="000000" w:themeColor="text1"/>
          <w:sz w:val="22"/>
          <w:szCs w:val="22"/>
        </w:rPr>
        <w:t>,</w:t>
      </w:r>
      <w:r w:rsidRPr="00604428">
        <w:rPr>
          <w:b/>
          <w:color w:val="000000" w:themeColor="text1"/>
          <w:sz w:val="22"/>
          <w:szCs w:val="22"/>
        </w:rPr>
        <w:t xml:space="preserve"> </w:t>
      </w:r>
      <w:r w:rsidRPr="00604428">
        <w:rPr>
          <w:bCs/>
          <w:color w:val="000000" w:themeColor="text1"/>
          <w:sz w:val="22"/>
          <w:szCs w:val="22"/>
        </w:rPr>
        <w:t>Princeton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i/>
          <w:iCs/>
          <w:color w:val="000000" w:themeColor="text1"/>
          <w:sz w:val="22"/>
          <w:szCs w:val="22"/>
        </w:rPr>
        <w:t>Princeton, NJ</w:t>
      </w:r>
    </w:p>
    <w:p w14:paraId="58429563" w14:textId="6D1F80A7" w:rsidR="00CE3109" w:rsidRPr="00604428" w:rsidRDefault="00CE3109" w:rsidP="00CE3109">
      <w:pPr>
        <w:widowControl w:val="0"/>
        <w:tabs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Fellow</w:t>
      </w:r>
      <w:r w:rsidRPr="00604428">
        <w:rPr>
          <w:bCs/>
          <w:color w:val="000000" w:themeColor="text1"/>
          <w:sz w:val="22"/>
          <w:szCs w:val="22"/>
        </w:rPr>
        <w:t>, Center for the Physics of Biological Function, City University of New York</w:t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i/>
          <w:iCs/>
          <w:color w:val="000000" w:themeColor="text1"/>
          <w:sz w:val="22"/>
          <w:szCs w:val="22"/>
        </w:rPr>
        <w:t>New York, NY</w:t>
      </w:r>
    </w:p>
    <w:p w14:paraId="2882B772" w14:textId="60A51E27" w:rsidR="00AD722B" w:rsidRPr="00604428" w:rsidRDefault="004A098E" w:rsidP="00AD722B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  <w:t xml:space="preserve">September 2021 – present </w:t>
      </w:r>
    </w:p>
    <w:p w14:paraId="6F10DAA5" w14:textId="3C88D0C9" w:rsidR="003006AF" w:rsidRPr="00604428" w:rsidRDefault="003006AF" w:rsidP="003006AF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Education</w:t>
      </w:r>
    </w:p>
    <w:p w14:paraId="77856AF1" w14:textId="0024BD31" w:rsidR="00D65936" w:rsidRPr="00604428" w:rsidRDefault="009922D4" w:rsidP="00D65936">
      <w:pPr>
        <w:widowControl w:val="0"/>
        <w:tabs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Harvard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="00B6435B" w:rsidRPr="00604428">
        <w:rPr>
          <w:bCs/>
          <w:i/>
          <w:iCs/>
          <w:color w:val="000000" w:themeColor="text1"/>
          <w:sz w:val="22"/>
          <w:szCs w:val="22"/>
        </w:rPr>
        <w:t>Cambridge, MA</w:t>
      </w:r>
    </w:p>
    <w:p w14:paraId="60680299" w14:textId="6C254191" w:rsidR="00B6435B" w:rsidRPr="00604428" w:rsidRDefault="00B6435B" w:rsidP="00D65936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Ph</w:t>
      </w:r>
      <w:r w:rsidR="003E4748" w:rsidRPr="00604428">
        <w:rPr>
          <w:bCs/>
          <w:color w:val="000000" w:themeColor="text1"/>
          <w:sz w:val="22"/>
          <w:szCs w:val="22"/>
        </w:rPr>
        <w:t>.</w:t>
      </w:r>
      <w:r w:rsidRPr="00604428">
        <w:rPr>
          <w:bCs/>
          <w:color w:val="000000" w:themeColor="text1"/>
          <w:sz w:val="22"/>
          <w:szCs w:val="22"/>
        </w:rPr>
        <w:t>D</w:t>
      </w:r>
      <w:r w:rsidR="003E4748" w:rsidRPr="00604428">
        <w:rPr>
          <w:bCs/>
          <w:color w:val="000000" w:themeColor="text1"/>
          <w:sz w:val="22"/>
          <w:szCs w:val="22"/>
        </w:rPr>
        <w:t>.</w:t>
      </w:r>
      <w:r w:rsidRPr="00604428">
        <w:rPr>
          <w:bCs/>
          <w:color w:val="000000" w:themeColor="text1"/>
          <w:sz w:val="22"/>
          <w:szCs w:val="22"/>
        </w:rPr>
        <w:t>, Biophysics</w:t>
      </w:r>
      <w:r w:rsidRPr="00604428">
        <w:rPr>
          <w:bCs/>
          <w:color w:val="000000" w:themeColor="text1"/>
          <w:sz w:val="22"/>
          <w:szCs w:val="22"/>
        </w:rPr>
        <w:tab/>
      </w:r>
      <w:r w:rsidR="00EB3BEB" w:rsidRPr="00604428">
        <w:rPr>
          <w:bCs/>
          <w:color w:val="000000" w:themeColor="text1"/>
          <w:sz w:val="22"/>
          <w:szCs w:val="22"/>
        </w:rPr>
        <w:t>May</w:t>
      </w:r>
      <w:r w:rsidRPr="00604428">
        <w:rPr>
          <w:bCs/>
          <w:color w:val="000000" w:themeColor="text1"/>
          <w:sz w:val="22"/>
          <w:szCs w:val="22"/>
        </w:rPr>
        <w:t xml:space="preserve"> 2021</w:t>
      </w:r>
    </w:p>
    <w:p w14:paraId="098E4818" w14:textId="5D01EDC7" w:rsidR="00F25982" w:rsidRPr="00604428" w:rsidRDefault="00721A86" w:rsidP="000F03EF">
      <w:pPr>
        <w:widowControl w:val="0"/>
        <w:tabs>
          <w:tab w:val="left" w:pos="18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National Defense Science and Engineering Graduate (NDSEG)</w:t>
      </w:r>
      <w:r w:rsidR="00B6435B" w:rsidRPr="00604428">
        <w:rPr>
          <w:bCs/>
          <w:color w:val="000000" w:themeColor="text1"/>
          <w:sz w:val="22"/>
          <w:szCs w:val="22"/>
        </w:rPr>
        <w:t xml:space="preserve"> Fellowship</w:t>
      </w:r>
    </w:p>
    <w:p w14:paraId="64F81973" w14:textId="77777777" w:rsidR="004055AF" w:rsidRPr="00604428" w:rsidRDefault="004055AF" w:rsidP="004055AF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52D9BF2" w14:textId="69C30BF3" w:rsidR="00B6435B" w:rsidRPr="00604428" w:rsidRDefault="008F45E6" w:rsidP="000F03EF">
      <w:pPr>
        <w:widowControl w:val="0"/>
        <w:tabs>
          <w:tab w:val="left" w:pos="180"/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Princeton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="00B6435B" w:rsidRPr="00604428">
        <w:rPr>
          <w:bCs/>
          <w:i/>
          <w:iCs/>
          <w:color w:val="000000" w:themeColor="text1"/>
          <w:sz w:val="22"/>
          <w:szCs w:val="22"/>
        </w:rPr>
        <w:t>Princeton, NJ</w:t>
      </w:r>
    </w:p>
    <w:p w14:paraId="74A0D882" w14:textId="48B23286" w:rsidR="008F45E6" w:rsidRPr="00604428" w:rsidRDefault="00814072" w:rsidP="000F03EF">
      <w:pPr>
        <w:widowControl w:val="0"/>
        <w:tabs>
          <w:tab w:val="left" w:pos="180"/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A</w:t>
      </w:r>
      <w:r w:rsidRPr="00604428">
        <w:rPr>
          <w:bCs/>
          <w:color w:val="000000" w:themeColor="text1"/>
          <w:sz w:val="22"/>
          <w:szCs w:val="22"/>
          <w:lang w:bidi="he-IL"/>
        </w:rPr>
        <w:t>.B</w:t>
      </w:r>
      <w:r w:rsidR="00B6435B" w:rsidRPr="00604428">
        <w:rPr>
          <w:bCs/>
          <w:color w:val="000000" w:themeColor="text1"/>
          <w:sz w:val="22"/>
          <w:szCs w:val="22"/>
        </w:rPr>
        <w:t>., Physics</w:t>
      </w:r>
      <w:r w:rsidR="00914AFB" w:rsidRPr="00604428">
        <w:rPr>
          <w:bCs/>
          <w:color w:val="000000" w:themeColor="text1"/>
          <w:sz w:val="22"/>
          <w:szCs w:val="22"/>
        </w:rPr>
        <w:t xml:space="preserve">; </w:t>
      </w:r>
      <w:r w:rsidR="006950C8" w:rsidRPr="00604428">
        <w:rPr>
          <w:bCs/>
          <w:color w:val="000000" w:themeColor="text1"/>
          <w:sz w:val="22"/>
          <w:szCs w:val="22"/>
        </w:rPr>
        <w:t>Graduated with Highest Honors</w:t>
      </w:r>
      <w:r w:rsidR="00B6435B" w:rsidRPr="00604428">
        <w:rPr>
          <w:bCs/>
          <w:color w:val="000000" w:themeColor="text1"/>
          <w:sz w:val="22"/>
          <w:szCs w:val="22"/>
        </w:rPr>
        <w:tab/>
      </w:r>
      <w:r w:rsidR="00E44BBA" w:rsidRPr="00604428">
        <w:rPr>
          <w:bCs/>
          <w:color w:val="000000" w:themeColor="text1"/>
          <w:sz w:val="22"/>
          <w:szCs w:val="22"/>
        </w:rPr>
        <w:t>May</w:t>
      </w:r>
      <w:r w:rsidR="005D5BAE" w:rsidRPr="00604428">
        <w:rPr>
          <w:bCs/>
          <w:color w:val="000000" w:themeColor="text1"/>
          <w:sz w:val="22"/>
          <w:szCs w:val="22"/>
        </w:rPr>
        <w:t xml:space="preserve"> </w:t>
      </w:r>
      <w:r w:rsidR="008F45E6" w:rsidRPr="00604428">
        <w:rPr>
          <w:bCs/>
          <w:color w:val="000000" w:themeColor="text1"/>
          <w:sz w:val="22"/>
          <w:szCs w:val="22"/>
        </w:rPr>
        <w:t>2016</w:t>
      </w:r>
    </w:p>
    <w:p w14:paraId="427CF4F6" w14:textId="1FA2AB47" w:rsidR="001A1165" w:rsidRPr="00604428" w:rsidRDefault="00190116" w:rsidP="00B6435B">
      <w:pPr>
        <w:widowControl w:val="0"/>
        <w:tabs>
          <w:tab w:val="left" w:pos="18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C</w:t>
      </w:r>
      <w:r w:rsidR="00450EDB" w:rsidRPr="00604428">
        <w:rPr>
          <w:bCs/>
          <w:color w:val="000000" w:themeColor="text1"/>
          <w:sz w:val="22"/>
          <w:szCs w:val="22"/>
        </w:rPr>
        <w:t>ertificates</w:t>
      </w:r>
      <w:r w:rsidR="00354F21" w:rsidRPr="00604428">
        <w:rPr>
          <w:bCs/>
          <w:color w:val="000000" w:themeColor="text1"/>
          <w:sz w:val="22"/>
          <w:szCs w:val="22"/>
        </w:rPr>
        <w:t xml:space="preserve">: </w:t>
      </w:r>
      <w:r w:rsidR="00F91FDE" w:rsidRPr="00604428">
        <w:rPr>
          <w:bCs/>
          <w:color w:val="000000" w:themeColor="text1"/>
          <w:sz w:val="22"/>
          <w:szCs w:val="22"/>
        </w:rPr>
        <w:t xml:space="preserve">Quantitative </w:t>
      </w:r>
      <w:r w:rsidR="00B6435B" w:rsidRPr="00604428">
        <w:rPr>
          <w:bCs/>
          <w:color w:val="000000" w:themeColor="text1"/>
          <w:sz w:val="22"/>
          <w:szCs w:val="22"/>
        </w:rPr>
        <w:t>&amp;</w:t>
      </w:r>
      <w:r w:rsidR="00F91FDE" w:rsidRPr="00604428">
        <w:rPr>
          <w:bCs/>
          <w:color w:val="000000" w:themeColor="text1"/>
          <w:sz w:val="22"/>
          <w:szCs w:val="22"/>
        </w:rPr>
        <w:t xml:space="preserve"> Computational Biology</w:t>
      </w:r>
      <w:r w:rsidR="00B6435B" w:rsidRPr="00604428">
        <w:rPr>
          <w:bCs/>
          <w:color w:val="000000" w:themeColor="text1"/>
          <w:sz w:val="22"/>
          <w:szCs w:val="22"/>
        </w:rPr>
        <w:t xml:space="preserve">; </w:t>
      </w:r>
      <w:r w:rsidR="00F91FDE" w:rsidRPr="00604428">
        <w:rPr>
          <w:bCs/>
          <w:color w:val="000000" w:themeColor="text1"/>
          <w:sz w:val="22"/>
          <w:szCs w:val="22"/>
        </w:rPr>
        <w:t>Applie</w:t>
      </w:r>
      <w:r w:rsidR="001A1165" w:rsidRPr="00604428">
        <w:rPr>
          <w:bCs/>
          <w:color w:val="000000" w:themeColor="text1"/>
          <w:sz w:val="22"/>
          <w:szCs w:val="22"/>
        </w:rPr>
        <w:t xml:space="preserve">d </w:t>
      </w:r>
      <w:r w:rsidR="00B6435B" w:rsidRPr="00604428">
        <w:rPr>
          <w:bCs/>
          <w:color w:val="000000" w:themeColor="text1"/>
          <w:sz w:val="22"/>
          <w:szCs w:val="22"/>
        </w:rPr>
        <w:t>&amp;</w:t>
      </w:r>
      <w:r w:rsidR="001A1165" w:rsidRPr="00604428">
        <w:rPr>
          <w:bCs/>
          <w:color w:val="000000" w:themeColor="text1"/>
          <w:sz w:val="22"/>
          <w:szCs w:val="22"/>
        </w:rPr>
        <w:t xml:space="preserve"> Computational Mathematics</w:t>
      </w:r>
    </w:p>
    <w:p w14:paraId="4DF28F08" w14:textId="77777777" w:rsidR="00A315B4" w:rsidRPr="00604428" w:rsidRDefault="00A315B4" w:rsidP="002D2605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</w:p>
    <w:p w14:paraId="2E202C6D" w14:textId="77777777" w:rsidR="00A315B4" w:rsidRPr="00604428" w:rsidRDefault="00A315B4" w:rsidP="00A315B4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Selected Fellowships, Honors and Awards</w:t>
      </w:r>
    </w:p>
    <w:p w14:paraId="23551AE1" w14:textId="4ADE1D11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Quantitative Biology Ph.D. Fellowship</w:t>
      </w:r>
      <w:r w:rsidRPr="00604428"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>Harvard University</w:t>
      </w:r>
      <w:r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 xml:space="preserve">2019 – </w:t>
      </w:r>
      <w:r w:rsidR="003E015B" w:rsidRPr="00604428">
        <w:rPr>
          <w:color w:val="000000" w:themeColor="text1"/>
          <w:sz w:val="22"/>
          <w:szCs w:val="22"/>
        </w:rPr>
        <w:t>2021</w:t>
      </w:r>
    </w:p>
    <w:p w14:paraId="12F4F5F2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Certificates of Distinction in Teaching</w:t>
      </w:r>
      <w:r w:rsidRPr="00604428"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>Harvard University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March 2018, September 2018</w:t>
      </w:r>
    </w:p>
    <w:p w14:paraId="5A8BEDF9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DBIO Graduate Student Travel Award </w:t>
      </w:r>
      <w:r w:rsidRPr="00604428">
        <w:rPr>
          <w:i/>
          <w:iCs/>
          <w:color w:val="000000" w:themeColor="text1"/>
          <w:sz w:val="22"/>
          <w:szCs w:val="22"/>
        </w:rPr>
        <w:t>to present at APS March Meeting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January 2017</w:t>
      </w:r>
    </w:p>
    <w:p w14:paraId="453557FA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National Defense Science and Engineering Graduate Fellowship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2A7CE897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proofErr w:type="spellStart"/>
      <w:r w:rsidRPr="00604428">
        <w:rPr>
          <w:b/>
          <w:bCs/>
          <w:color w:val="000000" w:themeColor="text1"/>
          <w:sz w:val="22"/>
          <w:szCs w:val="22"/>
        </w:rPr>
        <w:t>Kusaka</w:t>
      </w:r>
      <w:proofErr w:type="spellEnd"/>
      <w:r w:rsidRPr="00604428">
        <w:rPr>
          <w:b/>
          <w:bCs/>
          <w:color w:val="000000" w:themeColor="text1"/>
          <w:sz w:val="22"/>
          <w:szCs w:val="22"/>
        </w:rPr>
        <w:t xml:space="preserve"> Memorial Prize in Physics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14F3A95F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Princeton Applied and Computational Mathematics Independent Project Prize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62B5640C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Princeton Quantitative and Computational Biology Award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63CC0596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iCs/>
          <w:color w:val="000000" w:themeColor="text1"/>
          <w:sz w:val="22"/>
          <w:szCs w:val="22"/>
        </w:rPr>
        <w:t>Member, Phi Beta Kappa Society; Society of Sigma Xi</w:t>
      </w:r>
      <w:r w:rsidRPr="00604428">
        <w:rPr>
          <w:b/>
          <w:iCs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24FF348B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r w:rsidRPr="00604428">
        <w:rPr>
          <w:b/>
          <w:iCs/>
          <w:color w:val="000000" w:themeColor="text1"/>
          <w:sz w:val="22"/>
          <w:szCs w:val="22"/>
        </w:rPr>
        <w:t>Allen G. Shenstone Prize in Physics</w:t>
      </w:r>
      <w:r w:rsidRPr="00604428">
        <w:rPr>
          <w:bCs/>
          <w:color w:val="000000" w:themeColor="text1"/>
          <w:sz w:val="22"/>
          <w:szCs w:val="22"/>
        </w:rPr>
        <w:tab/>
        <w:t>May 2015</w:t>
      </w:r>
    </w:p>
    <w:p w14:paraId="6D8F854C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2015 Education Committee Travel Award </w:t>
      </w:r>
      <w:r w:rsidRPr="00604428">
        <w:rPr>
          <w:bCs/>
          <w:i/>
          <w:color w:val="000000" w:themeColor="text1"/>
          <w:sz w:val="22"/>
          <w:szCs w:val="22"/>
        </w:rPr>
        <w:t>to present at Biophysical Society Meeting</w:t>
      </w:r>
      <w:r w:rsidRPr="00604428">
        <w:rPr>
          <w:bCs/>
          <w:color w:val="000000" w:themeColor="text1"/>
          <w:sz w:val="22"/>
          <w:szCs w:val="22"/>
        </w:rPr>
        <w:tab/>
        <w:t>February 2015</w:t>
      </w:r>
    </w:p>
    <w:p w14:paraId="35F9956B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r w:rsidRPr="00604428">
        <w:rPr>
          <w:b/>
          <w:color w:val="000000" w:themeColor="text1"/>
          <w:sz w:val="22"/>
          <w:szCs w:val="22"/>
        </w:rPr>
        <w:t>Shapiro</w:t>
      </w:r>
      <w:r w:rsidRPr="00604428">
        <w:rPr>
          <w:b/>
          <w:iCs/>
          <w:color w:val="000000" w:themeColor="text1"/>
          <w:sz w:val="22"/>
          <w:szCs w:val="22"/>
        </w:rPr>
        <w:t xml:space="preserve"> Prize for Academic Excellence</w:t>
      </w:r>
      <w:r w:rsidRPr="00604428">
        <w:rPr>
          <w:bCs/>
          <w:iCs/>
          <w:color w:val="000000" w:themeColor="text1"/>
          <w:sz w:val="22"/>
          <w:szCs w:val="22"/>
        </w:rPr>
        <w:tab/>
        <w:t>December 2014</w:t>
      </w:r>
    </w:p>
    <w:p w14:paraId="6D661506" w14:textId="67643127" w:rsidR="00A315B4" w:rsidRPr="00604428" w:rsidRDefault="00A315B4" w:rsidP="00311CEF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Presidential Scholar Semifinalist; National Merit Scholarship Finalist</w:t>
      </w:r>
      <w:r w:rsidRPr="00604428">
        <w:rPr>
          <w:b/>
          <w:iCs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</w:rPr>
        <w:t>January 2012</w:t>
      </w:r>
    </w:p>
    <w:p w14:paraId="71DDA01B" w14:textId="77777777" w:rsidR="00A74129" w:rsidRPr="00604428" w:rsidRDefault="00A74129" w:rsidP="00A7412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</w:p>
    <w:p w14:paraId="6A0A3CA3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Publications</w:t>
      </w:r>
    </w:p>
    <w:p w14:paraId="33556567" w14:textId="3B037D95" w:rsidR="00604428" w:rsidRPr="00604428" w:rsidRDefault="00604428" w:rsidP="0060442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  <w:r w:rsidRPr="00604428">
        <w:rPr>
          <w:b/>
          <w:bCs/>
          <w:noProof/>
          <w:color w:val="000000" w:themeColor="text1"/>
          <w:sz w:val="22"/>
        </w:rPr>
        <w:t>O. Kimchi</w:t>
      </w:r>
      <w:r w:rsidRPr="00604428">
        <w:rPr>
          <w:noProof/>
          <w:color w:val="000000" w:themeColor="text1"/>
          <w:sz w:val="22"/>
        </w:rPr>
        <w:t>, Y. Meir, N. S. Wingreen. L</w:t>
      </w:r>
      <w:r w:rsidRPr="00604428">
        <w:rPr>
          <w:i/>
          <w:iCs/>
          <w:noProof/>
          <w:color w:val="000000" w:themeColor="text1"/>
          <w:sz w:val="22"/>
        </w:rPr>
        <w:t xml:space="preserve">ytic and temperate phage naturally coexist in a dynamic population model. </w:t>
      </w:r>
      <w:r>
        <w:rPr>
          <w:noProof/>
          <w:color w:val="000000" w:themeColor="text1"/>
          <w:sz w:val="22"/>
        </w:rPr>
        <w:t xml:space="preserve">In press, ISME Journal </w:t>
      </w:r>
      <w:r w:rsidRPr="00604428">
        <w:rPr>
          <w:noProof/>
          <w:color w:val="000000" w:themeColor="text1"/>
          <w:sz w:val="22"/>
        </w:rPr>
        <w:t>(202</w:t>
      </w:r>
      <w:r>
        <w:rPr>
          <w:noProof/>
          <w:color w:val="000000" w:themeColor="text1"/>
          <w:sz w:val="22"/>
        </w:rPr>
        <w:t>4</w:t>
      </w:r>
      <w:r w:rsidRPr="00604428">
        <w:rPr>
          <w:noProof/>
          <w:color w:val="000000" w:themeColor="text1"/>
          <w:sz w:val="22"/>
        </w:rPr>
        <w:t>).</w:t>
      </w:r>
    </w:p>
    <w:p w14:paraId="710AE575" w14:textId="77777777" w:rsidR="00604428" w:rsidRPr="00604428" w:rsidRDefault="00604428" w:rsidP="0060442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AA43DE9" w14:textId="2896BF5D" w:rsidR="008A339A" w:rsidRPr="00604428" w:rsidRDefault="008A339A" w:rsidP="008A339A">
      <w:pPr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604428">
        <w:rPr>
          <w:bCs/>
          <w:iCs/>
          <w:color w:val="000000" w:themeColor="text1"/>
          <w:sz w:val="22"/>
          <w:szCs w:val="22"/>
        </w:rPr>
        <w:t xml:space="preserve">, B. </w:t>
      </w:r>
      <w:r w:rsidR="00F2534D" w:rsidRPr="00604428">
        <w:rPr>
          <w:bCs/>
          <w:iCs/>
          <w:color w:val="000000" w:themeColor="text1"/>
          <w:sz w:val="22"/>
          <w:szCs w:val="22"/>
        </w:rPr>
        <w:t xml:space="preserve">B. </w:t>
      </w:r>
      <w:r w:rsidRPr="00604428">
        <w:rPr>
          <w:bCs/>
          <w:iCs/>
          <w:color w:val="000000" w:themeColor="text1"/>
          <w:sz w:val="22"/>
          <w:szCs w:val="22"/>
        </w:rPr>
        <w:t>Larsen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604428">
        <w:rPr>
          <w:bCs/>
          <w:iCs/>
          <w:color w:val="000000" w:themeColor="text1"/>
          <w:sz w:val="22"/>
          <w:szCs w:val="22"/>
        </w:rPr>
        <w:t>, O.</w:t>
      </w:r>
      <w:r w:rsidR="00F2534D" w:rsidRPr="00604428">
        <w:rPr>
          <w:bCs/>
          <w:iCs/>
          <w:color w:val="000000" w:themeColor="text1"/>
          <w:sz w:val="22"/>
          <w:szCs w:val="22"/>
        </w:rPr>
        <w:t xml:space="preserve"> R. S.</w:t>
      </w:r>
      <w:r w:rsidRPr="00604428">
        <w:rPr>
          <w:bCs/>
          <w:iCs/>
          <w:color w:val="000000" w:themeColor="text1"/>
          <w:sz w:val="22"/>
          <w:szCs w:val="22"/>
        </w:rPr>
        <w:t xml:space="preserve"> Dunkley, </w:t>
      </w:r>
      <w:r w:rsidR="00F2534D" w:rsidRPr="00604428">
        <w:rPr>
          <w:bCs/>
          <w:iCs/>
          <w:color w:val="000000" w:themeColor="text1"/>
          <w:sz w:val="22"/>
          <w:szCs w:val="22"/>
        </w:rPr>
        <w:t xml:space="preserve">A. J. W. </w:t>
      </w:r>
      <w:proofErr w:type="spellStart"/>
      <w:r w:rsidR="00F2534D" w:rsidRPr="00604428">
        <w:rPr>
          <w:bCs/>
          <w:iCs/>
          <w:color w:val="000000" w:themeColor="text1"/>
          <w:sz w:val="22"/>
          <w:szCs w:val="22"/>
        </w:rPr>
        <w:t>te</w:t>
      </w:r>
      <w:proofErr w:type="spellEnd"/>
      <w:r w:rsidR="00F2534D" w:rsidRPr="00604428">
        <w:rPr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F2534D" w:rsidRPr="00604428">
        <w:rPr>
          <w:bCs/>
          <w:iCs/>
          <w:color w:val="000000" w:themeColor="text1"/>
          <w:sz w:val="22"/>
          <w:szCs w:val="22"/>
        </w:rPr>
        <w:t>Velthuis</w:t>
      </w:r>
      <w:proofErr w:type="spellEnd"/>
      <w:r w:rsidR="00F2534D" w:rsidRPr="00604428">
        <w:rPr>
          <w:bCs/>
          <w:iCs/>
          <w:color w:val="000000" w:themeColor="text1"/>
          <w:sz w:val="22"/>
          <w:szCs w:val="22"/>
        </w:rPr>
        <w:t xml:space="preserve">, </w:t>
      </w:r>
      <w:r w:rsidRPr="00604428">
        <w:rPr>
          <w:bCs/>
          <w:iCs/>
          <w:color w:val="000000" w:themeColor="text1"/>
          <w:sz w:val="22"/>
          <w:szCs w:val="22"/>
        </w:rPr>
        <w:t xml:space="preserve">C. A.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Myhrvold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i/>
          <w:iCs/>
          <w:noProof/>
          <w:color w:val="000000" w:themeColor="text1"/>
          <w:sz w:val="22"/>
        </w:rPr>
        <w:t>RNA structure modulates Cas13 activity and enables mismatch detection.</w:t>
      </w:r>
      <w:r w:rsidRPr="00604428">
        <w:rPr>
          <w:noProof/>
          <w:color w:val="000000" w:themeColor="text1"/>
          <w:sz w:val="22"/>
        </w:rPr>
        <w:t xml:space="preserve"> bioRxiv 560533 (2023).</w:t>
      </w:r>
    </w:p>
    <w:p w14:paraId="14E32CFA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A4126D1" w14:textId="77777777" w:rsidR="00D82A9C" w:rsidRPr="00604428" w:rsidRDefault="00D82A9C" w:rsidP="00D82A9C">
      <w:pPr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E. M. King, M. P. Brenner. </w:t>
      </w:r>
      <w:r w:rsidRPr="00604428">
        <w:rPr>
          <w:i/>
          <w:iCs/>
          <w:noProof/>
          <w:color w:val="000000" w:themeColor="text1"/>
          <w:sz w:val="22"/>
        </w:rPr>
        <w:t>Uncovering the mechanism for aggregation in repeat expanded RNA reveals a reentrant transition.</w:t>
      </w:r>
      <w:r w:rsidRPr="00604428">
        <w:rPr>
          <w:noProof/>
          <w:color w:val="000000" w:themeColor="text1"/>
          <w:sz w:val="22"/>
        </w:rPr>
        <w:t xml:space="preserve"> Nature Communications 14 (2023).</w:t>
      </w:r>
    </w:p>
    <w:p w14:paraId="607B2260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EE29FC7" w14:textId="3BFC715C" w:rsidR="00D82A9C" w:rsidRPr="00604428" w:rsidRDefault="00D82A9C" w:rsidP="00D82A9C">
      <w:pPr>
        <w:rPr>
          <w:bCs/>
          <w:iCs/>
          <w:color w:val="000000" w:themeColor="text1"/>
          <w:sz w:val="22"/>
          <w:szCs w:val="22"/>
        </w:rPr>
      </w:pPr>
      <w:r w:rsidRPr="00604428">
        <w:rPr>
          <w:bCs/>
          <w:iCs/>
          <w:color w:val="000000" w:themeColor="text1"/>
          <w:sz w:val="22"/>
          <w:szCs w:val="22"/>
        </w:rPr>
        <w:t xml:space="preserve">A. I.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Curatolo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, </w:t>
      </w: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</w:rPr>
        <w:t xml:space="preserve">, C. P. Goodrich, </w:t>
      </w:r>
      <w:r w:rsidR="004E71B6" w:rsidRPr="00604428">
        <w:rPr>
          <w:bCs/>
          <w:iCs/>
          <w:color w:val="000000" w:themeColor="text1"/>
          <w:sz w:val="22"/>
          <w:szCs w:val="22"/>
        </w:rPr>
        <w:t xml:space="preserve">R. K. Krueger, </w:t>
      </w:r>
      <w:r w:rsidRPr="00604428">
        <w:rPr>
          <w:bCs/>
          <w:iCs/>
          <w:color w:val="000000" w:themeColor="text1"/>
          <w:sz w:val="22"/>
          <w:szCs w:val="22"/>
        </w:rPr>
        <w:t xml:space="preserve">M. P. Brenner. </w:t>
      </w:r>
      <w:r w:rsidR="00F56643" w:rsidRPr="00604428">
        <w:rPr>
          <w:bCs/>
          <w:i/>
          <w:color w:val="000000" w:themeColor="text1"/>
          <w:sz w:val="22"/>
          <w:szCs w:val="22"/>
        </w:rPr>
        <w:t>A computational toolbox for the assembly yield of complex, heterogeneous structures</w:t>
      </w:r>
      <w:r w:rsidRPr="00604428">
        <w:rPr>
          <w:bCs/>
          <w:i/>
          <w:color w:val="000000" w:themeColor="text1"/>
          <w:sz w:val="22"/>
          <w:szCs w:val="22"/>
        </w:rPr>
        <w:t xml:space="preserve">. </w:t>
      </w:r>
      <w:r w:rsidRPr="00604428">
        <w:rPr>
          <w:bCs/>
          <w:iCs/>
          <w:color w:val="000000" w:themeColor="text1"/>
          <w:sz w:val="22"/>
          <w:szCs w:val="22"/>
        </w:rPr>
        <w:t xml:space="preserve">Nature Communications </w:t>
      </w:r>
      <w:r w:rsidR="004E71B6" w:rsidRPr="00604428">
        <w:rPr>
          <w:bCs/>
          <w:iCs/>
          <w:color w:val="000000" w:themeColor="text1"/>
          <w:sz w:val="22"/>
          <w:szCs w:val="22"/>
        </w:rPr>
        <w:t xml:space="preserve">14 </w:t>
      </w:r>
      <w:r w:rsidRPr="00604428">
        <w:rPr>
          <w:bCs/>
          <w:iCs/>
          <w:color w:val="000000" w:themeColor="text1"/>
          <w:sz w:val="22"/>
          <w:szCs w:val="22"/>
        </w:rPr>
        <w:t>(2023).</w:t>
      </w:r>
    </w:p>
    <w:p w14:paraId="07188C82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53D30A67" w14:textId="77777777" w:rsidR="00D82A9C" w:rsidRPr="00604428" w:rsidRDefault="00D82A9C" w:rsidP="00D82A9C">
      <w:pPr>
        <w:pStyle w:val="NormalWeb"/>
        <w:spacing w:before="0" w:beforeAutospacing="0" w:after="0" w:afterAutospacing="0"/>
        <w:rPr>
          <w:bCs/>
          <w:i/>
          <w:color w:val="000000" w:themeColor="text1"/>
          <w:sz w:val="22"/>
          <w:szCs w:val="22"/>
        </w:rPr>
      </w:pPr>
      <w:r w:rsidRPr="00604428">
        <w:rPr>
          <w:bCs/>
          <w:iCs/>
          <w:color w:val="000000" w:themeColor="text1"/>
          <w:sz w:val="22"/>
          <w:szCs w:val="22"/>
        </w:rPr>
        <w:t xml:space="preserve">T. Chiang, </w:t>
      </w: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</w:rPr>
        <w:t xml:space="preserve">, H. K. Dhaliwal, D. A. Villarreal, F. F. Vasquez, M. P. Brenner, V. Manoharan, R.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Garmann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i/>
          <w:iCs/>
          <w:noProof/>
          <w:color w:val="000000" w:themeColor="text1"/>
          <w:sz w:val="22"/>
        </w:rPr>
        <w:t>Measuring intramolecular connectivity in long RNA molecules using two-dimensional DNA patch-probe arrays</w:t>
      </w:r>
      <w:r w:rsidRPr="00604428">
        <w:rPr>
          <w:bCs/>
          <w:i/>
          <w:color w:val="000000" w:themeColor="text1"/>
          <w:sz w:val="22"/>
          <w:szCs w:val="22"/>
        </w:rPr>
        <w:t xml:space="preserve">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bioRxiv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 532302 (2023).</w:t>
      </w:r>
    </w:p>
    <w:p w14:paraId="0ED3D04F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EEB1A2C" w14:textId="77777777" w:rsidR="00D82A9C" w:rsidRPr="00604428" w:rsidRDefault="00D82A9C" w:rsidP="00D82A9C">
      <w:pPr>
        <w:tabs>
          <w:tab w:val="left" w:pos="180"/>
        </w:tabs>
        <w:rPr>
          <w:rFonts w:eastAsia="Times New Roman"/>
          <w:b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M. P. Brenner, L. J. Colwell. </w:t>
      </w:r>
      <w:r w:rsidRPr="00604428">
        <w:rPr>
          <w:rFonts w:eastAsia="Times New Roman"/>
          <w:bCs/>
          <w:i/>
          <w:iCs/>
          <w:color w:val="000000" w:themeColor="text1"/>
          <w:sz w:val="22"/>
          <w:szCs w:val="22"/>
        </w:rPr>
        <w:t xml:space="preserve">RNA structure prediction including pseudoknots through direct enumeration of states: A user’s guide to the </w:t>
      </w:r>
      <w:proofErr w:type="spellStart"/>
      <w:r w:rsidRPr="00604428">
        <w:rPr>
          <w:rFonts w:eastAsia="Times New Roman"/>
          <w:bCs/>
          <w:i/>
          <w:iCs/>
          <w:color w:val="000000" w:themeColor="text1"/>
          <w:sz w:val="22"/>
          <w:szCs w:val="22"/>
        </w:rPr>
        <w:t>LandscapeFold</w:t>
      </w:r>
      <w:proofErr w:type="spellEnd"/>
      <w:r w:rsidRPr="00604428">
        <w:rPr>
          <w:rFonts w:eastAsia="Times New Roman"/>
          <w:bCs/>
          <w:i/>
          <w:iCs/>
          <w:color w:val="000000" w:themeColor="text1"/>
          <w:sz w:val="22"/>
          <w:szCs w:val="22"/>
        </w:rPr>
        <w:t xml:space="preserve"> algorithm.</w:t>
      </w:r>
      <w:r w:rsidRPr="00604428">
        <w:rPr>
          <w:bCs/>
          <w:iCs/>
          <w:color w:val="000000" w:themeColor="text1"/>
          <w:sz w:val="22"/>
          <w:szCs w:val="22"/>
        </w:rPr>
        <w:t xml:space="preserve"> RNA structure prediction, Methods in Mol. Biol. Springer (2022).</w:t>
      </w:r>
    </w:p>
    <w:p w14:paraId="4C580205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752535B" w14:textId="77777777" w:rsidR="00D82A9C" w:rsidRPr="00604428" w:rsidRDefault="00D82A9C" w:rsidP="00D82A9C">
      <w:pPr>
        <w:tabs>
          <w:tab w:val="left" w:pos="18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C. P. Goodrich, A. Courbet, A. I.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Curatolo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N. B. Woodall, D. Baker, M. P. Brenner.</w:t>
      </w:r>
      <w:r w:rsidRPr="00604428">
        <w:rPr>
          <w:bCs/>
          <w:i/>
          <w:color w:val="000000" w:themeColor="text1"/>
          <w:sz w:val="22"/>
          <w:szCs w:val="22"/>
        </w:rPr>
        <w:t xml:space="preserve"> </w:t>
      </w:r>
    </w:p>
    <w:p w14:paraId="5C54A638" w14:textId="77777777" w:rsidR="00D82A9C" w:rsidRPr="00604428" w:rsidRDefault="00D82A9C" w:rsidP="00D82A9C">
      <w:pPr>
        <w:tabs>
          <w:tab w:val="left" w:pos="180"/>
        </w:tabs>
        <w:rPr>
          <w:rFonts w:eastAsia="Times New Roman"/>
          <w:bCs/>
          <w:color w:val="000000" w:themeColor="text1"/>
          <w:sz w:val="22"/>
          <w:szCs w:val="22"/>
        </w:rPr>
      </w:pPr>
      <w:r w:rsidRPr="00604428">
        <w:rPr>
          <w:bCs/>
          <w:i/>
          <w:color w:val="000000" w:themeColor="text1"/>
          <w:sz w:val="22"/>
          <w:szCs w:val="22"/>
        </w:rPr>
        <w:t>Self-assembly based post-translational protein oscillators</w:t>
      </w:r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rFonts w:eastAsia="Times New Roman"/>
          <w:bCs/>
          <w:color w:val="000000" w:themeColor="text1"/>
          <w:sz w:val="22"/>
          <w:szCs w:val="22"/>
        </w:rPr>
        <w:t>Science Advances 6(51) (2020).</w:t>
      </w:r>
    </w:p>
    <w:p w14:paraId="36799C3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26ADD11" w14:textId="282DA4EB" w:rsidR="00D82A9C" w:rsidRPr="00604428" w:rsidRDefault="00D82A9C" w:rsidP="00D82A9C">
      <w:pPr>
        <w:tabs>
          <w:tab w:val="left" w:pos="18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Cs/>
          <w:iCs/>
          <w:color w:val="000000" w:themeColor="text1"/>
          <w:sz w:val="22"/>
          <w:szCs w:val="22"/>
        </w:rPr>
        <w:t xml:space="preserve">J. Kames, D.D. Holcomb, </w:t>
      </w: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</w:rPr>
        <w:t xml:space="preserve">, M.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DiCuccio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N. Hamasaki-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Katagiri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, T. Wang, A. A.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Komar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, A.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Alexaki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C. Kimchi-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Sarfaty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bCs/>
          <w:i/>
          <w:color w:val="000000" w:themeColor="text1"/>
          <w:sz w:val="22"/>
          <w:szCs w:val="22"/>
        </w:rPr>
        <w:t>Sequence analysis of SARS-CoV-2 genome reveals features important for vaccine design</w:t>
      </w:r>
      <w:r w:rsidRPr="00604428">
        <w:rPr>
          <w:bCs/>
          <w:iCs/>
          <w:color w:val="000000" w:themeColor="text1"/>
          <w:sz w:val="22"/>
          <w:szCs w:val="22"/>
        </w:rPr>
        <w:t>. Scientific Reports 10, 15643 (2020).</w:t>
      </w:r>
    </w:p>
    <w:p w14:paraId="08AFD562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5C99BBFC" w14:textId="77777777" w:rsidR="00D82A9C" w:rsidRPr="00604428" w:rsidRDefault="00D82A9C" w:rsidP="00D82A9C">
      <w:pPr>
        <w:tabs>
          <w:tab w:val="left" w:pos="180"/>
        </w:tabs>
        <w:rPr>
          <w:bCs/>
          <w:i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lastRenderedPageBreak/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T.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Cragnolini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M. P. Brenner, L. J. Colwell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bCs/>
          <w:i/>
          <w:color w:val="000000" w:themeColor="text1"/>
          <w:sz w:val="22"/>
          <w:szCs w:val="22"/>
        </w:rPr>
        <w:t xml:space="preserve">A polymer physics framework for the entropy of arbitrary pseudoknots. </w:t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 xml:space="preserve">Biophysical Journal 117(3):520-532 (2019). </w:t>
      </w:r>
    </w:p>
    <w:p w14:paraId="10CD92E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9899863" w14:textId="77777777" w:rsidR="00D82A9C" w:rsidRPr="00604428" w:rsidRDefault="00D82A9C" w:rsidP="00D82A9C">
      <w:pPr>
        <w:rPr>
          <w:rFonts w:eastAsia="Times New Roman"/>
          <w:color w:val="000000" w:themeColor="text1"/>
          <w:lang w:bidi="he-IL"/>
        </w:rPr>
      </w:pPr>
      <w:r w:rsidRPr="00604428">
        <w:rPr>
          <w:b/>
          <w:color w:val="000000" w:themeColor="text1"/>
          <w:sz w:val="22"/>
          <w:szCs w:val="22"/>
        </w:rPr>
        <w:t>O. Kimchi</w:t>
      </w:r>
      <w:r w:rsidRPr="00604428">
        <w:rPr>
          <w:bCs/>
          <w:color w:val="000000" w:themeColor="text1"/>
          <w:sz w:val="22"/>
          <w:szCs w:val="22"/>
        </w:rPr>
        <w:t xml:space="preserve">, S. L. Veatch, B. B. </w:t>
      </w:r>
      <w:proofErr w:type="spellStart"/>
      <w:r w:rsidRPr="00604428">
        <w:rPr>
          <w:bCs/>
          <w:color w:val="000000" w:themeColor="text1"/>
          <w:sz w:val="22"/>
          <w:szCs w:val="22"/>
        </w:rPr>
        <w:t>Machta</w:t>
      </w:r>
      <w:proofErr w:type="spellEnd"/>
      <w:r w:rsidRPr="00604428">
        <w:rPr>
          <w:b/>
          <w:iCs/>
          <w:color w:val="000000" w:themeColor="text1"/>
          <w:sz w:val="22"/>
          <w:szCs w:val="22"/>
        </w:rPr>
        <w:t xml:space="preserve">. </w:t>
      </w:r>
      <w:r w:rsidRPr="00604428">
        <w:rPr>
          <w:bCs/>
          <w:i/>
          <w:color w:val="000000" w:themeColor="text1"/>
          <w:sz w:val="22"/>
          <w:szCs w:val="22"/>
        </w:rPr>
        <w:t>Ion channels can be allosterically regulated by membrane domains near a de-mixing critical point</w:t>
      </w:r>
      <w:r w:rsidRPr="00604428">
        <w:rPr>
          <w:bCs/>
          <w:color w:val="000000" w:themeColor="text1"/>
          <w:sz w:val="22"/>
          <w:szCs w:val="22"/>
        </w:rPr>
        <w:t>. Journal of General Physiology 150(12):1769-1777 (2018). Accepted for cover.</w:t>
      </w:r>
    </w:p>
    <w:p w14:paraId="6EA7DA17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3866932D" w14:textId="77777777" w:rsidR="00D82A9C" w:rsidRPr="00604428" w:rsidRDefault="00D82A9C" w:rsidP="00D82A9C">
      <w:pPr>
        <w:rPr>
          <w:bCs/>
          <w:color w:val="000000" w:themeColor="text1"/>
          <w:sz w:val="22"/>
          <w:szCs w:val="22"/>
        </w:rPr>
      </w:pPr>
      <w:r w:rsidRPr="00604428">
        <w:rPr>
          <w:iCs/>
          <w:color w:val="000000" w:themeColor="text1"/>
          <w:sz w:val="22"/>
          <w:szCs w:val="22"/>
        </w:rPr>
        <w:t xml:space="preserve">M. Watts, J. Ha, </w:t>
      </w:r>
      <w:r w:rsidRPr="00604428">
        <w:rPr>
          <w:b/>
          <w:bCs/>
          <w:iCs/>
          <w:color w:val="000000" w:themeColor="text1"/>
          <w:sz w:val="22"/>
          <w:szCs w:val="22"/>
        </w:rPr>
        <w:t>O. Kimchi</w:t>
      </w:r>
      <w:r w:rsidRPr="00604428">
        <w:rPr>
          <w:iCs/>
          <w:color w:val="000000" w:themeColor="text1"/>
          <w:sz w:val="22"/>
          <w:szCs w:val="22"/>
        </w:rPr>
        <w:t>, A. Sherman.</w:t>
      </w:r>
      <w:r w:rsidRPr="00604428">
        <w:rPr>
          <w:bCs/>
          <w:color w:val="000000" w:themeColor="text1"/>
          <w:sz w:val="22"/>
          <w:szCs w:val="22"/>
        </w:rPr>
        <w:t xml:space="preserve"> </w:t>
      </w:r>
      <w:r w:rsidRPr="00604428">
        <w:rPr>
          <w:bCs/>
          <w:i/>
          <w:color w:val="000000" w:themeColor="text1"/>
          <w:sz w:val="22"/>
          <w:szCs w:val="22"/>
        </w:rPr>
        <w:t>Paracrine Regulation of Glucagon Secretion: The 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β</m:t>
        </m:r>
      </m:oMath>
      <w:r w:rsidRPr="00604428">
        <w:rPr>
          <w:bCs/>
          <w:i/>
          <w:color w:val="000000" w:themeColor="text1"/>
          <w:sz w:val="22"/>
          <w:szCs w:val="22"/>
        </w:rPr>
        <w:t>-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α</m:t>
        </m:r>
      </m:oMath>
      <w:r w:rsidRPr="00604428">
        <w:rPr>
          <w:bCs/>
          <w:i/>
          <w:color w:val="000000" w:themeColor="text1"/>
          <w:sz w:val="22"/>
          <w:szCs w:val="22"/>
        </w:rPr>
        <w:t>-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δ</m:t>
        </m:r>
      </m:oMath>
      <w:r w:rsidRPr="00604428">
        <w:rPr>
          <w:bCs/>
          <w:i/>
          <w:color w:val="000000" w:themeColor="text1"/>
          <w:sz w:val="22"/>
          <w:szCs w:val="22"/>
        </w:rPr>
        <w:t xml:space="preserve"> Model. </w:t>
      </w:r>
      <w:r w:rsidRPr="00604428">
        <w:rPr>
          <w:bCs/>
          <w:color w:val="000000" w:themeColor="text1"/>
          <w:sz w:val="22"/>
          <w:szCs w:val="22"/>
        </w:rPr>
        <w:t>American Journal of Physiology—Endocrinology &amp; Metabolism 310(8):E597-E611 (2016).</w:t>
      </w:r>
    </w:p>
    <w:p w14:paraId="4637A47C" w14:textId="77777777" w:rsidR="004E3B94" w:rsidRPr="00604428" w:rsidRDefault="004E3B94" w:rsidP="004E3B94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53AFBEEF" w14:textId="561D11D7" w:rsidR="004E3B94" w:rsidRPr="00604428" w:rsidRDefault="00D82A9C" w:rsidP="007B0ECA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="00C51150" w:rsidRPr="00604428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604428">
        <w:rPr>
          <w:noProof/>
          <w:color w:val="000000" w:themeColor="text1"/>
          <w:sz w:val="22"/>
        </w:rPr>
        <w:t xml:space="preserve">Co-first authors </w:t>
      </w:r>
      <w:r w:rsidRPr="00604428">
        <w:rPr>
          <w:rFonts w:eastAsiaTheme="majorEastAsia"/>
          <w:bCs/>
          <w:iCs/>
          <w:color w:val="000000" w:themeColor="text1"/>
          <w:sz w:val="22"/>
          <w:szCs w:val="22"/>
          <w:vertAlign w:val="superscript"/>
        </w:rPr>
        <w:t xml:space="preserve"> †</w:t>
      </w:r>
      <w:r w:rsidRPr="00604428">
        <w:rPr>
          <w:bCs/>
          <w:color w:val="000000" w:themeColor="text1"/>
          <w:sz w:val="22"/>
          <w:szCs w:val="22"/>
        </w:rPr>
        <w:t>Corresponding author</w:t>
      </w:r>
    </w:p>
    <w:p w14:paraId="790BAFA4" w14:textId="77777777" w:rsidR="002678D8" w:rsidRPr="00604428" w:rsidRDefault="002678D8" w:rsidP="002678D8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67B8E53D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Selected Presentations</w:t>
      </w:r>
    </w:p>
    <w:p w14:paraId="3B3F530A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Competition and coexistence in phage and bacteria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2024</w:t>
      </w:r>
    </w:p>
    <w:p w14:paraId="07618678" w14:textId="779249D4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Invited speaker, </w:t>
      </w:r>
      <w:r w:rsidRPr="00604428">
        <w:rPr>
          <w:bCs/>
          <w:i/>
          <w:iCs/>
          <w:color w:val="000000" w:themeColor="text1"/>
          <w:sz w:val="22"/>
          <w:szCs w:val="22"/>
        </w:rPr>
        <w:t>APS March Meeting</w:t>
      </w:r>
    </w:p>
    <w:p w14:paraId="4370694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A83D821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 structure can inhibit Cas13 activity and enables SNP detection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2023</w:t>
      </w:r>
    </w:p>
    <w:p w14:paraId="0BBB2D15" w14:textId="77777777" w:rsidR="00C03A3B" w:rsidRPr="00604428" w:rsidRDefault="00702D21" w:rsidP="00C03A3B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ind w:left="180"/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="00D82A9C" w:rsidRPr="00604428">
        <w:rPr>
          <w:bCs/>
          <w:i/>
          <w:iCs/>
          <w:color w:val="000000" w:themeColor="text1"/>
          <w:sz w:val="22"/>
          <w:szCs w:val="22"/>
        </w:rPr>
        <w:t>Soft condensed matter physics Gordon Research Conference</w:t>
      </w:r>
      <w:r w:rsidR="007254F1" w:rsidRPr="00604428">
        <w:rPr>
          <w:bCs/>
          <w:i/>
          <w:iCs/>
          <w:color w:val="000000" w:themeColor="text1"/>
          <w:sz w:val="22"/>
          <w:szCs w:val="22"/>
        </w:rPr>
        <w:t>, Winter Q-Bio conference</w:t>
      </w:r>
      <w:r w:rsidR="00C03A3B" w:rsidRPr="00604428">
        <w:rPr>
          <w:bCs/>
          <w:i/>
          <w:iCs/>
          <w:color w:val="000000" w:themeColor="text1"/>
          <w:sz w:val="22"/>
          <w:szCs w:val="22"/>
        </w:rPr>
        <w:t xml:space="preserve">, </w:t>
      </w:r>
    </w:p>
    <w:p w14:paraId="6795139F" w14:textId="49E906EA" w:rsidR="007254F1" w:rsidRPr="00604428" w:rsidRDefault="00C03A3B" w:rsidP="00C03A3B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ind w:left="180"/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>Biophysical Society Annual Meeting</w:t>
      </w:r>
    </w:p>
    <w:p w14:paraId="17822E01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82BA989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A reentrant transition in RNA aggregation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2023</w:t>
      </w:r>
    </w:p>
    <w:p w14:paraId="3E13F06B" w14:textId="127F1DB3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session chair, </w:t>
      </w:r>
      <w:r w:rsidRPr="00604428">
        <w:rPr>
          <w:bCs/>
          <w:i/>
          <w:iCs/>
          <w:color w:val="000000" w:themeColor="text1"/>
          <w:sz w:val="22"/>
          <w:szCs w:val="22"/>
        </w:rPr>
        <w:t>APS March Meeting</w:t>
      </w:r>
    </w:p>
    <w:p w14:paraId="1DFB1842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4DE5838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 hybridization in and out of equilibrium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2021</w:t>
      </w:r>
    </w:p>
    <w:p w14:paraId="20EB37AF" w14:textId="36982049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Invited 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Boston College Biology Seminar </w:t>
      </w:r>
    </w:p>
    <w:p w14:paraId="7AC3F82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B141097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Towards a synthetic post-translational protein oscillator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2020</w:t>
      </w:r>
    </w:p>
    <w:p w14:paraId="5BCD46A6" w14:textId="35CB4ACE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Selected oral presentation, </w:t>
      </w:r>
      <w:r w:rsidRPr="00604428">
        <w:rPr>
          <w:bCs/>
          <w:i/>
          <w:iCs/>
          <w:color w:val="000000" w:themeColor="text1"/>
          <w:sz w:val="22"/>
          <w:szCs w:val="22"/>
        </w:rPr>
        <w:t>1</w:t>
      </w:r>
      <w:r w:rsidRPr="00604428">
        <w:rPr>
          <w:bCs/>
          <w:i/>
          <w:iCs/>
          <w:color w:val="000000" w:themeColor="text1"/>
          <w:sz w:val="22"/>
          <w:szCs w:val="22"/>
          <w:vertAlign w:val="superscript"/>
        </w:rPr>
        <w:t>st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 Annual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Biodesign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Research Conferenc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>e</w:t>
      </w:r>
    </w:p>
    <w:p w14:paraId="6D1C2751" w14:textId="4AE77BB6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session chair,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poster,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Harvard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QBio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symposium</w:t>
      </w:r>
    </w:p>
    <w:p w14:paraId="6C1D4689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A27D634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 structure and kinetics including pseudoknots through complete landscape enumeration</w:t>
      </w:r>
      <w:r w:rsidRPr="00604428">
        <w:rPr>
          <w:b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</w:rPr>
        <w:t>2019</w:t>
      </w:r>
    </w:p>
    <w:p w14:paraId="25515A0A" w14:textId="32298E5F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Pr="00604428">
        <w:rPr>
          <w:i/>
          <w:color w:val="000000" w:themeColor="text1"/>
          <w:sz w:val="22"/>
          <w:szCs w:val="22"/>
        </w:rPr>
        <w:t>Stochastic Physics in Biology GRC</w:t>
      </w:r>
    </w:p>
    <w:p w14:paraId="3CF8009C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113C2562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A complete free energy landscape for RNA structure</w:t>
      </w:r>
      <w:r w:rsidRPr="00604428">
        <w:rPr>
          <w:bCs/>
          <w:color w:val="000000" w:themeColor="text1"/>
          <w:sz w:val="22"/>
          <w:szCs w:val="22"/>
        </w:rPr>
        <w:tab/>
        <w:t xml:space="preserve"> 2018</w:t>
      </w:r>
    </w:p>
    <w:p w14:paraId="4B72E9BB" w14:textId="2591AD9E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Cargèse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summer school </w:t>
      </w:r>
    </w:p>
    <w:p w14:paraId="127D8F91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5F95EFA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 xml:space="preserve">Regulation by a Critical Membrane </w:t>
      </w:r>
      <w:r w:rsidRPr="00604428">
        <w:rPr>
          <w:bCs/>
          <w:color w:val="000000" w:themeColor="text1"/>
          <w:sz w:val="22"/>
          <w:szCs w:val="22"/>
        </w:rPr>
        <w:tab/>
        <w:t xml:space="preserve"> 2017</w:t>
      </w:r>
    </w:p>
    <w:p w14:paraId="7ABD8A96" w14:textId="15204D8C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Intracellular Phase Transitions Meeting </w:t>
      </w:r>
    </w:p>
    <w:p w14:paraId="547AA0BD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/>
          <w:smallCaps/>
          <w:color w:val="000000" w:themeColor="text1"/>
          <w:sz w:val="22"/>
          <w:szCs w:val="22"/>
        </w:rPr>
      </w:pPr>
    </w:p>
    <w:p w14:paraId="081C5202" w14:textId="3A78BE8D" w:rsidR="00D82A9C" w:rsidRPr="00604428" w:rsidRDefault="00D82A9C" w:rsidP="00D82A9C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Research Experience</w:t>
      </w:r>
    </w:p>
    <w:p w14:paraId="6084F422" w14:textId="28F33CFF" w:rsidR="00C6723F" w:rsidRPr="00604428" w:rsidRDefault="00DD752B" w:rsidP="00C6723F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Princeton</w:t>
      </w:r>
      <w:r w:rsidR="00C6723F" w:rsidRPr="00604428">
        <w:rPr>
          <w:b/>
          <w:bCs/>
          <w:color w:val="000000" w:themeColor="text1"/>
          <w:sz w:val="22"/>
          <w:szCs w:val="22"/>
        </w:rPr>
        <w:t xml:space="preserve"> University </w:t>
      </w:r>
      <w:r w:rsidRPr="00604428">
        <w:rPr>
          <w:b/>
          <w:bCs/>
          <w:color w:val="000000" w:themeColor="text1"/>
          <w:sz w:val="22"/>
          <w:szCs w:val="22"/>
        </w:rPr>
        <w:t>Lewis-Sigler Institute for Integrative Genomics</w:t>
      </w:r>
      <w:r w:rsidR="00C6723F"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i/>
          <w:iCs/>
          <w:color w:val="000000" w:themeColor="text1"/>
          <w:sz w:val="22"/>
          <w:szCs w:val="22"/>
        </w:rPr>
        <w:t>Princeton</w:t>
      </w:r>
      <w:r w:rsidR="00C6723F" w:rsidRPr="00604428">
        <w:rPr>
          <w:i/>
          <w:iCs/>
          <w:color w:val="000000" w:themeColor="text1"/>
          <w:sz w:val="22"/>
          <w:szCs w:val="22"/>
        </w:rPr>
        <w:t xml:space="preserve">, </w:t>
      </w:r>
      <w:r w:rsidRPr="00604428">
        <w:rPr>
          <w:i/>
          <w:iCs/>
          <w:color w:val="000000" w:themeColor="text1"/>
          <w:sz w:val="22"/>
          <w:szCs w:val="22"/>
        </w:rPr>
        <w:t>NJ</w:t>
      </w:r>
    </w:p>
    <w:p w14:paraId="6796A480" w14:textId="2C724EFD" w:rsidR="00C6723F" w:rsidRPr="00604428" w:rsidRDefault="00DD752B" w:rsidP="00C6723F">
      <w:pPr>
        <w:pStyle w:val="EndnoteText"/>
        <w:widowControl w:val="0"/>
        <w:tabs>
          <w:tab w:val="left" w:pos="36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Independent postdoctoral fellow</w:t>
      </w:r>
      <w:r w:rsidR="00C6723F" w:rsidRPr="00604428">
        <w:rPr>
          <w:color w:val="000000" w:themeColor="text1"/>
          <w:sz w:val="22"/>
          <w:szCs w:val="22"/>
        </w:rPr>
        <w:tab/>
        <w:t>Fall 2021</w:t>
      </w:r>
      <w:r w:rsidRPr="00604428">
        <w:rPr>
          <w:color w:val="000000" w:themeColor="text1"/>
          <w:sz w:val="22"/>
          <w:szCs w:val="22"/>
        </w:rPr>
        <w:t xml:space="preserve"> – Present</w:t>
      </w:r>
    </w:p>
    <w:p w14:paraId="1931AEC6" w14:textId="45E0315C" w:rsidR="00C6723F" w:rsidRPr="00604428" w:rsidRDefault="00524BFB" w:rsidP="00C6723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 xml:space="preserve">How does RNA secondary structure affect </w:t>
      </w:r>
      <w:r w:rsidR="00B17579" w:rsidRPr="00604428">
        <w:rPr>
          <w:i/>
          <w:iCs/>
          <w:color w:val="000000" w:themeColor="text1"/>
          <w:sz w:val="22"/>
          <w:szCs w:val="22"/>
        </w:rPr>
        <w:t>Cas13</w:t>
      </w:r>
      <w:r w:rsidRPr="00604428">
        <w:rPr>
          <w:i/>
          <w:iCs/>
          <w:color w:val="000000" w:themeColor="text1"/>
          <w:sz w:val="22"/>
          <w:szCs w:val="22"/>
        </w:rPr>
        <w:t xml:space="preserve"> activity?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Cameron </w:t>
      </w:r>
      <w:proofErr w:type="spellStart"/>
      <w:r w:rsidR="00B17579" w:rsidRPr="00604428">
        <w:rPr>
          <w:color w:val="000000" w:themeColor="text1"/>
          <w:sz w:val="22"/>
          <w:szCs w:val="22"/>
        </w:rPr>
        <w:t>Myhrvold</w:t>
      </w:r>
      <w:proofErr w:type="spellEnd"/>
    </w:p>
    <w:p w14:paraId="220AA777" w14:textId="23084AB4" w:rsidR="00C6723F" w:rsidRPr="00604428" w:rsidRDefault="00B17579" w:rsidP="00C6723F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Initiated experimental collaboration to probe effects of RNA structure on Cas13</w:t>
      </w:r>
    </w:p>
    <w:p w14:paraId="5F03009D" w14:textId="05A3774C" w:rsidR="00524BFB" w:rsidRPr="00604428" w:rsidRDefault="00D50CDE" w:rsidP="00C6723F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</w:t>
      </w:r>
      <w:r w:rsidR="005565FD" w:rsidRPr="00604428">
        <w:rPr>
          <w:color w:val="000000" w:themeColor="text1"/>
          <w:sz w:val="22"/>
          <w:szCs w:val="22"/>
        </w:rPr>
        <w:t>esigned experiments</w:t>
      </w:r>
      <w:r w:rsidR="003D7A09" w:rsidRPr="00604428">
        <w:rPr>
          <w:color w:val="000000" w:themeColor="text1"/>
          <w:sz w:val="22"/>
          <w:szCs w:val="22"/>
        </w:rPr>
        <w:t xml:space="preserve"> and </w:t>
      </w:r>
      <w:r w:rsidR="005565FD" w:rsidRPr="00604428">
        <w:rPr>
          <w:color w:val="000000" w:themeColor="text1"/>
          <w:sz w:val="22"/>
          <w:szCs w:val="22"/>
        </w:rPr>
        <w:t>d</w:t>
      </w:r>
      <w:r w:rsidRPr="00604428">
        <w:rPr>
          <w:color w:val="000000" w:themeColor="text1"/>
          <w:sz w:val="22"/>
          <w:szCs w:val="22"/>
        </w:rPr>
        <w:t xml:space="preserve">eveloped model to interpret results, driving </w:t>
      </w:r>
      <w:r w:rsidR="00524BFB" w:rsidRPr="00604428">
        <w:rPr>
          <w:color w:val="000000" w:themeColor="text1"/>
          <w:sz w:val="22"/>
          <w:szCs w:val="22"/>
        </w:rPr>
        <w:t xml:space="preserve">new experimental directions </w:t>
      </w:r>
    </w:p>
    <w:p w14:paraId="6A0B61F4" w14:textId="58AF3CDF" w:rsidR="00B17579" w:rsidRPr="00604428" w:rsidRDefault="00256400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Why are homotypic RNA clusters so prevalent?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Liz </w:t>
      </w:r>
      <w:proofErr w:type="spellStart"/>
      <w:r w:rsidR="00B17579" w:rsidRPr="00604428">
        <w:rPr>
          <w:color w:val="000000" w:themeColor="text1"/>
          <w:sz w:val="22"/>
          <w:szCs w:val="22"/>
        </w:rPr>
        <w:t>Gavis</w:t>
      </w:r>
      <w:proofErr w:type="spellEnd"/>
      <w:r w:rsidR="00B17579" w:rsidRPr="00604428">
        <w:rPr>
          <w:color w:val="000000" w:themeColor="text1"/>
          <w:sz w:val="22"/>
          <w:szCs w:val="22"/>
        </w:rPr>
        <w:t xml:space="preserve"> and 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70B8C023" w14:textId="18CB2C08" w:rsidR="00256400" w:rsidRPr="00604428" w:rsidRDefault="004E2144" w:rsidP="00256400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Formulated</w:t>
      </w:r>
      <w:r w:rsidR="00256400" w:rsidRPr="00604428">
        <w:rPr>
          <w:color w:val="000000" w:themeColor="text1"/>
          <w:sz w:val="22"/>
          <w:szCs w:val="22"/>
        </w:rPr>
        <w:t xml:space="preserve"> hypothesis for the ubiquity of RNA homotypic clusters in </w:t>
      </w:r>
      <w:r w:rsidR="00256400" w:rsidRPr="00604428">
        <w:rPr>
          <w:i/>
          <w:iCs/>
          <w:color w:val="000000" w:themeColor="text1"/>
          <w:sz w:val="22"/>
          <w:szCs w:val="22"/>
        </w:rPr>
        <w:t xml:space="preserve">Drosophila </w:t>
      </w:r>
      <w:r w:rsidR="00256400" w:rsidRPr="00604428">
        <w:rPr>
          <w:color w:val="000000" w:themeColor="text1"/>
          <w:sz w:val="22"/>
          <w:szCs w:val="22"/>
        </w:rPr>
        <w:t>embryogenesis</w:t>
      </w:r>
    </w:p>
    <w:p w14:paraId="08F0E3B7" w14:textId="590C61F5" w:rsidR="00FC58DE" w:rsidRPr="00604428" w:rsidRDefault="00256400" w:rsidP="00256400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Designed experiment</w:t>
      </w:r>
      <w:r w:rsidR="008773D5" w:rsidRPr="00604428">
        <w:rPr>
          <w:color w:val="000000" w:themeColor="text1"/>
          <w:sz w:val="22"/>
          <w:szCs w:val="22"/>
        </w:rPr>
        <w:t>s</w:t>
      </w:r>
      <w:r w:rsidRPr="00604428">
        <w:rPr>
          <w:color w:val="000000" w:themeColor="text1"/>
          <w:sz w:val="22"/>
          <w:szCs w:val="22"/>
        </w:rPr>
        <w:t xml:space="preserve"> to test hypothesis, currently being carried out by </w:t>
      </w:r>
      <w:proofErr w:type="spellStart"/>
      <w:r w:rsidRPr="00604428">
        <w:rPr>
          <w:color w:val="000000" w:themeColor="text1"/>
          <w:sz w:val="22"/>
          <w:szCs w:val="22"/>
        </w:rPr>
        <w:t>Gavis</w:t>
      </w:r>
      <w:proofErr w:type="spellEnd"/>
      <w:r w:rsidRPr="00604428">
        <w:rPr>
          <w:color w:val="000000" w:themeColor="text1"/>
          <w:sz w:val="22"/>
          <w:szCs w:val="22"/>
        </w:rPr>
        <w:t xml:space="preserve"> lab</w:t>
      </w:r>
    </w:p>
    <w:p w14:paraId="037E364A" w14:textId="7277E149" w:rsidR="00B17579" w:rsidRPr="00604428" w:rsidRDefault="00256400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do lytic and lysogenic phage coexist?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12406D6B" w14:textId="5F82EEA8" w:rsidR="00FC58DE" w:rsidRPr="00604428" w:rsidRDefault="00D50CDE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Coded</w:t>
      </w:r>
      <w:r w:rsidR="00256400" w:rsidRPr="00604428">
        <w:rPr>
          <w:color w:val="000000" w:themeColor="text1"/>
          <w:sz w:val="22"/>
          <w:szCs w:val="22"/>
        </w:rPr>
        <w:t xml:space="preserve"> </w:t>
      </w:r>
      <w:r w:rsidR="00744923" w:rsidRPr="00604428">
        <w:rPr>
          <w:color w:val="000000" w:themeColor="text1"/>
          <w:sz w:val="22"/>
          <w:szCs w:val="22"/>
        </w:rPr>
        <w:t xml:space="preserve">and analyzed </w:t>
      </w:r>
      <w:r w:rsidR="009073AF" w:rsidRPr="00604428">
        <w:rPr>
          <w:color w:val="000000" w:themeColor="text1"/>
          <w:sz w:val="22"/>
          <w:szCs w:val="22"/>
        </w:rPr>
        <w:t>ODE-based model for ecological dynamics of lytic and lysogenic phage</w:t>
      </w:r>
    </w:p>
    <w:p w14:paraId="286D8A95" w14:textId="25145698" w:rsidR="00B17579" w:rsidRPr="00604428" w:rsidRDefault="00A37B74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Are homo- or hetero-polymers more prone to phase separation?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D50CDE" w:rsidRPr="00604428">
        <w:rPr>
          <w:color w:val="000000" w:themeColor="text1"/>
          <w:sz w:val="22"/>
          <w:szCs w:val="22"/>
        </w:rPr>
        <w:t xml:space="preserve">with </w:t>
      </w:r>
      <w:r w:rsidR="00B17579" w:rsidRPr="00604428">
        <w:rPr>
          <w:color w:val="000000" w:themeColor="text1"/>
          <w:sz w:val="22"/>
          <w:szCs w:val="22"/>
        </w:rPr>
        <w:t xml:space="preserve">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506AB34E" w14:textId="415A5FB0" w:rsidR="00B17579" w:rsidRPr="00604428" w:rsidRDefault="007E2F63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Worked with student to write molecular dynamics simulations for polymeric phase separation </w:t>
      </w:r>
    </w:p>
    <w:p w14:paraId="152D5461" w14:textId="5F8661B6" w:rsidR="00B17579" w:rsidRPr="00604428" w:rsidRDefault="001F3B64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drives phase separation for repeat RNA?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>with Michael Brenner</w:t>
      </w:r>
    </w:p>
    <w:p w14:paraId="518A136E" w14:textId="3D755C53" w:rsidR="00FC58DE" w:rsidRPr="00604428" w:rsidRDefault="00817DF1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new analytical framework for RNA condensates</w:t>
      </w:r>
      <w:r w:rsidR="009E6743" w:rsidRPr="00604428">
        <w:rPr>
          <w:color w:val="000000" w:themeColor="text1"/>
          <w:sz w:val="22"/>
          <w:szCs w:val="22"/>
        </w:rPr>
        <w:t xml:space="preserve"> based on multimer enumeration</w:t>
      </w:r>
    </w:p>
    <w:p w14:paraId="7876EC88" w14:textId="18ED91EA" w:rsidR="00C706D1" w:rsidRPr="00604428" w:rsidRDefault="00C706D1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Coded dynamic programming model to complement statistical mechanics theory</w:t>
      </w:r>
    </w:p>
    <w:p w14:paraId="6EAB5167" w14:textId="77777777" w:rsidR="00C6723F" w:rsidRPr="00604428" w:rsidRDefault="00C6723F" w:rsidP="00C6723F">
      <w:pPr>
        <w:pStyle w:val="EndnoteText"/>
        <w:widowControl w:val="0"/>
        <w:tabs>
          <w:tab w:val="left" w:pos="630"/>
          <w:tab w:val="left" w:pos="900"/>
          <w:tab w:val="right" w:pos="9900"/>
        </w:tabs>
        <w:ind w:left="360"/>
        <w:rPr>
          <w:color w:val="000000" w:themeColor="text1"/>
          <w:sz w:val="15"/>
          <w:szCs w:val="15"/>
        </w:rPr>
      </w:pPr>
    </w:p>
    <w:p w14:paraId="5BCD9BFE" w14:textId="77777777" w:rsidR="00A74129" w:rsidRPr="00604428" w:rsidRDefault="00A74129" w:rsidP="00A74129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Google Research</w:t>
      </w:r>
      <w:r w:rsidRPr="00604428">
        <w:rPr>
          <w:i/>
          <w:iCs/>
          <w:color w:val="000000" w:themeColor="text1"/>
          <w:sz w:val="22"/>
          <w:szCs w:val="22"/>
        </w:rPr>
        <w:tab/>
        <w:t>Palo Alto, CA</w:t>
      </w:r>
    </w:p>
    <w:p w14:paraId="79E6550F" w14:textId="77777777" w:rsidR="00A74129" w:rsidRPr="00604428" w:rsidRDefault="00A74129" w:rsidP="00A74129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Summer Intern </w:t>
      </w:r>
      <w:r w:rsidRPr="00604428">
        <w:rPr>
          <w:color w:val="000000" w:themeColor="text1"/>
          <w:sz w:val="22"/>
          <w:szCs w:val="22"/>
        </w:rPr>
        <w:tab/>
        <w:t>Summer 2019</w:t>
      </w:r>
    </w:p>
    <w:p w14:paraId="145A0EF9" w14:textId="77777777" w:rsidR="00A74129" w:rsidRPr="00604428" w:rsidRDefault="00A74129" w:rsidP="00A7412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information is encoded by continuous glucose monitors?</w:t>
      </w:r>
      <w:r w:rsidRPr="00604428">
        <w:rPr>
          <w:color w:val="000000" w:themeColor="text1"/>
          <w:sz w:val="22"/>
          <w:szCs w:val="22"/>
        </w:rPr>
        <w:t xml:space="preserve"> </w:t>
      </w:r>
    </w:p>
    <w:p w14:paraId="5DFD16EF" w14:textId="77777777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Analyzed large time-series datasets of patient continuous glucose monitoring data</w:t>
      </w:r>
    </w:p>
    <w:p w14:paraId="5165BCAB" w14:textId="77777777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lastRenderedPageBreak/>
        <w:t xml:space="preserve">Employed machine learning, neural networks (LSTMs, CNNs, FCNs) </w:t>
      </w:r>
    </w:p>
    <w:p w14:paraId="4703D0E6" w14:textId="0BC5EB31" w:rsidR="00A74129" w:rsidRPr="00604428" w:rsidRDefault="00A74129" w:rsidP="00A7412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Are correlations in language truly long-range?</w:t>
      </w:r>
      <w:r w:rsidR="00D345F7" w:rsidRPr="00604428">
        <w:rPr>
          <w:color w:val="000000" w:themeColor="text1"/>
          <w:sz w:val="22"/>
          <w:szCs w:val="22"/>
        </w:rPr>
        <w:t xml:space="preserve"> Advisor: Bill </w:t>
      </w:r>
      <w:proofErr w:type="spellStart"/>
      <w:r w:rsidR="00D345F7" w:rsidRPr="00604428">
        <w:rPr>
          <w:color w:val="000000" w:themeColor="text1"/>
          <w:sz w:val="22"/>
          <w:szCs w:val="22"/>
        </w:rPr>
        <w:t>Bialek</w:t>
      </w:r>
      <w:proofErr w:type="spellEnd"/>
    </w:p>
    <w:p w14:paraId="7871ED28" w14:textId="4B74AE0C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Conducted large-scale dataset analysis on English text documents</w:t>
      </w:r>
      <w:r w:rsidR="00D345F7" w:rsidRPr="00604428">
        <w:rPr>
          <w:color w:val="000000" w:themeColor="text1"/>
          <w:sz w:val="22"/>
          <w:szCs w:val="22"/>
        </w:rPr>
        <w:t xml:space="preserve"> </w:t>
      </w:r>
    </w:p>
    <w:p w14:paraId="3BFFF32D" w14:textId="3486078E" w:rsidR="00D345F7" w:rsidRPr="00604428" w:rsidRDefault="00D345F7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Used information theory approaches to compare correlations to those expected by chance</w:t>
      </w:r>
    </w:p>
    <w:p w14:paraId="3BBFE0F4" w14:textId="77777777" w:rsidR="00053F32" w:rsidRPr="00604428" w:rsidRDefault="00053F32" w:rsidP="00053F32">
      <w:pPr>
        <w:pStyle w:val="EndnoteText"/>
        <w:widowControl w:val="0"/>
        <w:tabs>
          <w:tab w:val="left" w:pos="630"/>
          <w:tab w:val="left" w:pos="900"/>
          <w:tab w:val="right" w:pos="9900"/>
        </w:tabs>
        <w:ind w:left="360"/>
        <w:rPr>
          <w:color w:val="000000" w:themeColor="text1"/>
          <w:sz w:val="15"/>
          <w:szCs w:val="15"/>
        </w:rPr>
      </w:pPr>
    </w:p>
    <w:p w14:paraId="78AF8694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Harvard University Departments of Applied Mathematics and Physics</w:t>
      </w:r>
      <w:r w:rsidRPr="00604428">
        <w:rPr>
          <w:i/>
          <w:iCs/>
          <w:color w:val="000000" w:themeColor="text1"/>
          <w:sz w:val="22"/>
          <w:szCs w:val="22"/>
        </w:rPr>
        <w:tab/>
        <w:t>Cambridge, MA</w:t>
      </w:r>
    </w:p>
    <w:p w14:paraId="00CADAD9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Ph.D. Researcher; Advisor: Michael Brenner </w:t>
      </w:r>
      <w:r w:rsidRPr="00604428">
        <w:rPr>
          <w:color w:val="000000" w:themeColor="text1"/>
          <w:sz w:val="22"/>
          <w:szCs w:val="22"/>
        </w:rPr>
        <w:tab/>
        <w:t>Fall 2016 – May 2021</w:t>
      </w:r>
    </w:p>
    <w:p w14:paraId="013A6CB6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can we leverage hybridization to improve structure prediction for large RNA?</w:t>
      </w:r>
    </w:p>
    <w:p w14:paraId="3969263C" w14:textId="1D1205AE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Developed new collaborations on DNA/RNA hybridization with Manoharan lab</w:t>
      </w:r>
      <w:r w:rsidR="00C51150" w:rsidRPr="00604428">
        <w:rPr>
          <w:color w:val="000000" w:themeColor="text1"/>
          <w:sz w:val="22"/>
          <w:szCs w:val="22"/>
        </w:rPr>
        <w:t xml:space="preserve"> (Harvard)</w:t>
      </w:r>
    </w:p>
    <w:p w14:paraId="11EC9FE8" w14:textId="7C7776D8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Worked closely with collaborators to design high throughput microarray-based hybridization experiments</w:t>
      </w:r>
    </w:p>
    <w:p w14:paraId="3DBF32D1" w14:textId="2C7104F4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novel analysis method employing automatic differentiation of microarray data </w:t>
      </w:r>
    </w:p>
    <w:p w14:paraId="6B0D43DB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 xml:space="preserve">How can we optimize the yields of </w:t>
      </w:r>
      <w:r w:rsidRPr="00604428">
        <w:rPr>
          <w:color w:val="000000" w:themeColor="text1"/>
          <w:sz w:val="22"/>
          <w:szCs w:val="22"/>
        </w:rPr>
        <w:t>de novo</w:t>
      </w:r>
      <w:r w:rsidRPr="00604428">
        <w:rPr>
          <w:i/>
          <w:iCs/>
          <w:color w:val="000000" w:themeColor="text1"/>
          <w:sz w:val="22"/>
          <w:szCs w:val="22"/>
        </w:rPr>
        <w:t xml:space="preserve"> designed protein assemblies?</w:t>
      </w:r>
    </w:p>
    <w:p w14:paraId="76F110C8" w14:textId="06D7DA36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Formulated equilibrium statistical mechanics theory for yield of asymmetric protein self-assembly</w:t>
      </w:r>
    </w:p>
    <w:p w14:paraId="191DBBF9" w14:textId="6BAA76AE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Worked in team of 6 students/postdocs to develop theory, simulations, and experiments concurrently</w:t>
      </w:r>
    </w:p>
    <w:p w14:paraId="24C107EA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Can current protein design tools enable the construction of a synthetic post-translational protein oscillator?</w:t>
      </w:r>
    </w:p>
    <w:p w14:paraId="1C59684A" w14:textId="57709F7A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Developed new collaborations on protein self-assembly with Baker lab (UW)</w:t>
      </w:r>
    </w:p>
    <w:p w14:paraId="2D028EEA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differential equation-based models for experimentally realizable protein oscillators</w:t>
      </w:r>
    </w:p>
    <w:p w14:paraId="56316B0B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Enumerating RNA free energy landscapes including pseudoknots</w:t>
      </w:r>
    </w:p>
    <w:p w14:paraId="40E45C23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Feynman diagram formalism for entropies of complex RNA structures (pseudoknots)</w:t>
      </w:r>
    </w:p>
    <w:p w14:paraId="13AF8E13" w14:textId="3A2A3732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algorithm to predict complete energy landscape of arbitrary RNA sequences </w:t>
      </w:r>
    </w:p>
    <w:p w14:paraId="50EA1CD5" w14:textId="76636673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The epistatic landscape of compensatory evolution in</w:t>
      </w:r>
      <w:r w:rsidRPr="00604428">
        <w:rPr>
          <w:color w:val="000000" w:themeColor="text1"/>
          <w:sz w:val="22"/>
          <w:szCs w:val="22"/>
        </w:rPr>
        <w:t xml:space="preserve"> S.</w:t>
      </w:r>
      <w:r w:rsidRPr="00604428">
        <w:rPr>
          <w:color w:val="000000" w:themeColor="text1"/>
        </w:rPr>
        <w:t xml:space="preserve"> </w:t>
      </w:r>
      <w:r w:rsidRPr="00604428">
        <w:rPr>
          <w:color w:val="000000" w:themeColor="text1"/>
          <w:sz w:val="22"/>
          <w:szCs w:val="22"/>
        </w:rPr>
        <w:t>cerevisiae</w:t>
      </w:r>
      <w:r w:rsidR="00B17579" w:rsidRPr="00604428">
        <w:rPr>
          <w:color w:val="000000" w:themeColor="text1"/>
          <w:sz w:val="22"/>
          <w:szCs w:val="22"/>
        </w:rPr>
        <w:t>; Advisor: Michael Desai</w:t>
      </w:r>
      <w:r w:rsidRPr="00604428">
        <w:rPr>
          <w:color w:val="000000" w:themeColor="text1"/>
          <w:sz w:val="22"/>
          <w:szCs w:val="22"/>
        </w:rPr>
        <w:tab/>
      </w:r>
      <w:r w:rsidR="00B17579" w:rsidRPr="00604428">
        <w:rPr>
          <w:color w:val="000000" w:themeColor="text1"/>
          <w:sz w:val="22"/>
          <w:szCs w:val="22"/>
        </w:rPr>
        <w:t>Winter 2017</w:t>
      </w:r>
    </w:p>
    <w:p w14:paraId="4060FE7B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Conducted collaborative experimental rotation project</w:t>
      </w:r>
    </w:p>
    <w:p w14:paraId="640F8C1F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Techniques used include: PCR, gel electrophoresis, cell culturing, transfections, Illumina sequencing</w:t>
      </w:r>
    </w:p>
    <w:p w14:paraId="5A5F3CF0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15"/>
          <w:szCs w:val="15"/>
        </w:rPr>
      </w:pPr>
    </w:p>
    <w:p w14:paraId="12B1A413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Princeton University Lewis-Sigler Institute for Integrative Genomics and Dept. of Physics</w:t>
      </w:r>
      <w:r w:rsidRPr="00604428">
        <w:rPr>
          <w:i/>
          <w:iCs/>
          <w:color w:val="000000" w:themeColor="text1"/>
          <w:sz w:val="22"/>
          <w:szCs w:val="22"/>
        </w:rPr>
        <w:tab/>
        <w:t>Princeton, NJ</w:t>
      </w:r>
    </w:p>
    <w:p w14:paraId="43F01B0F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Undergraduate Researcher </w:t>
      </w:r>
      <w:r w:rsidRPr="00604428">
        <w:rPr>
          <w:color w:val="000000" w:themeColor="text1"/>
          <w:sz w:val="22"/>
          <w:szCs w:val="22"/>
        </w:rPr>
        <w:tab/>
        <w:t>Summer 2014 – Spring 2016</w:t>
      </w:r>
    </w:p>
    <w:p w14:paraId="6D4AE417" w14:textId="6EFC1B60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are ion channels affected by the nearly-critical cell membrane?</w:t>
      </w:r>
      <w:r w:rsidR="003B7281" w:rsidRPr="00604428">
        <w:rPr>
          <w:color w:val="000000" w:themeColor="text1"/>
          <w:sz w:val="22"/>
          <w:szCs w:val="22"/>
        </w:rPr>
        <w:t xml:space="preserve"> Advisor: Ben </w:t>
      </w:r>
      <w:proofErr w:type="spellStart"/>
      <w:r w:rsidR="003B7281" w:rsidRPr="00604428">
        <w:rPr>
          <w:color w:val="000000" w:themeColor="text1"/>
          <w:sz w:val="22"/>
          <w:szCs w:val="22"/>
        </w:rPr>
        <w:t>Machta</w:t>
      </w:r>
      <w:proofErr w:type="spellEnd"/>
    </w:p>
    <w:p w14:paraId="6D1D37CB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large-scale algorithm to simulate </w:t>
      </w:r>
      <w:proofErr w:type="spellStart"/>
      <w:r w:rsidRPr="00604428">
        <w:rPr>
          <w:color w:val="000000" w:themeColor="text1"/>
          <w:sz w:val="22"/>
          <w:szCs w:val="22"/>
        </w:rPr>
        <w:t>Ising</w:t>
      </w:r>
      <w:proofErr w:type="spellEnd"/>
      <w:r w:rsidRPr="00604428">
        <w:rPr>
          <w:color w:val="000000" w:themeColor="text1"/>
          <w:sz w:val="22"/>
          <w:szCs w:val="22"/>
        </w:rPr>
        <w:t xml:space="preserve"> model dynamics with embedded lattice channel</w:t>
      </w:r>
    </w:p>
    <w:p w14:paraId="14F26740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Analyzed results using statistical mechanics scaling laws to demonstrate biological relevance of model</w:t>
      </w:r>
    </w:p>
    <w:p w14:paraId="0592501B" w14:textId="7D9168D9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does a 30S ribosome find its target on an mRNA</w:t>
      </w:r>
      <w:r w:rsidR="003B7281" w:rsidRPr="00604428">
        <w:rPr>
          <w:i/>
          <w:iCs/>
          <w:color w:val="000000" w:themeColor="text1"/>
          <w:sz w:val="22"/>
          <w:szCs w:val="22"/>
        </w:rPr>
        <w:t xml:space="preserve">? </w:t>
      </w:r>
      <w:r w:rsidR="003B7281" w:rsidRPr="00604428">
        <w:rPr>
          <w:color w:val="000000" w:themeColor="text1"/>
          <w:sz w:val="22"/>
          <w:szCs w:val="22"/>
        </w:rPr>
        <w:t xml:space="preserve">Advisor: Ned </w:t>
      </w:r>
      <w:proofErr w:type="spellStart"/>
      <w:r w:rsidR="003B7281" w:rsidRPr="00604428">
        <w:rPr>
          <w:color w:val="000000" w:themeColor="text1"/>
          <w:sz w:val="22"/>
          <w:szCs w:val="22"/>
        </w:rPr>
        <w:t>Wingreen</w:t>
      </w:r>
      <w:proofErr w:type="spellEnd"/>
      <w:r w:rsidRPr="00604428">
        <w:rPr>
          <w:color w:val="000000" w:themeColor="text1"/>
          <w:sz w:val="22"/>
          <w:szCs w:val="22"/>
        </w:rPr>
        <w:tab/>
      </w:r>
    </w:p>
    <w:p w14:paraId="5917C10C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Formulated and probed feasibility of testable quantitative theories for ribosome search </w:t>
      </w:r>
    </w:p>
    <w:p w14:paraId="19C39AF8" w14:textId="12131893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Monte Carlo analysis of the Potts Model phase transition</w:t>
      </w:r>
      <w:r w:rsidR="003B7281" w:rsidRPr="00604428">
        <w:rPr>
          <w:i/>
          <w:iCs/>
          <w:color w:val="000000" w:themeColor="text1"/>
          <w:sz w:val="22"/>
          <w:szCs w:val="22"/>
        </w:rPr>
        <w:t>.</w:t>
      </w:r>
      <w:r w:rsidR="003B7281" w:rsidRPr="00604428">
        <w:rPr>
          <w:color w:val="000000" w:themeColor="text1"/>
          <w:sz w:val="22"/>
          <w:szCs w:val="22"/>
        </w:rPr>
        <w:t xml:space="preserve"> Advisor: David </w:t>
      </w:r>
      <w:proofErr w:type="spellStart"/>
      <w:r w:rsidR="003B7281" w:rsidRPr="00604428">
        <w:rPr>
          <w:color w:val="000000" w:themeColor="text1"/>
          <w:sz w:val="22"/>
          <w:szCs w:val="22"/>
        </w:rPr>
        <w:t>Huse</w:t>
      </w:r>
      <w:proofErr w:type="spellEnd"/>
      <w:r w:rsidRPr="00604428">
        <w:rPr>
          <w:color w:val="000000" w:themeColor="text1"/>
          <w:sz w:val="22"/>
          <w:szCs w:val="22"/>
        </w:rPr>
        <w:tab/>
      </w:r>
    </w:p>
    <w:p w14:paraId="001CC994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Performed Monte Carlo simulations on fractal-dimensional lattice to probe phase transition order </w:t>
      </w:r>
    </w:p>
    <w:p w14:paraId="739F3941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ind w:left="720"/>
        <w:rPr>
          <w:color w:val="000000" w:themeColor="text1"/>
          <w:sz w:val="15"/>
          <w:szCs w:val="15"/>
        </w:rPr>
      </w:pPr>
    </w:p>
    <w:p w14:paraId="3E6457B1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National Institutes of Health Laboratory of Biological Modeling</w:t>
      </w:r>
      <w:r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ab/>
        <w:t xml:space="preserve">Bethesda, MD </w:t>
      </w:r>
    </w:p>
    <w:p w14:paraId="2A84FC7D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Summer Intern</w:t>
      </w:r>
      <w:r w:rsidRPr="00604428">
        <w:rPr>
          <w:color w:val="000000" w:themeColor="text1"/>
          <w:sz w:val="22"/>
          <w:szCs w:val="22"/>
        </w:rPr>
        <w:tab/>
        <w:t>Summer 2013</w:t>
      </w:r>
    </w:p>
    <w:p w14:paraId="4AD7236C" w14:textId="3B2F2B38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leads to anti-synchronous pancreatic insulin/glucagon oscillations?</w:t>
      </w:r>
      <w:r w:rsidR="003B7281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3B7281" w:rsidRPr="00604428">
        <w:rPr>
          <w:color w:val="000000" w:themeColor="text1"/>
          <w:sz w:val="22"/>
          <w:szCs w:val="22"/>
        </w:rPr>
        <w:t>Advisor: Arthur Sherman</w:t>
      </w:r>
    </w:p>
    <w:p w14:paraId="3A76C22C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and numerically solved large ODE system predicting biological </w:t>
      </w:r>
      <w:r w:rsidRPr="00604428">
        <w:rPr>
          <w:rFonts w:ascii="Cambria Math" w:hAnsi="Cambria Math" w:cs="Cambria Math"/>
          <w:color w:val="000000" w:themeColor="text1"/>
          <w:sz w:val="22"/>
          <w:szCs w:val="22"/>
        </w:rPr>
        <w:t>𝛼</w:t>
      </w:r>
      <w:r w:rsidRPr="00604428">
        <w:rPr>
          <w:color w:val="000000" w:themeColor="text1"/>
          <w:sz w:val="22"/>
          <w:szCs w:val="22"/>
        </w:rPr>
        <w:t>/</w:t>
      </w:r>
      <w:r w:rsidRPr="00604428">
        <w:rPr>
          <w:rFonts w:ascii="Cambria Math" w:hAnsi="Cambria Math" w:cs="Cambria Math"/>
          <w:color w:val="000000" w:themeColor="text1"/>
          <w:sz w:val="22"/>
          <w:szCs w:val="22"/>
        </w:rPr>
        <w:t>𝛽</w:t>
      </w:r>
      <w:r w:rsidRPr="00604428">
        <w:rPr>
          <w:color w:val="000000" w:themeColor="text1"/>
          <w:sz w:val="22"/>
          <w:szCs w:val="22"/>
        </w:rPr>
        <w:t xml:space="preserve"> cell coupling </w:t>
      </w:r>
    </w:p>
    <w:p w14:paraId="357B2380" w14:textId="77777777" w:rsidR="00437EE8" w:rsidRPr="00604428" w:rsidRDefault="00437EE8" w:rsidP="00437EE8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ind w:left="360"/>
        <w:rPr>
          <w:color w:val="000000" w:themeColor="text1"/>
          <w:sz w:val="22"/>
          <w:szCs w:val="22"/>
        </w:rPr>
      </w:pPr>
    </w:p>
    <w:p w14:paraId="4D5AEA4F" w14:textId="3B05D9AB" w:rsidR="003C0F39" w:rsidRPr="00604428" w:rsidRDefault="00D51487" w:rsidP="003C0F39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Teaching</w:t>
      </w:r>
      <w:r w:rsidR="00351358" w:rsidRPr="00604428">
        <w:rPr>
          <w:b/>
          <w:smallCaps/>
          <w:color w:val="000000" w:themeColor="text1"/>
          <w:sz w:val="28"/>
          <w:szCs w:val="28"/>
        </w:rPr>
        <w:t>,</w:t>
      </w:r>
      <w:r w:rsidRPr="00604428">
        <w:rPr>
          <w:b/>
          <w:smallCaps/>
          <w:color w:val="000000" w:themeColor="text1"/>
          <w:sz w:val="28"/>
          <w:szCs w:val="28"/>
        </w:rPr>
        <w:t xml:space="preserve"> Mentorship</w:t>
      </w:r>
      <w:r w:rsidR="00351358" w:rsidRPr="00604428">
        <w:rPr>
          <w:b/>
          <w:smallCaps/>
          <w:color w:val="000000" w:themeColor="text1"/>
          <w:sz w:val="28"/>
          <w:szCs w:val="28"/>
        </w:rPr>
        <w:t>, and Community Activities</w:t>
      </w:r>
    </w:p>
    <w:p w14:paraId="1B5F328F" w14:textId="33AE0698" w:rsidR="007C2ED4" w:rsidRPr="00604428" w:rsidRDefault="007C2ED4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Conference organizer</w:t>
      </w:r>
      <w:r w:rsidRPr="00604428">
        <w:rPr>
          <w:b/>
          <w:b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>January 2024</w:t>
      </w:r>
    </w:p>
    <w:p w14:paraId="42E18EED" w14:textId="77777777" w:rsidR="00162221" w:rsidRPr="00604428" w:rsidRDefault="007C2ED4" w:rsidP="00FB061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Co-organized workshop “Bacteria vs. Phage: The Main Event” at Princeton Center for Theoretical Science</w:t>
      </w:r>
      <w:r w:rsidR="00FB0618" w:rsidRPr="00604428">
        <w:rPr>
          <w:color w:val="000000" w:themeColor="text1"/>
          <w:sz w:val="22"/>
          <w:szCs w:val="22"/>
        </w:rPr>
        <w:t>.</w:t>
      </w:r>
    </w:p>
    <w:p w14:paraId="3069D148" w14:textId="39245BC6" w:rsidR="007C2ED4" w:rsidRPr="00604428" w:rsidRDefault="007C2ED4" w:rsidP="00FB061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Recruited speakers, emphasizing diversity across different axes; led discussions throughout workshop</w:t>
      </w:r>
    </w:p>
    <w:p w14:paraId="0769CFED" w14:textId="77777777" w:rsidR="00C12606" w:rsidRPr="00604428" w:rsidRDefault="00C12606" w:rsidP="00C12606">
      <w:pPr>
        <w:pStyle w:val="ListParagraph"/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F414C47" w14:textId="3262689F" w:rsidR="00DD5840" w:rsidRPr="00604428" w:rsidRDefault="00DD5840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DEI community service</w:t>
      </w:r>
      <w:r w:rsidRPr="00604428">
        <w:rPr>
          <w:b/>
          <w:bCs/>
          <w:color w:val="000000" w:themeColor="text1"/>
          <w:sz w:val="22"/>
          <w:szCs w:val="22"/>
        </w:rPr>
        <w:tab/>
      </w:r>
      <w:r w:rsidR="002D2F66" w:rsidRPr="00604428">
        <w:rPr>
          <w:color w:val="000000" w:themeColor="text1"/>
          <w:sz w:val="22"/>
          <w:szCs w:val="22"/>
        </w:rPr>
        <w:t>Winter</w:t>
      </w:r>
      <w:r w:rsidRPr="00604428">
        <w:rPr>
          <w:color w:val="000000" w:themeColor="text1"/>
          <w:sz w:val="22"/>
          <w:szCs w:val="22"/>
        </w:rPr>
        <w:t xml:space="preserve"> 202</w:t>
      </w:r>
      <w:r w:rsidR="002D2F66" w:rsidRPr="00604428">
        <w:rPr>
          <w:color w:val="000000" w:themeColor="text1"/>
          <w:sz w:val="22"/>
          <w:szCs w:val="22"/>
        </w:rPr>
        <w:t>4</w:t>
      </w:r>
      <w:r w:rsidRPr="00604428">
        <w:rPr>
          <w:color w:val="000000" w:themeColor="text1"/>
          <w:sz w:val="22"/>
          <w:szCs w:val="22"/>
        </w:rPr>
        <w:t xml:space="preserve"> – present </w:t>
      </w:r>
    </w:p>
    <w:p w14:paraId="6233E535" w14:textId="4D030F1F" w:rsidR="00DD5840" w:rsidRPr="00604428" w:rsidRDefault="00DD5840" w:rsidP="00DD5840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Member, LSI Climate Committee, Princeton University</w:t>
      </w:r>
    </w:p>
    <w:p w14:paraId="5290613C" w14:textId="77777777" w:rsidR="00C12606" w:rsidRPr="00604428" w:rsidRDefault="00C12606" w:rsidP="00C12606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0D5A0B89" w14:textId="206D4790" w:rsidR="004917DF" w:rsidRPr="00604428" w:rsidRDefault="004917DF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Research advisor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2021 – present</w:t>
      </w:r>
    </w:p>
    <w:p w14:paraId="6F8DBBD5" w14:textId="456CDBA5" w:rsidR="004917DF" w:rsidRPr="00604428" w:rsidRDefault="004917DF" w:rsidP="004917D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Provided mentorship </w:t>
      </w:r>
      <w:r w:rsidR="00FE157E" w:rsidRPr="00604428">
        <w:rPr>
          <w:color w:val="000000" w:themeColor="text1"/>
          <w:sz w:val="22"/>
          <w:szCs w:val="22"/>
        </w:rPr>
        <w:t xml:space="preserve">on experimental design and presentations </w:t>
      </w:r>
      <w:r w:rsidRPr="00604428">
        <w:rPr>
          <w:color w:val="000000" w:themeColor="text1"/>
          <w:sz w:val="22"/>
          <w:szCs w:val="22"/>
        </w:rPr>
        <w:t>to graduate and post-bac students</w:t>
      </w:r>
    </w:p>
    <w:p w14:paraId="4E08263A" w14:textId="3A38452C" w:rsidR="00EF0780" w:rsidRPr="00604428" w:rsidRDefault="00EF0780" w:rsidP="004917D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Wrote recommendation letter for post-bac student, who started graduate school at Stanford in Fall 2023</w:t>
      </w:r>
    </w:p>
    <w:p w14:paraId="14D86CC6" w14:textId="77777777" w:rsidR="004917DF" w:rsidRPr="00604428" w:rsidRDefault="004917DF" w:rsidP="004917DF">
      <w:pPr>
        <w:tabs>
          <w:tab w:val="left" w:pos="180"/>
        </w:tabs>
        <w:ind w:left="360"/>
        <w:rPr>
          <w:b/>
          <w:iCs/>
          <w:color w:val="000000" w:themeColor="text1"/>
          <w:sz w:val="10"/>
          <w:szCs w:val="10"/>
        </w:rPr>
      </w:pPr>
    </w:p>
    <w:p w14:paraId="4B61F94F" w14:textId="4B72E9BB" w:rsidR="00233E93" w:rsidRPr="00604428" w:rsidRDefault="00233E93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Preceptor and </w:t>
      </w:r>
      <w:r w:rsidR="000925C4" w:rsidRPr="00604428">
        <w:rPr>
          <w:b/>
          <w:bCs/>
          <w:color w:val="000000" w:themeColor="text1"/>
          <w:sz w:val="22"/>
          <w:szCs w:val="22"/>
        </w:rPr>
        <w:t>course instructor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2021, Summer 2022</w:t>
      </w:r>
    </w:p>
    <w:p w14:paraId="6F261848" w14:textId="73F7ECF3" w:rsidR="00233E93" w:rsidRPr="00604428" w:rsidRDefault="00B52753" w:rsidP="00233E93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Co-led precepts for Integrated Science, an intensive Freshman course </w:t>
      </w:r>
    </w:p>
    <w:p w14:paraId="6AC6DC1C" w14:textId="0AB93D16" w:rsidR="00233E93" w:rsidRPr="00604428" w:rsidRDefault="00F3312E" w:rsidP="00B52753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Organized</w:t>
      </w:r>
      <w:r w:rsidR="00B52753" w:rsidRPr="00604428">
        <w:rPr>
          <w:color w:val="000000" w:themeColor="text1"/>
          <w:sz w:val="22"/>
          <w:szCs w:val="22"/>
        </w:rPr>
        <w:t xml:space="preserve"> discussion group for </w:t>
      </w:r>
      <w:r w:rsidR="00F03335" w:rsidRPr="00604428">
        <w:rPr>
          <w:color w:val="000000" w:themeColor="text1"/>
          <w:sz w:val="22"/>
          <w:szCs w:val="22"/>
        </w:rPr>
        <w:t xml:space="preserve">Princeton </w:t>
      </w:r>
      <w:r w:rsidR="00B52753" w:rsidRPr="00604428">
        <w:rPr>
          <w:color w:val="000000" w:themeColor="text1"/>
          <w:sz w:val="22"/>
          <w:szCs w:val="22"/>
        </w:rPr>
        <w:t>Summer Undergraduate Program about scientific presentations</w:t>
      </w:r>
    </w:p>
    <w:p w14:paraId="70D60FD6" w14:textId="77777777" w:rsidR="00B52753" w:rsidRPr="00604428" w:rsidRDefault="00B52753" w:rsidP="00B52753">
      <w:pPr>
        <w:pStyle w:val="ListParagraph"/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3DBC532" w14:textId="08A63188" w:rsidR="003C0F39" w:rsidRPr="00604428" w:rsidRDefault="00A03C53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lastRenderedPageBreak/>
        <w:t xml:space="preserve">Research </w:t>
      </w:r>
      <w:r w:rsidR="0065078F" w:rsidRPr="00604428">
        <w:rPr>
          <w:b/>
          <w:bCs/>
          <w:color w:val="000000" w:themeColor="text1"/>
          <w:sz w:val="22"/>
          <w:szCs w:val="22"/>
        </w:rPr>
        <w:t>a</w:t>
      </w:r>
      <w:r w:rsidRPr="00604428">
        <w:rPr>
          <w:b/>
          <w:bCs/>
          <w:color w:val="000000" w:themeColor="text1"/>
          <w:sz w:val="22"/>
          <w:szCs w:val="22"/>
        </w:rPr>
        <w:t>dvisor</w:t>
      </w:r>
      <w:r w:rsidR="003C0F39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 xml:space="preserve">Summer </w:t>
      </w:r>
      <w:r w:rsidR="003C0F39" w:rsidRPr="00604428">
        <w:rPr>
          <w:bCs/>
          <w:color w:val="000000" w:themeColor="text1"/>
          <w:sz w:val="22"/>
          <w:szCs w:val="22"/>
        </w:rPr>
        <w:t>2020</w:t>
      </w:r>
    </w:p>
    <w:p w14:paraId="4077A43F" w14:textId="29828432" w:rsidR="00A03C53" w:rsidRPr="00604428" w:rsidRDefault="00A03C53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Provided thought leadership and </w:t>
      </w:r>
      <w:r w:rsidR="00F34822" w:rsidRPr="00604428">
        <w:rPr>
          <w:color w:val="000000" w:themeColor="text1"/>
          <w:sz w:val="22"/>
          <w:szCs w:val="22"/>
        </w:rPr>
        <w:t>technical mentorship</w:t>
      </w:r>
      <w:r w:rsidRPr="00604428">
        <w:rPr>
          <w:color w:val="000000" w:themeColor="text1"/>
          <w:sz w:val="22"/>
          <w:szCs w:val="22"/>
        </w:rPr>
        <w:t xml:space="preserve"> </w:t>
      </w:r>
      <w:r w:rsidR="00F34822" w:rsidRPr="00604428">
        <w:rPr>
          <w:color w:val="000000" w:themeColor="text1"/>
          <w:sz w:val="22"/>
          <w:szCs w:val="22"/>
        </w:rPr>
        <w:t>to undergraduate researchers</w:t>
      </w:r>
    </w:p>
    <w:p w14:paraId="12A321B2" w14:textId="66189306" w:rsidR="00F34822" w:rsidRPr="00604428" w:rsidRDefault="00F34822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Research topics focused on developing synthetic dynamical systems and covid-19 modeling</w:t>
      </w:r>
    </w:p>
    <w:p w14:paraId="40F416AC" w14:textId="77777777" w:rsidR="00D51487" w:rsidRPr="00604428" w:rsidRDefault="00D51487" w:rsidP="00D51487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74C39F1" w14:textId="1AD4E5AC" w:rsidR="00D51487" w:rsidRPr="00604428" w:rsidRDefault="00A03C53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</w:t>
      </w:r>
      <w:r w:rsidR="00D51487" w:rsidRPr="00604428">
        <w:rPr>
          <w:b/>
          <w:bCs/>
          <w:color w:val="000000" w:themeColor="text1"/>
          <w:sz w:val="22"/>
          <w:szCs w:val="22"/>
        </w:rPr>
        <w:t xml:space="preserve">ourse </w:t>
      </w:r>
      <w:r w:rsidRPr="00604428">
        <w:rPr>
          <w:b/>
          <w:bCs/>
          <w:color w:val="000000" w:themeColor="text1"/>
          <w:sz w:val="22"/>
          <w:szCs w:val="22"/>
        </w:rPr>
        <w:t xml:space="preserve">developer and </w:t>
      </w:r>
      <w:r w:rsidR="007F7B30" w:rsidRPr="00604428">
        <w:rPr>
          <w:b/>
          <w:bCs/>
          <w:color w:val="000000" w:themeColor="text1"/>
          <w:sz w:val="22"/>
          <w:szCs w:val="22"/>
        </w:rPr>
        <w:t>i</w:t>
      </w:r>
      <w:r w:rsidR="00D51487" w:rsidRPr="00604428">
        <w:rPr>
          <w:b/>
          <w:bCs/>
          <w:color w:val="000000" w:themeColor="text1"/>
          <w:sz w:val="22"/>
          <w:szCs w:val="22"/>
        </w:rPr>
        <w:t>nstructor</w:t>
      </w:r>
      <w:r w:rsidR="00D51487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>Summer 2020</w:t>
      </w:r>
    </w:p>
    <w:p w14:paraId="02F1EB00" w14:textId="373D855E" w:rsidR="00D51487" w:rsidRPr="00604428" w:rsidRDefault="00D51487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and taught </w:t>
      </w:r>
      <w:r w:rsidR="00A03C53" w:rsidRPr="00604428">
        <w:rPr>
          <w:color w:val="000000" w:themeColor="text1"/>
          <w:sz w:val="22"/>
          <w:szCs w:val="22"/>
        </w:rPr>
        <w:t xml:space="preserve">quantitative biology </w:t>
      </w:r>
      <w:r w:rsidRPr="00604428">
        <w:rPr>
          <w:color w:val="000000" w:themeColor="text1"/>
          <w:sz w:val="22"/>
          <w:szCs w:val="22"/>
        </w:rPr>
        <w:t>course about how to read and understand scientific papers</w:t>
      </w:r>
    </w:p>
    <w:p w14:paraId="2D851010" w14:textId="7B8BA4C8" w:rsidR="00D51487" w:rsidRPr="00604428" w:rsidRDefault="00D51487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Course aimed at </w:t>
      </w:r>
      <w:r w:rsidR="00785D9C" w:rsidRPr="00604428">
        <w:rPr>
          <w:color w:val="000000" w:themeColor="text1"/>
          <w:sz w:val="22"/>
          <w:szCs w:val="22"/>
        </w:rPr>
        <w:t xml:space="preserve">12 </w:t>
      </w:r>
      <w:r w:rsidRPr="00604428">
        <w:rPr>
          <w:color w:val="000000" w:themeColor="text1"/>
          <w:sz w:val="22"/>
          <w:szCs w:val="22"/>
        </w:rPr>
        <w:t>minority and underrepresented students performing summer research at Harvard</w:t>
      </w:r>
    </w:p>
    <w:p w14:paraId="0DED582A" w14:textId="77777777" w:rsidR="00F33428" w:rsidRPr="00604428" w:rsidRDefault="00F33428" w:rsidP="00DA0FF2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8C786C5" w14:textId="3F0ADC77" w:rsidR="00351358" w:rsidRPr="00604428" w:rsidRDefault="00351358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Seminar leader</w:t>
      </w:r>
      <w:r w:rsidRPr="00604428">
        <w:rPr>
          <w:b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2019-</w:t>
      </w:r>
      <w:r w:rsidR="000F13EE" w:rsidRPr="00604428">
        <w:rPr>
          <w:bCs/>
          <w:color w:val="000000" w:themeColor="text1"/>
          <w:sz w:val="22"/>
          <w:szCs w:val="22"/>
        </w:rPr>
        <w:t>Spring 2021</w:t>
      </w:r>
    </w:p>
    <w:p w14:paraId="6FA5CE29" w14:textId="4D65A2A0" w:rsidR="00351358" w:rsidRPr="00604428" w:rsidRDefault="00E9303D" w:rsidP="0035135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Ra</w:t>
      </w:r>
      <w:r w:rsidR="00351358" w:rsidRPr="00604428">
        <w:rPr>
          <w:bCs/>
          <w:color w:val="000000" w:themeColor="text1"/>
          <w:sz w:val="22"/>
          <w:szCs w:val="22"/>
        </w:rPr>
        <w:t xml:space="preserve">n </w:t>
      </w:r>
      <w:proofErr w:type="spellStart"/>
      <w:r w:rsidR="00351358" w:rsidRPr="00604428">
        <w:rPr>
          <w:bCs/>
          <w:color w:val="000000" w:themeColor="text1"/>
          <w:sz w:val="22"/>
          <w:szCs w:val="22"/>
        </w:rPr>
        <w:t>Kavli</w:t>
      </w:r>
      <w:proofErr w:type="spellEnd"/>
      <w:r w:rsidR="00351358" w:rsidRPr="00604428">
        <w:rPr>
          <w:bCs/>
          <w:color w:val="000000" w:themeColor="text1"/>
          <w:sz w:val="22"/>
          <w:szCs w:val="22"/>
        </w:rPr>
        <w:t xml:space="preserve"> seminar</w:t>
      </w:r>
      <w:r w:rsidR="000D6A98" w:rsidRPr="00604428">
        <w:rPr>
          <w:bCs/>
          <w:color w:val="000000" w:themeColor="text1"/>
          <w:sz w:val="22"/>
          <w:szCs w:val="22"/>
        </w:rPr>
        <w:t xml:space="preserve">: weekly seminar series </w:t>
      </w:r>
      <w:r w:rsidRPr="00604428">
        <w:rPr>
          <w:bCs/>
          <w:color w:val="000000" w:themeColor="text1"/>
          <w:sz w:val="22"/>
          <w:szCs w:val="22"/>
        </w:rPr>
        <w:t xml:space="preserve">with diverse speakers fostering intra-Harvard </w:t>
      </w:r>
      <w:r w:rsidR="000D6A98" w:rsidRPr="00604428">
        <w:rPr>
          <w:bCs/>
          <w:color w:val="000000" w:themeColor="text1"/>
          <w:sz w:val="22"/>
          <w:szCs w:val="22"/>
        </w:rPr>
        <w:t>collaboration</w:t>
      </w:r>
      <w:r w:rsidRPr="00604428">
        <w:rPr>
          <w:bCs/>
          <w:color w:val="000000" w:themeColor="text1"/>
          <w:sz w:val="22"/>
          <w:szCs w:val="22"/>
        </w:rPr>
        <w:t>s</w:t>
      </w:r>
    </w:p>
    <w:p w14:paraId="2FE7D972" w14:textId="61124B23" w:rsidR="000D6A98" w:rsidRPr="00604428" w:rsidRDefault="000D6A98" w:rsidP="0035135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Shepherded seminar into virtual space</w:t>
      </w:r>
      <w:r w:rsidR="00FD515A" w:rsidRPr="00604428">
        <w:rPr>
          <w:bCs/>
          <w:color w:val="000000" w:themeColor="text1"/>
          <w:sz w:val="22"/>
          <w:szCs w:val="22"/>
        </w:rPr>
        <w:t xml:space="preserve"> in March 2020</w:t>
      </w:r>
      <w:r w:rsidR="00E9303D" w:rsidRPr="00604428">
        <w:rPr>
          <w:bCs/>
          <w:color w:val="000000" w:themeColor="text1"/>
          <w:sz w:val="22"/>
          <w:szCs w:val="22"/>
        </w:rPr>
        <w:t xml:space="preserve">, </w:t>
      </w:r>
      <w:r w:rsidRPr="00604428">
        <w:rPr>
          <w:bCs/>
          <w:color w:val="000000" w:themeColor="text1"/>
          <w:sz w:val="22"/>
          <w:szCs w:val="22"/>
        </w:rPr>
        <w:t>maintain</w:t>
      </w:r>
      <w:r w:rsidR="0020140A" w:rsidRPr="00604428">
        <w:rPr>
          <w:bCs/>
          <w:color w:val="000000" w:themeColor="text1"/>
          <w:sz w:val="22"/>
          <w:szCs w:val="22"/>
        </w:rPr>
        <w:t>ing</w:t>
      </w:r>
      <w:r w:rsidRPr="00604428">
        <w:rPr>
          <w:bCs/>
          <w:color w:val="000000" w:themeColor="text1"/>
          <w:sz w:val="22"/>
          <w:szCs w:val="22"/>
        </w:rPr>
        <w:t xml:space="preserve"> high attendance</w:t>
      </w:r>
      <w:r w:rsidR="00E9303D" w:rsidRPr="00604428">
        <w:rPr>
          <w:bCs/>
          <w:color w:val="000000" w:themeColor="text1"/>
          <w:sz w:val="22"/>
          <w:szCs w:val="22"/>
        </w:rPr>
        <w:t xml:space="preserve"> and</w:t>
      </w:r>
      <w:r w:rsidRPr="00604428">
        <w:rPr>
          <w:bCs/>
          <w:color w:val="000000" w:themeColor="text1"/>
          <w:sz w:val="22"/>
          <w:szCs w:val="22"/>
        </w:rPr>
        <w:t xml:space="preserve"> engagement </w:t>
      </w:r>
    </w:p>
    <w:p w14:paraId="2F1D2CDF" w14:textId="77777777" w:rsidR="00351358" w:rsidRPr="00604428" w:rsidRDefault="00351358" w:rsidP="0035135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F168E70" w14:textId="298A0637" w:rsidR="00D51487" w:rsidRPr="00604428" w:rsidRDefault="00D51487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Teaching </w:t>
      </w:r>
      <w:r w:rsidR="007F7B30" w:rsidRPr="00604428">
        <w:rPr>
          <w:b/>
          <w:bCs/>
          <w:color w:val="000000" w:themeColor="text1"/>
          <w:sz w:val="22"/>
          <w:szCs w:val="22"/>
        </w:rPr>
        <w:t>f</w:t>
      </w:r>
      <w:r w:rsidRPr="00604428">
        <w:rPr>
          <w:b/>
          <w:bCs/>
          <w:color w:val="000000" w:themeColor="text1"/>
          <w:sz w:val="22"/>
          <w:szCs w:val="22"/>
        </w:rPr>
        <w:t>ellow</w:t>
      </w:r>
    </w:p>
    <w:p w14:paraId="531696EC" w14:textId="44F08993" w:rsidR="00F33428" w:rsidRPr="00604428" w:rsidRDefault="00F34822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Graduate student teaching fellow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2017, Spring 2018</w:t>
      </w:r>
      <w:r w:rsidR="00E77CA9" w:rsidRPr="00604428">
        <w:rPr>
          <w:bCs/>
          <w:color w:val="000000" w:themeColor="text1"/>
          <w:sz w:val="22"/>
          <w:szCs w:val="22"/>
        </w:rPr>
        <w:t>, Fall 202</w:t>
      </w:r>
      <w:r w:rsidR="008E0A4E" w:rsidRPr="00604428">
        <w:rPr>
          <w:bCs/>
          <w:color w:val="000000" w:themeColor="text1"/>
          <w:sz w:val="22"/>
          <w:szCs w:val="22"/>
        </w:rPr>
        <w:t>0</w:t>
      </w:r>
    </w:p>
    <w:p w14:paraId="63887073" w14:textId="6DF56FEE" w:rsidR="00F34822" w:rsidRPr="00604428" w:rsidRDefault="00401628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</w:t>
      </w:r>
      <w:r w:rsidR="0031339B" w:rsidRPr="00604428">
        <w:rPr>
          <w:bCs/>
          <w:color w:val="000000" w:themeColor="text1"/>
          <w:sz w:val="22"/>
          <w:szCs w:val="22"/>
        </w:rPr>
        <w:t xml:space="preserve"> problem sets</w:t>
      </w:r>
      <w:r w:rsidR="00F34822" w:rsidRPr="00604428">
        <w:rPr>
          <w:bCs/>
          <w:color w:val="000000" w:themeColor="text1"/>
          <w:sz w:val="22"/>
          <w:szCs w:val="22"/>
        </w:rPr>
        <w:t xml:space="preserve">, led recitations, </w:t>
      </w:r>
      <w:r w:rsidR="0065078F" w:rsidRPr="00604428">
        <w:rPr>
          <w:bCs/>
          <w:color w:val="000000" w:themeColor="text1"/>
          <w:sz w:val="22"/>
          <w:szCs w:val="22"/>
        </w:rPr>
        <w:t xml:space="preserve">and </w:t>
      </w:r>
      <w:r w:rsidR="0031339B" w:rsidRPr="00604428">
        <w:rPr>
          <w:bCs/>
          <w:color w:val="000000" w:themeColor="text1"/>
          <w:sz w:val="22"/>
          <w:szCs w:val="22"/>
        </w:rPr>
        <w:t>mentored students in independent projects</w:t>
      </w:r>
    </w:p>
    <w:p w14:paraId="24961F4A" w14:textId="7D01336E" w:rsidR="00F34822" w:rsidRPr="00604428" w:rsidRDefault="00AB48D9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Courses</w:t>
      </w:r>
      <w:r w:rsidRPr="00604428">
        <w:rPr>
          <w:bCs/>
          <w:color w:val="000000" w:themeColor="text1"/>
          <w:sz w:val="22"/>
          <w:szCs w:val="22"/>
        </w:rPr>
        <w:t xml:space="preserve"> were at </w:t>
      </w:r>
      <w:r w:rsidR="00F34822" w:rsidRPr="00604428">
        <w:rPr>
          <w:bCs/>
          <w:color w:val="000000" w:themeColor="text1"/>
          <w:sz w:val="22"/>
          <w:szCs w:val="22"/>
        </w:rPr>
        <w:t xml:space="preserve">both graduate </w:t>
      </w:r>
      <w:r w:rsidR="0065078F" w:rsidRPr="00604428">
        <w:rPr>
          <w:bCs/>
          <w:color w:val="000000" w:themeColor="text1"/>
          <w:sz w:val="22"/>
          <w:szCs w:val="22"/>
        </w:rPr>
        <w:t>and</w:t>
      </w:r>
      <w:r w:rsidR="00F34822" w:rsidRPr="00604428">
        <w:rPr>
          <w:bCs/>
          <w:color w:val="000000" w:themeColor="text1"/>
          <w:sz w:val="22"/>
          <w:szCs w:val="22"/>
        </w:rPr>
        <w:t xml:space="preserve"> undergraduate </w:t>
      </w:r>
      <w:r w:rsidRPr="00604428">
        <w:rPr>
          <w:bCs/>
          <w:color w:val="000000" w:themeColor="text1"/>
          <w:sz w:val="22"/>
          <w:szCs w:val="22"/>
        </w:rPr>
        <w:t>level</w:t>
      </w:r>
      <w:r w:rsidR="00401628" w:rsidRPr="00604428">
        <w:rPr>
          <w:bCs/>
          <w:color w:val="000000" w:themeColor="text1"/>
          <w:sz w:val="22"/>
          <w:szCs w:val="22"/>
        </w:rPr>
        <w:t xml:space="preserve"> in mathematical modeling</w:t>
      </w:r>
      <w:r w:rsidR="00F34822" w:rsidRPr="00604428">
        <w:rPr>
          <w:bCs/>
          <w:color w:val="000000" w:themeColor="text1"/>
          <w:sz w:val="22"/>
          <w:szCs w:val="22"/>
        </w:rPr>
        <w:tab/>
      </w:r>
    </w:p>
    <w:p w14:paraId="3C8BFEB6" w14:textId="77777777" w:rsidR="00DA0FF2" w:rsidRPr="00604428" w:rsidRDefault="00DA0FF2" w:rsidP="00DA0FF2">
      <w:pPr>
        <w:tabs>
          <w:tab w:val="left" w:pos="180"/>
        </w:tabs>
        <w:rPr>
          <w:b/>
          <w:iCs/>
          <w:color w:val="000000" w:themeColor="text1"/>
          <w:sz w:val="6"/>
          <w:szCs w:val="6"/>
        </w:rPr>
      </w:pPr>
    </w:p>
    <w:p w14:paraId="3FB8A1A9" w14:textId="476B538E" w:rsidR="003C0F39" w:rsidRPr="00604428" w:rsidRDefault="003C0F39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proofErr w:type="spellStart"/>
      <w:r w:rsidRPr="00604428">
        <w:rPr>
          <w:color w:val="000000" w:themeColor="text1"/>
          <w:sz w:val="22"/>
          <w:szCs w:val="22"/>
        </w:rPr>
        <w:t>QuantLab</w:t>
      </w:r>
      <w:proofErr w:type="spellEnd"/>
      <w:r w:rsidRPr="00604428">
        <w:rPr>
          <w:bCs/>
          <w:color w:val="000000" w:themeColor="text1"/>
          <w:sz w:val="22"/>
          <w:szCs w:val="22"/>
        </w:rPr>
        <w:t xml:space="preserve"> tutor</w:t>
      </w:r>
      <w:r w:rsidR="001D3C7F" w:rsidRPr="00604428">
        <w:rPr>
          <w:bCs/>
          <w:color w:val="000000" w:themeColor="text1"/>
          <w:sz w:val="22"/>
          <w:szCs w:val="22"/>
        </w:rPr>
        <w:t xml:space="preserve"> at </w:t>
      </w:r>
      <w:r w:rsidR="00A25C75" w:rsidRPr="00604428">
        <w:rPr>
          <w:bCs/>
          <w:color w:val="000000" w:themeColor="text1"/>
          <w:sz w:val="22"/>
          <w:szCs w:val="22"/>
        </w:rPr>
        <w:t xml:space="preserve">Princeton University </w:t>
      </w:r>
      <w:r w:rsidR="001D3C7F" w:rsidRPr="00604428">
        <w:rPr>
          <w:bCs/>
          <w:color w:val="000000" w:themeColor="text1"/>
          <w:sz w:val="22"/>
          <w:szCs w:val="22"/>
        </w:rPr>
        <w:t>Freshman Scholars Institute</w:t>
      </w:r>
      <w:r w:rsidR="00D51487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>Summers 2014-2015</w:t>
      </w:r>
    </w:p>
    <w:p w14:paraId="76CB351A" w14:textId="7BD3E4C9" w:rsidR="0031339B" w:rsidRPr="00604428" w:rsidRDefault="0031339B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Mentored</w:t>
      </w:r>
      <w:r w:rsidRPr="00604428">
        <w:rPr>
          <w:bCs/>
          <w:color w:val="000000" w:themeColor="text1"/>
          <w:sz w:val="22"/>
          <w:szCs w:val="22"/>
        </w:rPr>
        <w:t xml:space="preserve"> students in problem sets</w:t>
      </w:r>
      <w:r w:rsidR="0065078F" w:rsidRPr="00604428">
        <w:rPr>
          <w:bCs/>
          <w:color w:val="000000" w:themeColor="text1"/>
          <w:sz w:val="22"/>
          <w:szCs w:val="22"/>
        </w:rPr>
        <w:t xml:space="preserve"> and</w:t>
      </w:r>
      <w:r w:rsidRPr="00604428">
        <w:rPr>
          <w:bCs/>
          <w:color w:val="000000" w:themeColor="text1"/>
          <w:sz w:val="22"/>
          <w:szCs w:val="22"/>
        </w:rPr>
        <w:t xml:space="preserve"> labs to make quantitative majors more accessible</w:t>
      </w:r>
    </w:p>
    <w:p w14:paraId="746CC30F" w14:textId="5589BDF7" w:rsidR="00DA0FF2" w:rsidRPr="00604428" w:rsidRDefault="00A46BF1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Program</w:t>
      </w:r>
      <w:r w:rsidRPr="00604428">
        <w:rPr>
          <w:bCs/>
          <w:color w:val="000000" w:themeColor="text1"/>
          <w:sz w:val="22"/>
          <w:szCs w:val="22"/>
        </w:rPr>
        <w:t xml:space="preserve"> </w:t>
      </w:r>
      <w:r w:rsidR="00656FB9" w:rsidRPr="00604428">
        <w:rPr>
          <w:bCs/>
          <w:color w:val="000000" w:themeColor="text1"/>
          <w:sz w:val="22"/>
          <w:szCs w:val="22"/>
        </w:rPr>
        <w:t xml:space="preserve">was </w:t>
      </w:r>
      <w:r w:rsidRPr="00604428">
        <w:rPr>
          <w:bCs/>
          <w:color w:val="000000" w:themeColor="text1"/>
          <w:sz w:val="22"/>
          <w:szCs w:val="22"/>
        </w:rPr>
        <w:t>for incoming freshmen to Princeton from minority, low-income backgrounds</w:t>
      </w:r>
    </w:p>
    <w:sectPr w:rsidR="00DA0FF2" w:rsidRPr="00604428" w:rsidSect="00317CA4">
      <w:footerReference w:type="default" r:id="rId8"/>
      <w:type w:val="continuous"/>
      <w:pgSz w:w="12240" w:h="15840"/>
      <w:pgMar w:top="864" w:right="1152" w:bottom="864" w:left="1152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4AAF8" w14:textId="77777777" w:rsidR="00317CA4" w:rsidRDefault="00317CA4">
      <w:r>
        <w:separator/>
      </w:r>
    </w:p>
  </w:endnote>
  <w:endnote w:type="continuationSeparator" w:id="0">
    <w:p w14:paraId="5E34A893" w14:textId="77777777" w:rsidR="00317CA4" w:rsidRDefault="0031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 (Founder Extended)">
    <w:altName w:val="Brush Script MT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C8BD7" w14:textId="77777777" w:rsidR="00880BBD" w:rsidRDefault="00880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B1C2" w14:textId="77777777" w:rsidR="00317CA4" w:rsidRDefault="00317CA4">
      <w:r>
        <w:separator/>
      </w:r>
    </w:p>
  </w:footnote>
  <w:footnote w:type="continuationSeparator" w:id="0">
    <w:p w14:paraId="3EDFEDA6" w14:textId="77777777" w:rsidR="00317CA4" w:rsidRDefault="00317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F62"/>
    <w:multiLevelType w:val="hybridMultilevel"/>
    <w:tmpl w:val="624A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4934"/>
    <w:multiLevelType w:val="hybridMultilevel"/>
    <w:tmpl w:val="1C14AD12"/>
    <w:lvl w:ilvl="0" w:tplc="B1848B30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hint="default"/>
        <w:sz w:val="20"/>
      </w:rPr>
    </w:lvl>
    <w:lvl w:ilvl="1" w:tplc="07E8AC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plc="07DCF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0667"/>
    <w:multiLevelType w:val="hybridMultilevel"/>
    <w:tmpl w:val="A1CCBABE"/>
    <w:lvl w:ilvl="0" w:tplc="AAFE80CC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3" w15:restartNumberingAfterBreak="0">
    <w:nsid w:val="179E314F"/>
    <w:multiLevelType w:val="hybridMultilevel"/>
    <w:tmpl w:val="D57446EC"/>
    <w:lvl w:ilvl="0" w:tplc="74C66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45400"/>
    <w:multiLevelType w:val="hybridMultilevel"/>
    <w:tmpl w:val="900464C8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E7762"/>
    <w:multiLevelType w:val="hybridMultilevel"/>
    <w:tmpl w:val="9914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D18C2"/>
    <w:multiLevelType w:val="hybridMultilevel"/>
    <w:tmpl w:val="E40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20C97"/>
    <w:multiLevelType w:val="hybridMultilevel"/>
    <w:tmpl w:val="517E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814C6"/>
    <w:multiLevelType w:val="hybridMultilevel"/>
    <w:tmpl w:val="3626D4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336A1"/>
    <w:multiLevelType w:val="hybridMultilevel"/>
    <w:tmpl w:val="98628752"/>
    <w:lvl w:ilvl="0" w:tplc="AAFE8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A65A6"/>
    <w:multiLevelType w:val="multilevel"/>
    <w:tmpl w:val="BEAE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971FF"/>
    <w:multiLevelType w:val="hybridMultilevel"/>
    <w:tmpl w:val="12FA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B2D10"/>
    <w:multiLevelType w:val="hybridMultilevel"/>
    <w:tmpl w:val="17C6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4469"/>
    <w:multiLevelType w:val="hybridMultilevel"/>
    <w:tmpl w:val="4162A0A6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2099F"/>
    <w:multiLevelType w:val="hybridMultilevel"/>
    <w:tmpl w:val="B59C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72B88"/>
    <w:multiLevelType w:val="hybridMultilevel"/>
    <w:tmpl w:val="83DA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718A7"/>
    <w:multiLevelType w:val="hybridMultilevel"/>
    <w:tmpl w:val="05C2279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0624C"/>
    <w:multiLevelType w:val="hybridMultilevel"/>
    <w:tmpl w:val="6E2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82FD7"/>
    <w:multiLevelType w:val="hybridMultilevel"/>
    <w:tmpl w:val="DE92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F62CA"/>
    <w:multiLevelType w:val="hybridMultilevel"/>
    <w:tmpl w:val="DE3E8924"/>
    <w:lvl w:ilvl="0" w:tplc="AAFE8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90920"/>
    <w:multiLevelType w:val="hybridMultilevel"/>
    <w:tmpl w:val="1548E71A"/>
    <w:lvl w:ilvl="0" w:tplc="8E4EC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9654B"/>
    <w:multiLevelType w:val="hybridMultilevel"/>
    <w:tmpl w:val="8318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E55BD"/>
    <w:multiLevelType w:val="hybridMultilevel"/>
    <w:tmpl w:val="EB58274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2FB6"/>
    <w:multiLevelType w:val="hybridMultilevel"/>
    <w:tmpl w:val="3B3E23FC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36931"/>
    <w:multiLevelType w:val="hybridMultilevel"/>
    <w:tmpl w:val="3796E2AA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657D6"/>
    <w:multiLevelType w:val="hybridMultilevel"/>
    <w:tmpl w:val="FCD8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35F8A"/>
    <w:multiLevelType w:val="hybridMultilevel"/>
    <w:tmpl w:val="0E1477CE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5922059">
    <w:abstractNumId w:val="1"/>
  </w:num>
  <w:num w:numId="2" w16cid:durableId="643850218">
    <w:abstractNumId w:val="23"/>
  </w:num>
  <w:num w:numId="3" w16cid:durableId="1928077117">
    <w:abstractNumId w:val="4"/>
  </w:num>
  <w:num w:numId="4" w16cid:durableId="1544369561">
    <w:abstractNumId w:val="24"/>
  </w:num>
  <w:num w:numId="5" w16cid:durableId="3485805">
    <w:abstractNumId w:val="26"/>
  </w:num>
  <w:num w:numId="6" w16cid:durableId="1416367558">
    <w:abstractNumId w:val="13"/>
  </w:num>
  <w:num w:numId="7" w16cid:durableId="1659114757">
    <w:abstractNumId w:val="22"/>
  </w:num>
  <w:num w:numId="8" w16cid:durableId="1593929226">
    <w:abstractNumId w:val="16"/>
  </w:num>
  <w:num w:numId="9" w16cid:durableId="1505051756">
    <w:abstractNumId w:val="9"/>
  </w:num>
  <w:num w:numId="10" w16cid:durableId="298077983">
    <w:abstractNumId w:val="2"/>
  </w:num>
  <w:num w:numId="11" w16cid:durableId="1784957679">
    <w:abstractNumId w:val="19"/>
  </w:num>
  <w:num w:numId="12" w16cid:durableId="612706577">
    <w:abstractNumId w:val="18"/>
  </w:num>
  <w:num w:numId="13" w16cid:durableId="1518738162">
    <w:abstractNumId w:val="0"/>
  </w:num>
  <w:num w:numId="14" w16cid:durableId="1026911243">
    <w:abstractNumId w:val="17"/>
  </w:num>
  <w:num w:numId="15" w16cid:durableId="101613326">
    <w:abstractNumId w:val="11"/>
  </w:num>
  <w:num w:numId="16" w16cid:durableId="1889805336">
    <w:abstractNumId w:val="6"/>
  </w:num>
  <w:num w:numId="17" w16cid:durableId="1849632263">
    <w:abstractNumId w:val="12"/>
  </w:num>
  <w:num w:numId="18" w16cid:durableId="1676180141">
    <w:abstractNumId w:val="15"/>
  </w:num>
  <w:num w:numId="19" w16cid:durableId="185102106">
    <w:abstractNumId w:val="21"/>
  </w:num>
  <w:num w:numId="20" w16cid:durableId="2051880057">
    <w:abstractNumId w:val="25"/>
  </w:num>
  <w:num w:numId="21" w16cid:durableId="1121730636">
    <w:abstractNumId w:val="8"/>
  </w:num>
  <w:num w:numId="22" w16cid:durableId="1715541244">
    <w:abstractNumId w:val="10"/>
  </w:num>
  <w:num w:numId="23" w16cid:durableId="1801806544">
    <w:abstractNumId w:val="20"/>
  </w:num>
  <w:num w:numId="24" w16cid:durableId="593326726">
    <w:abstractNumId w:val="5"/>
  </w:num>
  <w:num w:numId="25" w16cid:durableId="933241580">
    <w:abstractNumId w:val="3"/>
  </w:num>
  <w:num w:numId="26" w16cid:durableId="1685472274">
    <w:abstractNumId w:val="14"/>
  </w:num>
  <w:num w:numId="27" w16cid:durableId="1857380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AF"/>
    <w:rsid w:val="00003C92"/>
    <w:rsid w:val="00011DCF"/>
    <w:rsid w:val="00015EA3"/>
    <w:rsid w:val="0001696C"/>
    <w:rsid w:val="0002016C"/>
    <w:rsid w:val="0002094D"/>
    <w:rsid w:val="00034247"/>
    <w:rsid w:val="000344A5"/>
    <w:rsid w:val="00035A70"/>
    <w:rsid w:val="000368F8"/>
    <w:rsid w:val="00037FE9"/>
    <w:rsid w:val="00043737"/>
    <w:rsid w:val="00043BA0"/>
    <w:rsid w:val="00045CEB"/>
    <w:rsid w:val="00053F32"/>
    <w:rsid w:val="000602D5"/>
    <w:rsid w:val="00061851"/>
    <w:rsid w:val="0006732F"/>
    <w:rsid w:val="00070957"/>
    <w:rsid w:val="00073BBC"/>
    <w:rsid w:val="000747AC"/>
    <w:rsid w:val="00083B44"/>
    <w:rsid w:val="00084A34"/>
    <w:rsid w:val="00084BB2"/>
    <w:rsid w:val="000925C4"/>
    <w:rsid w:val="00092E2A"/>
    <w:rsid w:val="00096432"/>
    <w:rsid w:val="00097D5B"/>
    <w:rsid w:val="000A003E"/>
    <w:rsid w:val="000A00A6"/>
    <w:rsid w:val="000A7B79"/>
    <w:rsid w:val="000B19D6"/>
    <w:rsid w:val="000B1CDE"/>
    <w:rsid w:val="000B47AE"/>
    <w:rsid w:val="000B72EC"/>
    <w:rsid w:val="000C23AA"/>
    <w:rsid w:val="000C69E0"/>
    <w:rsid w:val="000D6A98"/>
    <w:rsid w:val="000E176C"/>
    <w:rsid w:val="000E5898"/>
    <w:rsid w:val="000E66E8"/>
    <w:rsid w:val="000E7075"/>
    <w:rsid w:val="000F03EF"/>
    <w:rsid w:val="000F058C"/>
    <w:rsid w:val="000F13EE"/>
    <w:rsid w:val="000F146D"/>
    <w:rsid w:val="000F4875"/>
    <w:rsid w:val="000F5A8E"/>
    <w:rsid w:val="000F6B7C"/>
    <w:rsid w:val="000F7606"/>
    <w:rsid w:val="000F7D4C"/>
    <w:rsid w:val="001101AE"/>
    <w:rsid w:val="0011182C"/>
    <w:rsid w:val="00120023"/>
    <w:rsid w:val="00123DDC"/>
    <w:rsid w:val="001241D7"/>
    <w:rsid w:val="001302D6"/>
    <w:rsid w:val="00131F43"/>
    <w:rsid w:val="0014194A"/>
    <w:rsid w:val="00141FAB"/>
    <w:rsid w:val="001421B4"/>
    <w:rsid w:val="00142D8F"/>
    <w:rsid w:val="00146843"/>
    <w:rsid w:val="00146DA1"/>
    <w:rsid w:val="001529D8"/>
    <w:rsid w:val="00156C01"/>
    <w:rsid w:val="00162221"/>
    <w:rsid w:val="00163A1E"/>
    <w:rsid w:val="0017209E"/>
    <w:rsid w:val="001736A6"/>
    <w:rsid w:val="00173969"/>
    <w:rsid w:val="00175136"/>
    <w:rsid w:val="00180DB9"/>
    <w:rsid w:val="0018303A"/>
    <w:rsid w:val="00183AE2"/>
    <w:rsid w:val="00184B5F"/>
    <w:rsid w:val="001874A4"/>
    <w:rsid w:val="00190116"/>
    <w:rsid w:val="00190DF4"/>
    <w:rsid w:val="00192466"/>
    <w:rsid w:val="00195271"/>
    <w:rsid w:val="00195992"/>
    <w:rsid w:val="001A1165"/>
    <w:rsid w:val="001A14A5"/>
    <w:rsid w:val="001A40A3"/>
    <w:rsid w:val="001A6729"/>
    <w:rsid w:val="001B1F70"/>
    <w:rsid w:val="001B3BE6"/>
    <w:rsid w:val="001C03BF"/>
    <w:rsid w:val="001C0AFF"/>
    <w:rsid w:val="001C322D"/>
    <w:rsid w:val="001C337B"/>
    <w:rsid w:val="001C6934"/>
    <w:rsid w:val="001D08F6"/>
    <w:rsid w:val="001D3A5A"/>
    <w:rsid w:val="001D3C7F"/>
    <w:rsid w:val="001D555B"/>
    <w:rsid w:val="001E05C6"/>
    <w:rsid w:val="001E08F7"/>
    <w:rsid w:val="001E4863"/>
    <w:rsid w:val="001E49A8"/>
    <w:rsid w:val="001E6931"/>
    <w:rsid w:val="001F34E8"/>
    <w:rsid w:val="001F36EF"/>
    <w:rsid w:val="001F3B64"/>
    <w:rsid w:val="001F40A7"/>
    <w:rsid w:val="001F4D00"/>
    <w:rsid w:val="001F6D35"/>
    <w:rsid w:val="001F7140"/>
    <w:rsid w:val="002001C9"/>
    <w:rsid w:val="0020140A"/>
    <w:rsid w:val="00203AF1"/>
    <w:rsid w:val="00211EF7"/>
    <w:rsid w:val="00211F73"/>
    <w:rsid w:val="00215BCD"/>
    <w:rsid w:val="00220880"/>
    <w:rsid w:val="00220955"/>
    <w:rsid w:val="00223E6C"/>
    <w:rsid w:val="002247F5"/>
    <w:rsid w:val="00227E7B"/>
    <w:rsid w:val="002305EE"/>
    <w:rsid w:val="00232F3E"/>
    <w:rsid w:val="00233E93"/>
    <w:rsid w:val="00237CB4"/>
    <w:rsid w:val="00245F1D"/>
    <w:rsid w:val="00250BDC"/>
    <w:rsid w:val="00255A33"/>
    <w:rsid w:val="00256400"/>
    <w:rsid w:val="002574E7"/>
    <w:rsid w:val="00261301"/>
    <w:rsid w:val="00265268"/>
    <w:rsid w:val="002678D8"/>
    <w:rsid w:val="00267BA8"/>
    <w:rsid w:val="002731B1"/>
    <w:rsid w:val="00273429"/>
    <w:rsid w:val="00275D86"/>
    <w:rsid w:val="002805C5"/>
    <w:rsid w:val="00282772"/>
    <w:rsid w:val="00283AAE"/>
    <w:rsid w:val="0028467A"/>
    <w:rsid w:val="0028495E"/>
    <w:rsid w:val="00285686"/>
    <w:rsid w:val="00285FA7"/>
    <w:rsid w:val="002876E7"/>
    <w:rsid w:val="00290116"/>
    <w:rsid w:val="00291A25"/>
    <w:rsid w:val="0029715C"/>
    <w:rsid w:val="002A2265"/>
    <w:rsid w:val="002B68CA"/>
    <w:rsid w:val="002C1D77"/>
    <w:rsid w:val="002C2DE2"/>
    <w:rsid w:val="002C6696"/>
    <w:rsid w:val="002C769C"/>
    <w:rsid w:val="002D032D"/>
    <w:rsid w:val="002D2605"/>
    <w:rsid w:val="002D2F66"/>
    <w:rsid w:val="002D57D9"/>
    <w:rsid w:val="002E7275"/>
    <w:rsid w:val="002F1BC0"/>
    <w:rsid w:val="002F4C51"/>
    <w:rsid w:val="002F4F44"/>
    <w:rsid w:val="00300466"/>
    <w:rsid w:val="003006AF"/>
    <w:rsid w:val="003011FB"/>
    <w:rsid w:val="0030230F"/>
    <w:rsid w:val="00305A35"/>
    <w:rsid w:val="00306944"/>
    <w:rsid w:val="003112C7"/>
    <w:rsid w:val="00311CEF"/>
    <w:rsid w:val="0031339B"/>
    <w:rsid w:val="003140F2"/>
    <w:rsid w:val="003158DE"/>
    <w:rsid w:val="00317CA4"/>
    <w:rsid w:val="00325D45"/>
    <w:rsid w:val="0032793D"/>
    <w:rsid w:val="00327DC1"/>
    <w:rsid w:val="00332A17"/>
    <w:rsid w:val="003342C3"/>
    <w:rsid w:val="00336F7A"/>
    <w:rsid w:val="00342F64"/>
    <w:rsid w:val="003455B2"/>
    <w:rsid w:val="00350E09"/>
    <w:rsid w:val="00351358"/>
    <w:rsid w:val="00354F21"/>
    <w:rsid w:val="00357D41"/>
    <w:rsid w:val="00366895"/>
    <w:rsid w:val="0036756D"/>
    <w:rsid w:val="00370F7E"/>
    <w:rsid w:val="0038301D"/>
    <w:rsid w:val="0038457B"/>
    <w:rsid w:val="00386D4A"/>
    <w:rsid w:val="00390EBF"/>
    <w:rsid w:val="00394904"/>
    <w:rsid w:val="00396C28"/>
    <w:rsid w:val="003B15C5"/>
    <w:rsid w:val="003B2EFE"/>
    <w:rsid w:val="003B7281"/>
    <w:rsid w:val="003C04C8"/>
    <w:rsid w:val="003C0F39"/>
    <w:rsid w:val="003C63B3"/>
    <w:rsid w:val="003D6E2B"/>
    <w:rsid w:val="003D7A09"/>
    <w:rsid w:val="003E015B"/>
    <w:rsid w:val="003E4748"/>
    <w:rsid w:val="003E5AE2"/>
    <w:rsid w:val="003F07CD"/>
    <w:rsid w:val="003F46EB"/>
    <w:rsid w:val="003F53C5"/>
    <w:rsid w:val="003F6310"/>
    <w:rsid w:val="003F6CC4"/>
    <w:rsid w:val="004012EB"/>
    <w:rsid w:val="00401628"/>
    <w:rsid w:val="004024AE"/>
    <w:rsid w:val="0040383B"/>
    <w:rsid w:val="00404A7C"/>
    <w:rsid w:val="004055AF"/>
    <w:rsid w:val="0040703D"/>
    <w:rsid w:val="0041185F"/>
    <w:rsid w:val="0041285C"/>
    <w:rsid w:val="00417814"/>
    <w:rsid w:val="0042230F"/>
    <w:rsid w:val="004249B4"/>
    <w:rsid w:val="00427DEB"/>
    <w:rsid w:val="00431033"/>
    <w:rsid w:val="00431038"/>
    <w:rsid w:val="00432F83"/>
    <w:rsid w:val="00437EE8"/>
    <w:rsid w:val="00444B08"/>
    <w:rsid w:val="00450EDB"/>
    <w:rsid w:val="00450F98"/>
    <w:rsid w:val="00452A66"/>
    <w:rsid w:val="00452CCF"/>
    <w:rsid w:val="004538EA"/>
    <w:rsid w:val="00453AD3"/>
    <w:rsid w:val="004542F9"/>
    <w:rsid w:val="004728B7"/>
    <w:rsid w:val="00473953"/>
    <w:rsid w:val="00482DE7"/>
    <w:rsid w:val="004917DF"/>
    <w:rsid w:val="004937BB"/>
    <w:rsid w:val="00497886"/>
    <w:rsid w:val="004A098E"/>
    <w:rsid w:val="004A0D44"/>
    <w:rsid w:val="004A3CD3"/>
    <w:rsid w:val="004A6079"/>
    <w:rsid w:val="004A706C"/>
    <w:rsid w:val="004B256B"/>
    <w:rsid w:val="004C358A"/>
    <w:rsid w:val="004C6A69"/>
    <w:rsid w:val="004C6CFE"/>
    <w:rsid w:val="004D69C0"/>
    <w:rsid w:val="004D6FF6"/>
    <w:rsid w:val="004E2144"/>
    <w:rsid w:val="004E3B94"/>
    <w:rsid w:val="004E43D0"/>
    <w:rsid w:val="004E71B6"/>
    <w:rsid w:val="004F0D73"/>
    <w:rsid w:val="004F22F2"/>
    <w:rsid w:val="004F409B"/>
    <w:rsid w:val="004F5D99"/>
    <w:rsid w:val="0050341D"/>
    <w:rsid w:val="005038E5"/>
    <w:rsid w:val="00503A5A"/>
    <w:rsid w:val="00503AEC"/>
    <w:rsid w:val="00504D0E"/>
    <w:rsid w:val="00505691"/>
    <w:rsid w:val="005110DE"/>
    <w:rsid w:val="00515941"/>
    <w:rsid w:val="00516D4C"/>
    <w:rsid w:val="00517BD4"/>
    <w:rsid w:val="00524BFB"/>
    <w:rsid w:val="00525E2F"/>
    <w:rsid w:val="00533954"/>
    <w:rsid w:val="00543012"/>
    <w:rsid w:val="005462D7"/>
    <w:rsid w:val="00546937"/>
    <w:rsid w:val="00546D20"/>
    <w:rsid w:val="0055405C"/>
    <w:rsid w:val="00554190"/>
    <w:rsid w:val="005547A3"/>
    <w:rsid w:val="005565FD"/>
    <w:rsid w:val="00556E35"/>
    <w:rsid w:val="00565CF4"/>
    <w:rsid w:val="00566AF5"/>
    <w:rsid w:val="00567EE7"/>
    <w:rsid w:val="0057302C"/>
    <w:rsid w:val="00575161"/>
    <w:rsid w:val="00575BD4"/>
    <w:rsid w:val="0057683E"/>
    <w:rsid w:val="00576FC0"/>
    <w:rsid w:val="005802D3"/>
    <w:rsid w:val="00582F97"/>
    <w:rsid w:val="00585A6C"/>
    <w:rsid w:val="00585DA3"/>
    <w:rsid w:val="00586728"/>
    <w:rsid w:val="00586F09"/>
    <w:rsid w:val="005907CF"/>
    <w:rsid w:val="00592E8D"/>
    <w:rsid w:val="00593254"/>
    <w:rsid w:val="00596E6C"/>
    <w:rsid w:val="00597346"/>
    <w:rsid w:val="005A4C71"/>
    <w:rsid w:val="005A6BB0"/>
    <w:rsid w:val="005B207C"/>
    <w:rsid w:val="005B2439"/>
    <w:rsid w:val="005B4060"/>
    <w:rsid w:val="005B42AA"/>
    <w:rsid w:val="005B42E0"/>
    <w:rsid w:val="005B5DB5"/>
    <w:rsid w:val="005B644F"/>
    <w:rsid w:val="005B787F"/>
    <w:rsid w:val="005C0B74"/>
    <w:rsid w:val="005C0CED"/>
    <w:rsid w:val="005C1F9E"/>
    <w:rsid w:val="005C429C"/>
    <w:rsid w:val="005C4CED"/>
    <w:rsid w:val="005C5353"/>
    <w:rsid w:val="005C6B3A"/>
    <w:rsid w:val="005C7BEA"/>
    <w:rsid w:val="005D348E"/>
    <w:rsid w:val="005D5091"/>
    <w:rsid w:val="005D5BAE"/>
    <w:rsid w:val="005E040F"/>
    <w:rsid w:val="005E0E2D"/>
    <w:rsid w:val="005E5427"/>
    <w:rsid w:val="005E5CB5"/>
    <w:rsid w:val="005E6EB3"/>
    <w:rsid w:val="005E7115"/>
    <w:rsid w:val="005F0BC7"/>
    <w:rsid w:val="005F1F17"/>
    <w:rsid w:val="005F28B7"/>
    <w:rsid w:val="005F300D"/>
    <w:rsid w:val="005F3F3C"/>
    <w:rsid w:val="005F4869"/>
    <w:rsid w:val="00604428"/>
    <w:rsid w:val="00616373"/>
    <w:rsid w:val="00616965"/>
    <w:rsid w:val="00621F06"/>
    <w:rsid w:val="00631D5B"/>
    <w:rsid w:val="00633BC3"/>
    <w:rsid w:val="00633DF1"/>
    <w:rsid w:val="00635498"/>
    <w:rsid w:val="006360A8"/>
    <w:rsid w:val="006372AA"/>
    <w:rsid w:val="00641A6E"/>
    <w:rsid w:val="00641FFE"/>
    <w:rsid w:val="006420E5"/>
    <w:rsid w:val="006429EA"/>
    <w:rsid w:val="00644F50"/>
    <w:rsid w:val="0065078F"/>
    <w:rsid w:val="006512D8"/>
    <w:rsid w:val="00656FB9"/>
    <w:rsid w:val="00664C37"/>
    <w:rsid w:val="0066594D"/>
    <w:rsid w:val="006707FD"/>
    <w:rsid w:val="00673E1A"/>
    <w:rsid w:val="00681F76"/>
    <w:rsid w:val="006849BF"/>
    <w:rsid w:val="00686EAC"/>
    <w:rsid w:val="00694980"/>
    <w:rsid w:val="006950C8"/>
    <w:rsid w:val="00696535"/>
    <w:rsid w:val="006A2BC3"/>
    <w:rsid w:val="006A5F47"/>
    <w:rsid w:val="006B0EC5"/>
    <w:rsid w:val="006B5DF4"/>
    <w:rsid w:val="006C3F61"/>
    <w:rsid w:val="006D3204"/>
    <w:rsid w:val="006D4B95"/>
    <w:rsid w:val="006D67B1"/>
    <w:rsid w:val="006E23F1"/>
    <w:rsid w:val="006E3DCB"/>
    <w:rsid w:val="006E4047"/>
    <w:rsid w:val="006E52FE"/>
    <w:rsid w:val="006E712D"/>
    <w:rsid w:val="006F1831"/>
    <w:rsid w:val="006F3E8F"/>
    <w:rsid w:val="006F543B"/>
    <w:rsid w:val="00700484"/>
    <w:rsid w:val="00702D21"/>
    <w:rsid w:val="00704F3E"/>
    <w:rsid w:val="00704FED"/>
    <w:rsid w:val="00712EE9"/>
    <w:rsid w:val="00713D8D"/>
    <w:rsid w:val="007145FA"/>
    <w:rsid w:val="00715E49"/>
    <w:rsid w:val="0071706B"/>
    <w:rsid w:val="00721A86"/>
    <w:rsid w:val="00724C92"/>
    <w:rsid w:val="007254F1"/>
    <w:rsid w:val="007343BC"/>
    <w:rsid w:val="00734DC3"/>
    <w:rsid w:val="007354B1"/>
    <w:rsid w:val="00737F4C"/>
    <w:rsid w:val="0074259B"/>
    <w:rsid w:val="00744923"/>
    <w:rsid w:val="007473CD"/>
    <w:rsid w:val="0075554C"/>
    <w:rsid w:val="00756B61"/>
    <w:rsid w:val="00761206"/>
    <w:rsid w:val="00766FF1"/>
    <w:rsid w:val="007674B4"/>
    <w:rsid w:val="00770148"/>
    <w:rsid w:val="0077134F"/>
    <w:rsid w:val="007715AB"/>
    <w:rsid w:val="00771801"/>
    <w:rsid w:val="00775364"/>
    <w:rsid w:val="00776C45"/>
    <w:rsid w:val="007807AB"/>
    <w:rsid w:val="007822CD"/>
    <w:rsid w:val="00785D9C"/>
    <w:rsid w:val="007906F4"/>
    <w:rsid w:val="00796496"/>
    <w:rsid w:val="007A011C"/>
    <w:rsid w:val="007A1C04"/>
    <w:rsid w:val="007A3714"/>
    <w:rsid w:val="007A78F5"/>
    <w:rsid w:val="007B0ECA"/>
    <w:rsid w:val="007B1C4A"/>
    <w:rsid w:val="007B412F"/>
    <w:rsid w:val="007B4B61"/>
    <w:rsid w:val="007B750A"/>
    <w:rsid w:val="007C0017"/>
    <w:rsid w:val="007C10DC"/>
    <w:rsid w:val="007C2ED4"/>
    <w:rsid w:val="007C634D"/>
    <w:rsid w:val="007C6362"/>
    <w:rsid w:val="007D0026"/>
    <w:rsid w:val="007D1850"/>
    <w:rsid w:val="007D1CD7"/>
    <w:rsid w:val="007D2AB0"/>
    <w:rsid w:val="007D421A"/>
    <w:rsid w:val="007E162D"/>
    <w:rsid w:val="007E1F09"/>
    <w:rsid w:val="007E2D74"/>
    <w:rsid w:val="007E2F63"/>
    <w:rsid w:val="007F7B30"/>
    <w:rsid w:val="008031BB"/>
    <w:rsid w:val="008040A2"/>
    <w:rsid w:val="008042EC"/>
    <w:rsid w:val="00810D0E"/>
    <w:rsid w:val="00811A80"/>
    <w:rsid w:val="00814072"/>
    <w:rsid w:val="00814FB7"/>
    <w:rsid w:val="0081642A"/>
    <w:rsid w:val="00817B9C"/>
    <w:rsid w:val="00817DF1"/>
    <w:rsid w:val="008208FC"/>
    <w:rsid w:val="00823F12"/>
    <w:rsid w:val="00826579"/>
    <w:rsid w:val="00826ECB"/>
    <w:rsid w:val="00833B03"/>
    <w:rsid w:val="00834397"/>
    <w:rsid w:val="008423E0"/>
    <w:rsid w:val="008430C5"/>
    <w:rsid w:val="00845747"/>
    <w:rsid w:val="00850AE3"/>
    <w:rsid w:val="00853A81"/>
    <w:rsid w:val="00863A72"/>
    <w:rsid w:val="00864019"/>
    <w:rsid w:val="00871CC1"/>
    <w:rsid w:val="00873519"/>
    <w:rsid w:val="008773D5"/>
    <w:rsid w:val="00880BBD"/>
    <w:rsid w:val="00880DC9"/>
    <w:rsid w:val="0088145C"/>
    <w:rsid w:val="00882064"/>
    <w:rsid w:val="00885212"/>
    <w:rsid w:val="00885D8F"/>
    <w:rsid w:val="00887FBA"/>
    <w:rsid w:val="00897959"/>
    <w:rsid w:val="00897DD6"/>
    <w:rsid w:val="008A2A18"/>
    <w:rsid w:val="008A339A"/>
    <w:rsid w:val="008A4EF3"/>
    <w:rsid w:val="008A7FF0"/>
    <w:rsid w:val="008B113F"/>
    <w:rsid w:val="008B7BA0"/>
    <w:rsid w:val="008C143E"/>
    <w:rsid w:val="008C154A"/>
    <w:rsid w:val="008C35AA"/>
    <w:rsid w:val="008D4B56"/>
    <w:rsid w:val="008E0A4E"/>
    <w:rsid w:val="008E0B5C"/>
    <w:rsid w:val="008E1A3D"/>
    <w:rsid w:val="008E1FF2"/>
    <w:rsid w:val="008E364A"/>
    <w:rsid w:val="008E7B5B"/>
    <w:rsid w:val="008E7D6F"/>
    <w:rsid w:val="008F016F"/>
    <w:rsid w:val="008F326B"/>
    <w:rsid w:val="008F4261"/>
    <w:rsid w:val="008F45E6"/>
    <w:rsid w:val="009020A7"/>
    <w:rsid w:val="00902C37"/>
    <w:rsid w:val="00903E45"/>
    <w:rsid w:val="009073AF"/>
    <w:rsid w:val="00907535"/>
    <w:rsid w:val="009101AD"/>
    <w:rsid w:val="0091182E"/>
    <w:rsid w:val="00914AFB"/>
    <w:rsid w:val="00920AFE"/>
    <w:rsid w:val="00920C78"/>
    <w:rsid w:val="009265DD"/>
    <w:rsid w:val="00927F57"/>
    <w:rsid w:val="00930885"/>
    <w:rsid w:val="00932632"/>
    <w:rsid w:val="00932CD8"/>
    <w:rsid w:val="00932EB2"/>
    <w:rsid w:val="00937FB1"/>
    <w:rsid w:val="009410EC"/>
    <w:rsid w:val="00947326"/>
    <w:rsid w:val="00947448"/>
    <w:rsid w:val="00952EA6"/>
    <w:rsid w:val="009530F8"/>
    <w:rsid w:val="00955792"/>
    <w:rsid w:val="00956858"/>
    <w:rsid w:val="00957483"/>
    <w:rsid w:val="00961974"/>
    <w:rsid w:val="00961D01"/>
    <w:rsid w:val="00970D12"/>
    <w:rsid w:val="00971F1E"/>
    <w:rsid w:val="00981EB6"/>
    <w:rsid w:val="00983AAA"/>
    <w:rsid w:val="00984C85"/>
    <w:rsid w:val="0098663D"/>
    <w:rsid w:val="0099152F"/>
    <w:rsid w:val="009922D4"/>
    <w:rsid w:val="00992B5B"/>
    <w:rsid w:val="0099775F"/>
    <w:rsid w:val="009A561D"/>
    <w:rsid w:val="009A6E48"/>
    <w:rsid w:val="009B25AE"/>
    <w:rsid w:val="009B47DE"/>
    <w:rsid w:val="009C075A"/>
    <w:rsid w:val="009C280D"/>
    <w:rsid w:val="009C7DCC"/>
    <w:rsid w:val="009D0F5F"/>
    <w:rsid w:val="009D4CAC"/>
    <w:rsid w:val="009D6AE0"/>
    <w:rsid w:val="009D7B43"/>
    <w:rsid w:val="009E1CE8"/>
    <w:rsid w:val="009E6743"/>
    <w:rsid w:val="009E736E"/>
    <w:rsid w:val="009F2CC3"/>
    <w:rsid w:val="00A009CB"/>
    <w:rsid w:val="00A02867"/>
    <w:rsid w:val="00A03C53"/>
    <w:rsid w:val="00A122F8"/>
    <w:rsid w:val="00A142E8"/>
    <w:rsid w:val="00A14B6D"/>
    <w:rsid w:val="00A1530E"/>
    <w:rsid w:val="00A20106"/>
    <w:rsid w:val="00A20F0B"/>
    <w:rsid w:val="00A22DCF"/>
    <w:rsid w:val="00A25C75"/>
    <w:rsid w:val="00A30FFA"/>
    <w:rsid w:val="00A315B4"/>
    <w:rsid w:val="00A326FB"/>
    <w:rsid w:val="00A32AF5"/>
    <w:rsid w:val="00A3656F"/>
    <w:rsid w:val="00A37B74"/>
    <w:rsid w:val="00A4371E"/>
    <w:rsid w:val="00A43D87"/>
    <w:rsid w:val="00A46BF1"/>
    <w:rsid w:val="00A60138"/>
    <w:rsid w:val="00A616CF"/>
    <w:rsid w:val="00A6276F"/>
    <w:rsid w:val="00A65981"/>
    <w:rsid w:val="00A7056F"/>
    <w:rsid w:val="00A74129"/>
    <w:rsid w:val="00A80E4F"/>
    <w:rsid w:val="00A81684"/>
    <w:rsid w:val="00A84D35"/>
    <w:rsid w:val="00A86A37"/>
    <w:rsid w:val="00A92B8B"/>
    <w:rsid w:val="00A94C16"/>
    <w:rsid w:val="00A97410"/>
    <w:rsid w:val="00AA3F71"/>
    <w:rsid w:val="00AB0164"/>
    <w:rsid w:val="00AB060E"/>
    <w:rsid w:val="00AB48D9"/>
    <w:rsid w:val="00AC0B99"/>
    <w:rsid w:val="00AC51DF"/>
    <w:rsid w:val="00AD1503"/>
    <w:rsid w:val="00AD3A2D"/>
    <w:rsid w:val="00AD5105"/>
    <w:rsid w:val="00AD5BC7"/>
    <w:rsid w:val="00AD722B"/>
    <w:rsid w:val="00AE1261"/>
    <w:rsid w:val="00AE1485"/>
    <w:rsid w:val="00AE292F"/>
    <w:rsid w:val="00AE351B"/>
    <w:rsid w:val="00AE3637"/>
    <w:rsid w:val="00AE4286"/>
    <w:rsid w:val="00AE43F5"/>
    <w:rsid w:val="00AE4C93"/>
    <w:rsid w:val="00AF3019"/>
    <w:rsid w:val="00AF6D58"/>
    <w:rsid w:val="00B108A3"/>
    <w:rsid w:val="00B11810"/>
    <w:rsid w:val="00B121A6"/>
    <w:rsid w:val="00B13544"/>
    <w:rsid w:val="00B15223"/>
    <w:rsid w:val="00B17579"/>
    <w:rsid w:val="00B2160E"/>
    <w:rsid w:val="00B2430B"/>
    <w:rsid w:val="00B24EFA"/>
    <w:rsid w:val="00B3425C"/>
    <w:rsid w:val="00B3437F"/>
    <w:rsid w:val="00B34BFA"/>
    <w:rsid w:val="00B37A93"/>
    <w:rsid w:val="00B52753"/>
    <w:rsid w:val="00B528CA"/>
    <w:rsid w:val="00B52E97"/>
    <w:rsid w:val="00B55B98"/>
    <w:rsid w:val="00B61660"/>
    <w:rsid w:val="00B61CFA"/>
    <w:rsid w:val="00B624ED"/>
    <w:rsid w:val="00B63E60"/>
    <w:rsid w:val="00B6435B"/>
    <w:rsid w:val="00B720A5"/>
    <w:rsid w:val="00B7227E"/>
    <w:rsid w:val="00B7380D"/>
    <w:rsid w:val="00B77D81"/>
    <w:rsid w:val="00B82ADF"/>
    <w:rsid w:val="00B843F5"/>
    <w:rsid w:val="00B961AA"/>
    <w:rsid w:val="00BA199A"/>
    <w:rsid w:val="00BA35C5"/>
    <w:rsid w:val="00BC49B7"/>
    <w:rsid w:val="00BD08B8"/>
    <w:rsid w:val="00BD0C74"/>
    <w:rsid w:val="00BD3067"/>
    <w:rsid w:val="00BD46B4"/>
    <w:rsid w:val="00BD7E4A"/>
    <w:rsid w:val="00BE11C6"/>
    <w:rsid w:val="00BE354E"/>
    <w:rsid w:val="00BE5FD9"/>
    <w:rsid w:val="00BF0CFA"/>
    <w:rsid w:val="00BF3035"/>
    <w:rsid w:val="00BF46A1"/>
    <w:rsid w:val="00BF6F24"/>
    <w:rsid w:val="00C00AB1"/>
    <w:rsid w:val="00C014DB"/>
    <w:rsid w:val="00C01BA5"/>
    <w:rsid w:val="00C02E8B"/>
    <w:rsid w:val="00C03A3B"/>
    <w:rsid w:val="00C0554F"/>
    <w:rsid w:val="00C1116C"/>
    <w:rsid w:val="00C12606"/>
    <w:rsid w:val="00C15945"/>
    <w:rsid w:val="00C21395"/>
    <w:rsid w:val="00C31944"/>
    <w:rsid w:val="00C42A1E"/>
    <w:rsid w:val="00C44ACE"/>
    <w:rsid w:val="00C46798"/>
    <w:rsid w:val="00C4760D"/>
    <w:rsid w:val="00C51150"/>
    <w:rsid w:val="00C51B57"/>
    <w:rsid w:val="00C522E7"/>
    <w:rsid w:val="00C60413"/>
    <w:rsid w:val="00C6723F"/>
    <w:rsid w:val="00C706D1"/>
    <w:rsid w:val="00C75B0E"/>
    <w:rsid w:val="00C8004F"/>
    <w:rsid w:val="00C8577D"/>
    <w:rsid w:val="00C869E1"/>
    <w:rsid w:val="00C904D9"/>
    <w:rsid w:val="00C91896"/>
    <w:rsid w:val="00C959E2"/>
    <w:rsid w:val="00CA0EF7"/>
    <w:rsid w:val="00CA54CE"/>
    <w:rsid w:val="00CA67CB"/>
    <w:rsid w:val="00CB1046"/>
    <w:rsid w:val="00CB1B02"/>
    <w:rsid w:val="00CB340C"/>
    <w:rsid w:val="00CB511C"/>
    <w:rsid w:val="00CB5A0E"/>
    <w:rsid w:val="00CC6B05"/>
    <w:rsid w:val="00CC708E"/>
    <w:rsid w:val="00CD34DC"/>
    <w:rsid w:val="00CD7022"/>
    <w:rsid w:val="00CE036B"/>
    <w:rsid w:val="00CE3109"/>
    <w:rsid w:val="00CE7068"/>
    <w:rsid w:val="00CF0AA3"/>
    <w:rsid w:val="00CF2621"/>
    <w:rsid w:val="00CF2B95"/>
    <w:rsid w:val="00D10767"/>
    <w:rsid w:val="00D11A97"/>
    <w:rsid w:val="00D13B13"/>
    <w:rsid w:val="00D16D2F"/>
    <w:rsid w:val="00D22207"/>
    <w:rsid w:val="00D2546F"/>
    <w:rsid w:val="00D27A7D"/>
    <w:rsid w:val="00D345F7"/>
    <w:rsid w:val="00D363FF"/>
    <w:rsid w:val="00D47DFA"/>
    <w:rsid w:val="00D50CDE"/>
    <w:rsid w:val="00D51487"/>
    <w:rsid w:val="00D54304"/>
    <w:rsid w:val="00D57AB0"/>
    <w:rsid w:val="00D63067"/>
    <w:rsid w:val="00D63333"/>
    <w:rsid w:val="00D65936"/>
    <w:rsid w:val="00D71517"/>
    <w:rsid w:val="00D7198C"/>
    <w:rsid w:val="00D7332A"/>
    <w:rsid w:val="00D74B00"/>
    <w:rsid w:val="00D77385"/>
    <w:rsid w:val="00D81014"/>
    <w:rsid w:val="00D82219"/>
    <w:rsid w:val="00D82A9C"/>
    <w:rsid w:val="00D86713"/>
    <w:rsid w:val="00D86E40"/>
    <w:rsid w:val="00D94C3D"/>
    <w:rsid w:val="00D97CBE"/>
    <w:rsid w:val="00DA0B38"/>
    <w:rsid w:val="00DA0FF2"/>
    <w:rsid w:val="00DA269F"/>
    <w:rsid w:val="00DA2B33"/>
    <w:rsid w:val="00DA6C72"/>
    <w:rsid w:val="00DB3156"/>
    <w:rsid w:val="00DB405F"/>
    <w:rsid w:val="00DB41F0"/>
    <w:rsid w:val="00DB5161"/>
    <w:rsid w:val="00DC2EB4"/>
    <w:rsid w:val="00DC6E43"/>
    <w:rsid w:val="00DC7852"/>
    <w:rsid w:val="00DD1680"/>
    <w:rsid w:val="00DD233E"/>
    <w:rsid w:val="00DD2C6E"/>
    <w:rsid w:val="00DD5840"/>
    <w:rsid w:val="00DD63D8"/>
    <w:rsid w:val="00DD752B"/>
    <w:rsid w:val="00DE3A1D"/>
    <w:rsid w:val="00DE4766"/>
    <w:rsid w:val="00DE5BC5"/>
    <w:rsid w:val="00DE697E"/>
    <w:rsid w:val="00DE7C38"/>
    <w:rsid w:val="00DF18DC"/>
    <w:rsid w:val="00DF7D9C"/>
    <w:rsid w:val="00E00391"/>
    <w:rsid w:val="00E06C12"/>
    <w:rsid w:val="00E14EC9"/>
    <w:rsid w:val="00E153D9"/>
    <w:rsid w:val="00E17E0F"/>
    <w:rsid w:val="00E31390"/>
    <w:rsid w:val="00E34764"/>
    <w:rsid w:val="00E404B8"/>
    <w:rsid w:val="00E40838"/>
    <w:rsid w:val="00E44BBA"/>
    <w:rsid w:val="00E53E48"/>
    <w:rsid w:val="00E573BA"/>
    <w:rsid w:val="00E57EE9"/>
    <w:rsid w:val="00E619F3"/>
    <w:rsid w:val="00E63F49"/>
    <w:rsid w:val="00E6477F"/>
    <w:rsid w:val="00E72F1C"/>
    <w:rsid w:val="00E7549D"/>
    <w:rsid w:val="00E755A7"/>
    <w:rsid w:val="00E77CA9"/>
    <w:rsid w:val="00E80FD4"/>
    <w:rsid w:val="00E828F1"/>
    <w:rsid w:val="00E838BE"/>
    <w:rsid w:val="00E87381"/>
    <w:rsid w:val="00E90C0F"/>
    <w:rsid w:val="00E9303D"/>
    <w:rsid w:val="00E95A52"/>
    <w:rsid w:val="00E9758E"/>
    <w:rsid w:val="00E97694"/>
    <w:rsid w:val="00E97BE6"/>
    <w:rsid w:val="00EA0B76"/>
    <w:rsid w:val="00EA2A90"/>
    <w:rsid w:val="00EA368A"/>
    <w:rsid w:val="00EB2589"/>
    <w:rsid w:val="00EB3BEB"/>
    <w:rsid w:val="00EC16CB"/>
    <w:rsid w:val="00EC2500"/>
    <w:rsid w:val="00EC2B02"/>
    <w:rsid w:val="00EC782D"/>
    <w:rsid w:val="00ED03C0"/>
    <w:rsid w:val="00ED0A63"/>
    <w:rsid w:val="00ED0C4A"/>
    <w:rsid w:val="00ED3D45"/>
    <w:rsid w:val="00ED4C62"/>
    <w:rsid w:val="00ED5BDE"/>
    <w:rsid w:val="00ED7014"/>
    <w:rsid w:val="00ED766C"/>
    <w:rsid w:val="00ED7EA4"/>
    <w:rsid w:val="00EE09BD"/>
    <w:rsid w:val="00EE2909"/>
    <w:rsid w:val="00EE6AC2"/>
    <w:rsid w:val="00EE7A52"/>
    <w:rsid w:val="00EF0780"/>
    <w:rsid w:val="00EF7158"/>
    <w:rsid w:val="00F03335"/>
    <w:rsid w:val="00F06EE7"/>
    <w:rsid w:val="00F142C4"/>
    <w:rsid w:val="00F15041"/>
    <w:rsid w:val="00F16CF4"/>
    <w:rsid w:val="00F22A6E"/>
    <w:rsid w:val="00F237FA"/>
    <w:rsid w:val="00F24739"/>
    <w:rsid w:val="00F24C0C"/>
    <w:rsid w:val="00F24D51"/>
    <w:rsid w:val="00F2534D"/>
    <w:rsid w:val="00F25982"/>
    <w:rsid w:val="00F27321"/>
    <w:rsid w:val="00F3033F"/>
    <w:rsid w:val="00F31F93"/>
    <w:rsid w:val="00F3312E"/>
    <w:rsid w:val="00F33428"/>
    <w:rsid w:val="00F33905"/>
    <w:rsid w:val="00F34822"/>
    <w:rsid w:val="00F437F3"/>
    <w:rsid w:val="00F44BCD"/>
    <w:rsid w:val="00F45A78"/>
    <w:rsid w:val="00F53F2A"/>
    <w:rsid w:val="00F56643"/>
    <w:rsid w:val="00F56EE5"/>
    <w:rsid w:val="00F5742F"/>
    <w:rsid w:val="00F57B3E"/>
    <w:rsid w:val="00F62B67"/>
    <w:rsid w:val="00F63878"/>
    <w:rsid w:val="00F67D50"/>
    <w:rsid w:val="00F70D94"/>
    <w:rsid w:val="00F741F0"/>
    <w:rsid w:val="00F80B96"/>
    <w:rsid w:val="00F813CD"/>
    <w:rsid w:val="00F90420"/>
    <w:rsid w:val="00F904E6"/>
    <w:rsid w:val="00F91D97"/>
    <w:rsid w:val="00F91FDE"/>
    <w:rsid w:val="00F969A2"/>
    <w:rsid w:val="00FA29C4"/>
    <w:rsid w:val="00FA6624"/>
    <w:rsid w:val="00FB0618"/>
    <w:rsid w:val="00FB3DBC"/>
    <w:rsid w:val="00FB4642"/>
    <w:rsid w:val="00FC1021"/>
    <w:rsid w:val="00FC58DE"/>
    <w:rsid w:val="00FC62A5"/>
    <w:rsid w:val="00FD11AB"/>
    <w:rsid w:val="00FD2EED"/>
    <w:rsid w:val="00FD4F55"/>
    <w:rsid w:val="00FD515A"/>
    <w:rsid w:val="00FE049E"/>
    <w:rsid w:val="00FE157E"/>
    <w:rsid w:val="00FE3D87"/>
    <w:rsid w:val="00FE44B9"/>
    <w:rsid w:val="00FE5C87"/>
    <w:rsid w:val="00FE6117"/>
    <w:rsid w:val="00FE64AF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BD8F0"/>
  <w15:docId w15:val="{3368F769-92A3-4BE9-B9D5-8938D68A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 (Founder Extended)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31038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C66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59E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2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3006AF"/>
    <w:rPr>
      <w:rFonts w:eastAsia="Times New Roman"/>
      <w:szCs w:val="20"/>
    </w:rPr>
  </w:style>
  <w:style w:type="paragraph" w:customStyle="1" w:styleId="Address2">
    <w:name w:val="Address 2"/>
    <w:basedOn w:val="Normal"/>
    <w:rsid w:val="003006AF"/>
    <w:pPr>
      <w:framePr w:w="2030" w:wrap="notBeside" w:vAnchor="page" w:hAnchor="page" w:x="6121" w:y="1153"/>
      <w:spacing w:line="160" w:lineRule="atLeast"/>
      <w:jc w:val="both"/>
    </w:pPr>
    <w:rPr>
      <w:rFonts w:ascii="Arial" w:eastAsia="Times New Roman" w:hAnsi="Arial"/>
      <w:sz w:val="14"/>
      <w:szCs w:val="20"/>
    </w:rPr>
  </w:style>
  <w:style w:type="paragraph" w:customStyle="1" w:styleId="Address1">
    <w:name w:val="Address 1"/>
    <w:basedOn w:val="Normal"/>
    <w:rsid w:val="003006AF"/>
    <w:pPr>
      <w:framePr w:w="2160" w:wrap="notBeside" w:vAnchor="page" w:hAnchor="page" w:x="8281" w:y="1153"/>
      <w:spacing w:line="160" w:lineRule="atLeast"/>
      <w:jc w:val="both"/>
    </w:pPr>
    <w:rPr>
      <w:rFonts w:ascii="Arial" w:eastAsia="Times New Roman" w:hAnsi="Arial"/>
      <w:sz w:val="14"/>
      <w:szCs w:val="20"/>
    </w:rPr>
  </w:style>
  <w:style w:type="paragraph" w:styleId="Caption">
    <w:name w:val="caption"/>
    <w:basedOn w:val="Normal"/>
    <w:next w:val="Normal"/>
    <w:qFormat/>
    <w:rsid w:val="003006AF"/>
    <w:rPr>
      <w:rFonts w:ascii="Arial Black" w:eastAsia="Times New Roman" w:hAnsi="Arial Black"/>
      <w:sz w:val="52"/>
      <w:szCs w:val="20"/>
    </w:rPr>
  </w:style>
  <w:style w:type="paragraph" w:styleId="NormalWeb">
    <w:name w:val="Normal (Web)"/>
    <w:basedOn w:val="Normal"/>
    <w:uiPriority w:val="99"/>
    <w:unhideWhenUsed/>
    <w:rsid w:val="00C014DB"/>
    <w:pPr>
      <w:spacing w:before="100" w:beforeAutospacing="1" w:after="100" w:afterAutospacing="1"/>
    </w:pPr>
    <w:rPr>
      <w:rFonts w:eastAsia="Times New Roman"/>
      <w:lang w:bidi="he-IL"/>
    </w:rPr>
  </w:style>
  <w:style w:type="paragraph" w:styleId="Header">
    <w:name w:val="header"/>
    <w:basedOn w:val="Normal"/>
    <w:link w:val="HeaderChar"/>
    <w:rsid w:val="00F70D94"/>
    <w:pPr>
      <w:tabs>
        <w:tab w:val="center" w:pos="4680"/>
        <w:tab w:val="right" w:pos="9360"/>
      </w:tabs>
    </w:pPr>
    <w:rPr>
      <w:rFonts w:eastAsia="Times New Roman"/>
      <w:szCs w:val="20"/>
      <w:lang w:val="x-none" w:eastAsia="x-none"/>
    </w:rPr>
  </w:style>
  <w:style w:type="character" w:customStyle="1" w:styleId="HeaderChar">
    <w:name w:val="Header Char"/>
    <w:link w:val="Header"/>
    <w:rsid w:val="00F70D94"/>
    <w:rPr>
      <w:rFonts w:eastAsia="Times New Roman"/>
      <w:sz w:val="24"/>
      <w:lang w:bidi="ar-SA"/>
    </w:rPr>
  </w:style>
  <w:style w:type="paragraph" w:styleId="Footer">
    <w:name w:val="footer"/>
    <w:basedOn w:val="Normal"/>
    <w:link w:val="FooterChar"/>
    <w:uiPriority w:val="99"/>
    <w:rsid w:val="00F70D94"/>
    <w:pPr>
      <w:tabs>
        <w:tab w:val="center" w:pos="4680"/>
        <w:tab w:val="right" w:pos="9360"/>
      </w:tabs>
    </w:pPr>
    <w:rPr>
      <w:rFonts w:eastAsia="Times New Roman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F70D94"/>
    <w:rPr>
      <w:rFonts w:eastAsia="Times New Roman"/>
      <w:sz w:val="24"/>
      <w:lang w:bidi="ar-SA"/>
    </w:rPr>
  </w:style>
  <w:style w:type="character" w:styleId="CommentReference">
    <w:name w:val="annotation reference"/>
    <w:rsid w:val="007D00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0026"/>
    <w:rPr>
      <w:rFonts w:eastAsia="Times New Roman"/>
      <w:sz w:val="20"/>
      <w:szCs w:val="20"/>
      <w:lang w:val="x-none" w:eastAsia="x-none" w:bidi="he-IL"/>
    </w:rPr>
  </w:style>
  <w:style w:type="character" w:customStyle="1" w:styleId="CommentTextChar">
    <w:name w:val="Comment Text Char"/>
    <w:link w:val="CommentText"/>
    <w:rsid w:val="007D0026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D0026"/>
    <w:rPr>
      <w:b/>
      <w:bCs/>
    </w:rPr>
  </w:style>
  <w:style w:type="character" w:customStyle="1" w:styleId="CommentSubjectChar">
    <w:name w:val="Comment Subject Char"/>
    <w:link w:val="CommentSubject"/>
    <w:rsid w:val="007D0026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rsid w:val="007D0026"/>
    <w:rPr>
      <w:rFonts w:ascii="Tahoma" w:eastAsia="Times New Roman" w:hAnsi="Tahoma"/>
      <w:sz w:val="16"/>
      <w:szCs w:val="16"/>
      <w:lang w:val="x-none" w:eastAsia="x-none" w:bidi="he-IL"/>
    </w:rPr>
  </w:style>
  <w:style w:type="character" w:customStyle="1" w:styleId="BalloonTextChar">
    <w:name w:val="Balloon Text Char"/>
    <w:link w:val="BalloonText"/>
    <w:rsid w:val="007D0026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897DD6"/>
  </w:style>
  <w:style w:type="character" w:customStyle="1" w:styleId="il">
    <w:name w:val="il"/>
    <w:rsid w:val="00897DD6"/>
  </w:style>
  <w:style w:type="paragraph" w:styleId="FootnoteText">
    <w:name w:val="footnote text"/>
    <w:basedOn w:val="Normal"/>
    <w:link w:val="FootnoteTextChar"/>
    <w:rsid w:val="00880BBD"/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rsid w:val="00880BBD"/>
    <w:rPr>
      <w:rFonts w:eastAsia="Times New Roman"/>
      <w:lang w:bidi="ar-SA"/>
    </w:rPr>
  </w:style>
  <w:style w:type="character" w:styleId="FootnoteReference">
    <w:name w:val="footnote reference"/>
    <w:rsid w:val="00880BBD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semiHidden/>
    <w:rsid w:val="00CB511C"/>
    <w:rPr>
      <w:rFonts w:eastAsia="Times New Roman"/>
      <w:sz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959E2"/>
    <w:rPr>
      <w:rFonts w:eastAsia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522E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724C9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2C66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5E6EB3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CE3109"/>
    <w:rPr>
      <w:color w:val="954F72" w:themeColor="followedHyperlink"/>
      <w:u w:val="single"/>
    </w:rPr>
  </w:style>
  <w:style w:type="character" w:customStyle="1" w:styleId="highwire-citation-author">
    <w:name w:val="highwire-citation-author"/>
    <w:basedOn w:val="DefaultParagraphFont"/>
    <w:rsid w:val="00A86A37"/>
  </w:style>
  <w:style w:type="character" w:customStyle="1" w:styleId="nlm-given-names">
    <w:name w:val="nlm-given-names"/>
    <w:basedOn w:val="DefaultParagraphFont"/>
    <w:rsid w:val="00A86A37"/>
  </w:style>
  <w:style w:type="character" w:customStyle="1" w:styleId="nlm-surname">
    <w:name w:val="nlm-surname"/>
    <w:basedOn w:val="DefaultParagraphFont"/>
    <w:rsid w:val="00A8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2062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489B1-95A6-4244-B4DB-06905152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11710 Hunters Lane</vt:lpstr>
    </vt:vector>
  </TitlesOfParts>
  <Company>Jewish Day School</Company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11710 Hunters Lane</dc:title>
  <dc:creator>davism</dc:creator>
  <cp:lastModifiedBy>Kimchi, Ofer</cp:lastModifiedBy>
  <cp:revision>3</cp:revision>
  <cp:lastPrinted>2024-01-12T13:56:00Z</cp:lastPrinted>
  <dcterms:created xsi:type="dcterms:W3CDTF">2024-05-22T15:42:00Z</dcterms:created>
  <dcterms:modified xsi:type="dcterms:W3CDTF">2024-05-22T15:44:00Z</dcterms:modified>
</cp:coreProperties>
</file>