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42870" w14:textId="10109836" w:rsidR="00631094" w:rsidRDefault="00F433BB">
      <w:r>
        <w:t xml:space="preserve">PCGA parameter document </w:t>
      </w:r>
      <w:proofErr w:type="spellStart"/>
      <w:r>
        <w:t>ver</w:t>
      </w:r>
      <w:proofErr w:type="spellEnd"/>
      <w:r>
        <w:t xml:space="preserve"> 0.1</w:t>
      </w:r>
    </w:p>
    <w:p w14:paraId="3A0C7C45" w14:textId="5440A87B" w:rsidR="00C954BB" w:rsidRDefault="00973E5A">
      <w:r>
        <w:t>In this document, I list parameters used in PCGA</w:t>
      </w:r>
      <w:r w:rsidR="00C954BB">
        <w:t xml:space="preserve"> </w:t>
      </w:r>
      <w:proofErr w:type="spellStart"/>
      <w:r w:rsidR="00C954BB">
        <w:t>ver</w:t>
      </w:r>
      <w:proofErr w:type="spellEnd"/>
      <w:r w:rsidR="00C954BB">
        <w:t xml:space="preserve"> 0.1</w:t>
      </w:r>
      <w:r>
        <w:t xml:space="preserve">. </w:t>
      </w:r>
      <w:r w:rsidR="00C954BB">
        <w:t xml:space="preserve">Because of on-going updates, the parameters listed below would change in </w:t>
      </w:r>
      <w:r w:rsidR="00121E62">
        <w:t xml:space="preserve">PCGA </w:t>
      </w:r>
      <w:proofErr w:type="spellStart"/>
      <w:r w:rsidR="00121E62">
        <w:t>ver</w:t>
      </w:r>
      <w:proofErr w:type="spellEnd"/>
      <w:r w:rsidR="00121E62">
        <w:t xml:space="preserve"> 0.2</w:t>
      </w:r>
      <w:r w:rsidR="007154B5">
        <w:t xml:space="preserve">. </w:t>
      </w:r>
      <w:r w:rsidR="00A87CFB">
        <w:t xml:space="preserve">I note some expected changes in </w:t>
      </w:r>
      <w:proofErr w:type="spellStart"/>
      <w:r w:rsidR="00A87CFB">
        <w:t>ver</w:t>
      </w:r>
      <w:proofErr w:type="spellEnd"/>
      <w:r w:rsidR="00A87CFB">
        <w:t xml:space="preserve"> 0.2 for </w:t>
      </w:r>
      <w:r w:rsidR="009B483E">
        <w:t xml:space="preserve">interface </w:t>
      </w:r>
      <w:r w:rsidR="00A87CFB">
        <w:t>improvement</w:t>
      </w:r>
      <w:r w:rsidR="009B483E">
        <w:t xml:space="preserve"> and consistency</w:t>
      </w:r>
      <w:r w:rsidR="00A87CFB">
        <w:t xml:space="preserve">. </w:t>
      </w:r>
      <w:r w:rsidR="00C954BB">
        <w:t xml:space="preserve"> </w:t>
      </w:r>
    </w:p>
    <w:p w14:paraId="511088C4" w14:textId="384494C8" w:rsidR="00631094" w:rsidRDefault="00C954BB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0"/>
        <w:gridCol w:w="1165"/>
        <w:gridCol w:w="242"/>
        <w:gridCol w:w="92"/>
        <w:gridCol w:w="5421"/>
      </w:tblGrid>
      <w:tr w:rsidR="00ED3B3E" w14:paraId="1469AF06" w14:textId="77777777" w:rsidTr="00594BC0">
        <w:tc>
          <w:tcPr>
            <w:tcW w:w="2430" w:type="dxa"/>
          </w:tcPr>
          <w:p w14:paraId="217FD18C" w14:textId="620A2D86" w:rsidR="00ED3B3E" w:rsidRPr="0086549B" w:rsidRDefault="00ED3B3E" w:rsidP="0086549B">
            <w:pPr>
              <w:jc w:val="center"/>
              <w:rPr>
                <w:b/>
              </w:rPr>
            </w:pPr>
            <w:r w:rsidRPr="0086549B">
              <w:rPr>
                <w:b/>
              </w:rPr>
              <w:t>Parameter</w:t>
            </w:r>
          </w:p>
        </w:tc>
        <w:tc>
          <w:tcPr>
            <w:tcW w:w="6920" w:type="dxa"/>
            <w:gridSpan w:val="4"/>
          </w:tcPr>
          <w:p w14:paraId="3F96B9FB" w14:textId="03A02501" w:rsidR="00ED3B3E" w:rsidRPr="0086549B" w:rsidRDefault="00ED3B3E" w:rsidP="0086549B">
            <w:pPr>
              <w:jc w:val="center"/>
              <w:rPr>
                <w:b/>
              </w:rPr>
            </w:pPr>
            <w:r w:rsidRPr="0086549B">
              <w:rPr>
                <w:b/>
              </w:rPr>
              <w:t>Description</w:t>
            </w:r>
          </w:p>
        </w:tc>
      </w:tr>
      <w:tr w:rsidR="00691297" w14:paraId="189C32A9" w14:textId="77777777" w:rsidTr="00140D86">
        <w:tc>
          <w:tcPr>
            <w:tcW w:w="9350" w:type="dxa"/>
            <w:gridSpan w:val="5"/>
          </w:tcPr>
          <w:p w14:paraId="64DD4B3C" w14:textId="5503B7ED" w:rsidR="00691297" w:rsidRDefault="00691297" w:rsidP="0086549B">
            <w:pPr>
              <w:jc w:val="center"/>
            </w:pPr>
            <w:r>
              <w:t>Input</w:t>
            </w:r>
            <w:r w:rsidR="007343BE">
              <w:t xml:space="preserve"> parameters</w:t>
            </w:r>
            <w:r w:rsidR="0086549B">
              <w:t xml:space="preserve"> for initialization</w:t>
            </w:r>
          </w:p>
        </w:tc>
      </w:tr>
      <w:tr w:rsidR="00691297" w14:paraId="60BF309E" w14:textId="77777777" w:rsidTr="00594BC0">
        <w:tc>
          <w:tcPr>
            <w:tcW w:w="2430" w:type="dxa"/>
          </w:tcPr>
          <w:p w14:paraId="3B504C85" w14:textId="7E897414" w:rsidR="00691297" w:rsidRDefault="00691297">
            <w:proofErr w:type="spellStart"/>
            <w:r>
              <w:t>forward_</w:t>
            </w:r>
            <w:proofErr w:type="gramStart"/>
            <w:r>
              <w:t>model</w:t>
            </w:r>
            <w:proofErr w:type="spellEnd"/>
            <w:r>
              <w:t>(</w:t>
            </w:r>
            <w:proofErr w:type="gramEnd"/>
            <w:r>
              <w:t xml:space="preserve">s, parallelization, </w:t>
            </w:r>
            <w:proofErr w:type="spellStart"/>
            <w:r>
              <w:t>ncores</w:t>
            </w:r>
            <w:proofErr w:type="spellEnd"/>
            <w:r>
              <w:t>)</w:t>
            </w:r>
          </w:p>
        </w:tc>
        <w:tc>
          <w:tcPr>
            <w:tcW w:w="6920" w:type="dxa"/>
            <w:gridSpan w:val="4"/>
          </w:tcPr>
          <w:p w14:paraId="12945CF7" w14:textId="4512723B" w:rsidR="00691297" w:rsidRDefault="00415B92">
            <w:r>
              <w:t xml:space="preserve">(function) </w:t>
            </w:r>
            <w:r w:rsidR="00B8369E">
              <w:t>w</w:t>
            </w:r>
            <w:r w:rsidR="00691297">
              <w:t xml:space="preserve">rapper for forward model </w:t>
            </w:r>
            <w:proofErr w:type="spellStart"/>
            <w:r w:rsidR="00691297">
              <w:t>obs</w:t>
            </w:r>
            <w:proofErr w:type="spellEnd"/>
            <w:r w:rsidR="00691297">
              <w:t xml:space="preserve"> = f(s). See a template python file in each example for more information</w:t>
            </w:r>
          </w:p>
        </w:tc>
      </w:tr>
      <w:tr w:rsidR="0086549B" w14:paraId="785B7A1C" w14:textId="77777777" w:rsidTr="00594BC0">
        <w:tc>
          <w:tcPr>
            <w:tcW w:w="2430" w:type="dxa"/>
          </w:tcPr>
          <w:p w14:paraId="3FE4759C" w14:textId="6ED3B7CC" w:rsidR="0086549B" w:rsidRDefault="004B1933">
            <w:proofErr w:type="spellStart"/>
            <w:r>
              <w:t>s_init</w:t>
            </w:r>
            <w:proofErr w:type="spellEnd"/>
          </w:p>
        </w:tc>
        <w:tc>
          <w:tcPr>
            <w:tcW w:w="6920" w:type="dxa"/>
            <w:gridSpan w:val="4"/>
          </w:tcPr>
          <w:p w14:paraId="3A80C03B" w14:textId="195ECF6D" w:rsidR="0086549B" w:rsidRDefault="004B1933">
            <w:r>
              <w:t>(</w:t>
            </w:r>
            <w:proofErr w:type="spellStart"/>
            <w:proofErr w:type="gramStart"/>
            <w:r>
              <w:t>numpy.ndarray</w:t>
            </w:r>
            <w:proofErr w:type="spellEnd"/>
            <w:proofErr w:type="gramEnd"/>
            <w:r>
              <w:t xml:space="preserve">) </w:t>
            </w:r>
            <w:r w:rsidR="00514BEA">
              <w:t xml:space="preserve">m by 1 </w:t>
            </w:r>
            <w:r>
              <w:t>initial solution for Gauss-Newton method</w:t>
            </w:r>
            <w:r w:rsidR="00B2278C">
              <w:t xml:space="preserve">. In theory, the choice of </w:t>
            </w:r>
            <w:proofErr w:type="spellStart"/>
            <w:r w:rsidR="00B2278C">
              <w:t>s_init</w:t>
            </w:r>
            <w:proofErr w:type="spellEnd"/>
            <w:r w:rsidR="00B2278C">
              <w:t xml:space="preserve"> does not affect the estimation while total number of iterations/number of forward model runs depend on </w:t>
            </w:r>
            <w:proofErr w:type="spellStart"/>
            <w:r w:rsidR="00B2278C">
              <w:t>s_init</w:t>
            </w:r>
            <w:proofErr w:type="spellEnd"/>
          </w:p>
        </w:tc>
      </w:tr>
      <w:tr w:rsidR="0086549B" w14:paraId="6FF6D47E" w14:textId="77777777" w:rsidTr="00594BC0">
        <w:tc>
          <w:tcPr>
            <w:tcW w:w="2430" w:type="dxa"/>
          </w:tcPr>
          <w:p w14:paraId="4CA7C6AA" w14:textId="5D4CB009" w:rsidR="0086549B" w:rsidRDefault="0086549B">
            <w:r>
              <w:t>pts</w:t>
            </w:r>
          </w:p>
        </w:tc>
        <w:tc>
          <w:tcPr>
            <w:tcW w:w="6920" w:type="dxa"/>
            <w:gridSpan w:val="4"/>
          </w:tcPr>
          <w:p w14:paraId="6E61BA9E" w14:textId="77777777" w:rsidR="0086549B" w:rsidRDefault="0086549B">
            <w:r>
              <w:t>(</w:t>
            </w:r>
            <w:proofErr w:type="spellStart"/>
            <w:r>
              <w:t>numpy</w:t>
            </w:r>
            <w:proofErr w:type="spellEnd"/>
            <w:r>
              <w:t>) m by dimension (e.g. m by 3 for 3D problem) spatial grid coordinates</w:t>
            </w:r>
          </w:p>
          <w:p w14:paraId="5B7D4617" w14:textId="40101194" w:rsidR="0086549B" w:rsidRDefault="0086549B">
            <w:r>
              <w:t xml:space="preserve">Note: this input is required for inverse problem in unstructured grid and plotting. I think this is not required in the initialization and may be </w:t>
            </w:r>
            <w:r w:rsidR="004B1933">
              <w:t>removed</w:t>
            </w:r>
            <w:r>
              <w:t xml:space="preserve"> in the next version.</w:t>
            </w:r>
          </w:p>
        </w:tc>
      </w:tr>
      <w:tr w:rsidR="0086549B" w14:paraId="13EA11C6" w14:textId="77777777" w:rsidTr="00594BC0">
        <w:tc>
          <w:tcPr>
            <w:tcW w:w="2430" w:type="dxa"/>
          </w:tcPr>
          <w:p w14:paraId="4A5419E5" w14:textId="0684F722" w:rsidR="0086549B" w:rsidRDefault="00232EAF">
            <w:r>
              <w:t>params</w:t>
            </w:r>
          </w:p>
        </w:tc>
        <w:tc>
          <w:tcPr>
            <w:tcW w:w="6920" w:type="dxa"/>
            <w:gridSpan w:val="4"/>
          </w:tcPr>
          <w:p w14:paraId="17723864" w14:textId="42D563BD" w:rsidR="0086549B" w:rsidRDefault="00232EAF">
            <w:r>
              <w:t xml:space="preserve">(dictionary) auxiliary forward model parameters </w:t>
            </w:r>
          </w:p>
        </w:tc>
      </w:tr>
      <w:tr w:rsidR="0086549B" w14:paraId="63E53945" w14:textId="77777777" w:rsidTr="00594BC0">
        <w:tc>
          <w:tcPr>
            <w:tcW w:w="2430" w:type="dxa"/>
          </w:tcPr>
          <w:p w14:paraId="5D47FD97" w14:textId="0784D681" w:rsidR="0086549B" w:rsidRDefault="00232EAF">
            <w:proofErr w:type="spellStart"/>
            <w:r>
              <w:t>s_true</w:t>
            </w:r>
            <w:proofErr w:type="spellEnd"/>
          </w:p>
        </w:tc>
        <w:tc>
          <w:tcPr>
            <w:tcW w:w="6920" w:type="dxa"/>
            <w:gridSpan w:val="4"/>
          </w:tcPr>
          <w:p w14:paraId="2DD873F5" w14:textId="5352E8B0" w:rsidR="0086549B" w:rsidRDefault="00232EAF">
            <w:r>
              <w:t>(</w:t>
            </w:r>
            <w:proofErr w:type="spellStart"/>
            <w:proofErr w:type="gramStart"/>
            <w:r>
              <w:t>numpy.ndarray</w:t>
            </w:r>
            <w:proofErr w:type="spellEnd"/>
            <w:proofErr w:type="gramEnd"/>
            <w:r>
              <w:t xml:space="preserve">) [optional] </w:t>
            </w:r>
            <w:r w:rsidR="00AC7654">
              <w:t xml:space="preserve">m by 1 </w:t>
            </w:r>
            <w:r>
              <w:t>true solution for synthetic problems. Can be used for generating synthetic observations and measuring inversion performance by providing RMSE of estimates</w:t>
            </w:r>
          </w:p>
        </w:tc>
      </w:tr>
      <w:tr w:rsidR="0086549B" w14:paraId="3BB0E02A" w14:textId="77777777" w:rsidTr="00594BC0">
        <w:tc>
          <w:tcPr>
            <w:tcW w:w="2430" w:type="dxa"/>
          </w:tcPr>
          <w:p w14:paraId="6BD2FFE7" w14:textId="2F459F9B" w:rsidR="0086549B" w:rsidRDefault="00232EAF">
            <w:proofErr w:type="spellStart"/>
            <w:r>
              <w:t>obs</w:t>
            </w:r>
            <w:proofErr w:type="spellEnd"/>
          </w:p>
        </w:tc>
        <w:tc>
          <w:tcPr>
            <w:tcW w:w="6920" w:type="dxa"/>
            <w:gridSpan w:val="4"/>
          </w:tcPr>
          <w:p w14:paraId="18B03A14" w14:textId="0C8BF184" w:rsidR="0086549B" w:rsidRDefault="00232EAF">
            <w:r>
              <w:t>(</w:t>
            </w:r>
            <w:proofErr w:type="spellStart"/>
            <w:proofErr w:type="gramStart"/>
            <w:r>
              <w:t>numpy.ndarray</w:t>
            </w:r>
            <w:proofErr w:type="spellEnd"/>
            <w:proofErr w:type="gramEnd"/>
            <w:r>
              <w:t xml:space="preserve">) [optional] </w:t>
            </w:r>
            <w:r w:rsidR="00514BEA">
              <w:t xml:space="preserve">n </w:t>
            </w:r>
            <w:r>
              <w:t>measurement</w:t>
            </w:r>
            <w:r w:rsidR="00514BEA">
              <w:t>s</w:t>
            </w:r>
            <w:r>
              <w:t xml:space="preserve"> for inversion. If </w:t>
            </w:r>
            <w:proofErr w:type="spellStart"/>
            <w:r>
              <w:t>obs</w:t>
            </w:r>
            <w:proofErr w:type="spellEnd"/>
            <w:r>
              <w:t xml:space="preserve"> is not given but </w:t>
            </w:r>
            <w:proofErr w:type="spellStart"/>
            <w:r>
              <w:t>s_true</w:t>
            </w:r>
            <w:proofErr w:type="spellEnd"/>
            <w:r w:rsidR="00514BEA">
              <w:t xml:space="preserve"> or </w:t>
            </w:r>
            <w:proofErr w:type="spellStart"/>
            <w:r w:rsidR="00514BEA">
              <w:t>obs_true</w:t>
            </w:r>
            <w:proofErr w:type="spellEnd"/>
            <w:r>
              <w:t xml:space="preserve"> is provided, it will generate synthetic noisy data for inversion to proceed</w:t>
            </w:r>
          </w:p>
        </w:tc>
      </w:tr>
      <w:tr w:rsidR="00232EAF" w14:paraId="7F0E7B14" w14:textId="77777777" w:rsidTr="00594BC0">
        <w:tc>
          <w:tcPr>
            <w:tcW w:w="2430" w:type="dxa"/>
          </w:tcPr>
          <w:p w14:paraId="17BFF2D4" w14:textId="7A4DF94D" w:rsidR="00232EAF" w:rsidRDefault="00232EAF">
            <w:proofErr w:type="spellStart"/>
            <w:r>
              <w:t>obs_true</w:t>
            </w:r>
            <w:proofErr w:type="spellEnd"/>
          </w:p>
        </w:tc>
        <w:tc>
          <w:tcPr>
            <w:tcW w:w="6920" w:type="dxa"/>
            <w:gridSpan w:val="4"/>
          </w:tcPr>
          <w:p w14:paraId="39D36D22" w14:textId="68B66918" w:rsidR="00232EAF" w:rsidRDefault="00232EAF">
            <w:r>
              <w:t>(</w:t>
            </w:r>
            <w:proofErr w:type="spellStart"/>
            <w:proofErr w:type="gramStart"/>
            <w:r>
              <w:t>numpy.ndarray</w:t>
            </w:r>
            <w:proofErr w:type="spellEnd"/>
            <w:proofErr w:type="gramEnd"/>
            <w:r>
              <w:t>) [optional] true observation (without noise) for synthetic problem</w:t>
            </w:r>
          </w:p>
        </w:tc>
      </w:tr>
      <w:tr w:rsidR="00232EAF" w14:paraId="6DC2ECC2" w14:textId="77777777" w:rsidTr="00594BC0">
        <w:tc>
          <w:tcPr>
            <w:tcW w:w="2430" w:type="dxa"/>
          </w:tcPr>
          <w:p w14:paraId="6E82BFD5" w14:textId="1C6205B2" w:rsidR="00232EAF" w:rsidRDefault="00232EAF">
            <w:r>
              <w:t>X</w:t>
            </w:r>
          </w:p>
        </w:tc>
        <w:tc>
          <w:tcPr>
            <w:tcW w:w="6920" w:type="dxa"/>
            <w:gridSpan w:val="4"/>
          </w:tcPr>
          <w:p w14:paraId="29063243" w14:textId="44797B6F" w:rsidR="00232EAF" w:rsidRDefault="00232EAF">
            <w:r>
              <w:t>(</w:t>
            </w:r>
            <w:proofErr w:type="spellStart"/>
            <w:proofErr w:type="gramStart"/>
            <w:r>
              <w:t>numpy.ndarray</w:t>
            </w:r>
            <w:proofErr w:type="spellEnd"/>
            <w:proofErr w:type="gramEnd"/>
            <w:r>
              <w:t xml:space="preserve">) [optional] introduce </w:t>
            </w:r>
            <w:r w:rsidR="00313530">
              <w:t>user-defined</w:t>
            </w:r>
            <w:r>
              <w:t xml:space="preserve"> drift/trend. If not given, it uses a constant unknown prior mean</w:t>
            </w:r>
            <w:r w:rsidR="00140D86">
              <w:t xml:space="preserve">. See </w:t>
            </w:r>
            <w:r w:rsidR="008A6EF4">
              <w:t xml:space="preserve">the parameter drift </w:t>
            </w:r>
          </w:p>
        </w:tc>
      </w:tr>
      <w:tr w:rsidR="00691297" w14:paraId="5C7567EE" w14:textId="77777777" w:rsidTr="00140D86">
        <w:tc>
          <w:tcPr>
            <w:tcW w:w="9350" w:type="dxa"/>
            <w:gridSpan w:val="5"/>
          </w:tcPr>
          <w:p w14:paraId="51AC5CEA" w14:textId="5261D707" w:rsidR="00691297" w:rsidRDefault="00691297" w:rsidP="0086549B">
            <w:pPr>
              <w:jc w:val="center"/>
            </w:pPr>
            <w:r>
              <w:t>PCGA</w:t>
            </w:r>
            <w:r w:rsidR="007343BE">
              <w:t xml:space="preserve"> parameters</w:t>
            </w:r>
          </w:p>
        </w:tc>
      </w:tr>
      <w:tr w:rsidR="00415B92" w14:paraId="6C78470D" w14:textId="77777777" w:rsidTr="00594BC0">
        <w:tc>
          <w:tcPr>
            <w:tcW w:w="2430" w:type="dxa"/>
          </w:tcPr>
          <w:p w14:paraId="3A31DC14" w14:textId="32CC8BF8" w:rsidR="00415B92" w:rsidRDefault="00514BEA">
            <w:r>
              <w:t>m</w:t>
            </w:r>
          </w:p>
        </w:tc>
        <w:tc>
          <w:tcPr>
            <w:tcW w:w="6920" w:type="dxa"/>
            <w:gridSpan w:val="4"/>
          </w:tcPr>
          <w:p w14:paraId="25D4B6DF" w14:textId="1370CC42" w:rsidR="00415B92" w:rsidRDefault="00415B92">
            <w:r>
              <w:t xml:space="preserve">(int) </w:t>
            </w:r>
            <w:r w:rsidR="00B8369E">
              <w:t>n</w:t>
            </w:r>
            <w:r>
              <w:t>umber of unknows (grid points)</w:t>
            </w:r>
          </w:p>
        </w:tc>
      </w:tr>
      <w:tr w:rsidR="00415B92" w14:paraId="6BDA1E80" w14:textId="77777777" w:rsidTr="00594BC0">
        <w:tc>
          <w:tcPr>
            <w:tcW w:w="2430" w:type="dxa"/>
          </w:tcPr>
          <w:p w14:paraId="5D4AA6D8" w14:textId="01E38990" w:rsidR="00415B92" w:rsidRDefault="00514BEA">
            <w:r>
              <w:t>n</w:t>
            </w:r>
          </w:p>
        </w:tc>
        <w:tc>
          <w:tcPr>
            <w:tcW w:w="6920" w:type="dxa"/>
            <w:gridSpan w:val="4"/>
          </w:tcPr>
          <w:p w14:paraId="13EFA6AE" w14:textId="0BDAAFF4" w:rsidR="00415B92" w:rsidRDefault="00415B92">
            <w:r>
              <w:t>(</w:t>
            </w:r>
            <w:r w:rsidR="00B8071A">
              <w:t>int</w:t>
            </w:r>
            <w:r>
              <w:t xml:space="preserve">) </w:t>
            </w:r>
            <w:r w:rsidR="00B8369E">
              <w:t>n</w:t>
            </w:r>
            <w:r>
              <w:t>umber of observations</w:t>
            </w:r>
          </w:p>
        </w:tc>
      </w:tr>
      <w:tr w:rsidR="007343BE" w14:paraId="52D360D4" w14:textId="77777777" w:rsidTr="00594BC0">
        <w:tc>
          <w:tcPr>
            <w:tcW w:w="2430" w:type="dxa"/>
          </w:tcPr>
          <w:p w14:paraId="53E52E5D" w14:textId="40260AE1" w:rsidR="007343BE" w:rsidRDefault="007343BE">
            <w:r>
              <w:t>precision</w:t>
            </w:r>
          </w:p>
        </w:tc>
        <w:tc>
          <w:tcPr>
            <w:tcW w:w="6920" w:type="dxa"/>
            <w:gridSpan w:val="4"/>
          </w:tcPr>
          <w:p w14:paraId="1A3087B8" w14:textId="405D115B" w:rsidR="007343BE" w:rsidRDefault="007343BE">
            <w:r>
              <w:t>Machine precision for finite difference (sqrt(precision) will be used for finite difference interval), default: 1e-8</w:t>
            </w:r>
          </w:p>
        </w:tc>
      </w:tr>
      <w:tr w:rsidR="00594BC0" w14:paraId="6A837E5D" w14:textId="77777777" w:rsidTr="00594BC0">
        <w:tc>
          <w:tcPr>
            <w:tcW w:w="2430" w:type="dxa"/>
          </w:tcPr>
          <w:p w14:paraId="5AE39E39" w14:textId="2AF03277" w:rsidR="00594BC0" w:rsidRDefault="00594BC0" w:rsidP="00594BC0">
            <w:r>
              <w:t>parallel</w:t>
            </w:r>
          </w:p>
        </w:tc>
        <w:tc>
          <w:tcPr>
            <w:tcW w:w="6920" w:type="dxa"/>
            <w:gridSpan w:val="4"/>
          </w:tcPr>
          <w:p w14:paraId="6939D3E9" w14:textId="61D927F7" w:rsidR="00594BC0" w:rsidRDefault="00594BC0" w:rsidP="00594BC0">
            <w:r>
              <w:t>(</w:t>
            </w:r>
            <w:proofErr w:type="spellStart"/>
            <w:r w:rsidR="008E2A33">
              <w:t>b</w:t>
            </w:r>
            <w:r>
              <w:t>oolean</w:t>
            </w:r>
            <w:proofErr w:type="spellEnd"/>
            <w:r>
              <w:t xml:space="preserve">) support parallelization </w:t>
            </w:r>
          </w:p>
        </w:tc>
      </w:tr>
      <w:tr w:rsidR="00594BC0" w14:paraId="3D0A281F" w14:textId="77777777" w:rsidTr="00426BDC">
        <w:tc>
          <w:tcPr>
            <w:tcW w:w="2430" w:type="dxa"/>
          </w:tcPr>
          <w:p w14:paraId="5193A521" w14:textId="37468467" w:rsidR="00594BC0" w:rsidRDefault="00594BC0" w:rsidP="00594BC0"/>
        </w:tc>
        <w:tc>
          <w:tcPr>
            <w:tcW w:w="1165" w:type="dxa"/>
          </w:tcPr>
          <w:p w14:paraId="1AE76B0E" w14:textId="15CF39AD" w:rsidR="00594BC0" w:rsidRDefault="00594BC0" w:rsidP="00594BC0">
            <w:proofErr w:type="spellStart"/>
            <w:r>
              <w:t>n_cores</w:t>
            </w:r>
            <w:proofErr w:type="spellEnd"/>
          </w:p>
        </w:tc>
        <w:tc>
          <w:tcPr>
            <w:tcW w:w="5755" w:type="dxa"/>
            <w:gridSpan w:val="3"/>
          </w:tcPr>
          <w:p w14:paraId="2832B9AF" w14:textId="48BD62B9" w:rsidR="00594BC0" w:rsidRDefault="008B0FF8" w:rsidP="00594BC0">
            <w:r>
              <w:t xml:space="preserve">(int) </w:t>
            </w:r>
            <w:r w:rsidR="00594BC0">
              <w:t xml:space="preserve">If parallel = True, use </w:t>
            </w:r>
            <w:proofErr w:type="spellStart"/>
            <w:r w:rsidR="00594BC0">
              <w:t>n_cores</w:t>
            </w:r>
            <w:proofErr w:type="spellEnd"/>
            <w:r w:rsidR="00594BC0">
              <w:t xml:space="preserve"> for parallel executions. Default: number of </w:t>
            </w:r>
            <w:r w:rsidR="008731D6">
              <w:t xml:space="preserve">maximum </w:t>
            </w:r>
            <w:r w:rsidR="00594BC0">
              <w:t>available cores in users’ machine</w:t>
            </w:r>
          </w:p>
        </w:tc>
      </w:tr>
      <w:tr w:rsidR="00594BC0" w14:paraId="1AB8DC61" w14:textId="77777777" w:rsidTr="00594BC0">
        <w:tc>
          <w:tcPr>
            <w:tcW w:w="2430" w:type="dxa"/>
          </w:tcPr>
          <w:p w14:paraId="4A6B226A" w14:textId="3A06FAE3" w:rsidR="00594BC0" w:rsidRDefault="00594BC0" w:rsidP="00594BC0">
            <w:r>
              <w:t>kernel</w:t>
            </w:r>
          </w:p>
        </w:tc>
        <w:tc>
          <w:tcPr>
            <w:tcW w:w="6920" w:type="dxa"/>
            <w:gridSpan w:val="4"/>
          </w:tcPr>
          <w:p w14:paraId="0B140963" w14:textId="54F2D3E9" w:rsidR="00594BC0" w:rsidRDefault="00594BC0" w:rsidP="00594BC0">
            <w:r>
              <w:t>(function) prior covariance kernel</w:t>
            </w:r>
          </w:p>
        </w:tc>
      </w:tr>
      <w:tr w:rsidR="00594BC0" w14:paraId="5F80CFD4" w14:textId="77777777" w:rsidTr="00594BC0">
        <w:tc>
          <w:tcPr>
            <w:tcW w:w="2430" w:type="dxa"/>
          </w:tcPr>
          <w:p w14:paraId="356C2EAE" w14:textId="5BB32C7D" w:rsidR="00594BC0" w:rsidRDefault="00594BC0" w:rsidP="00594BC0">
            <w:proofErr w:type="spellStart"/>
            <w:r>
              <w:t>prior_std</w:t>
            </w:r>
            <w:proofErr w:type="spellEnd"/>
          </w:p>
        </w:tc>
        <w:tc>
          <w:tcPr>
            <w:tcW w:w="6920" w:type="dxa"/>
            <w:gridSpan w:val="4"/>
          </w:tcPr>
          <w:p w14:paraId="12479737" w14:textId="1EC1ADE7" w:rsidR="00594BC0" w:rsidRDefault="00594BC0" w:rsidP="00594BC0">
            <w:r>
              <w:t>(int) prior standard deviation</w:t>
            </w:r>
          </w:p>
        </w:tc>
      </w:tr>
      <w:tr w:rsidR="00594BC0" w14:paraId="6845BB28" w14:textId="77777777" w:rsidTr="00594BC0">
        <w:tc>
          <w:tcPr>
            <w:tcW w:w="2430" w:type="dxa"/>
          </w:tcPr>
          <w:p w14:paraId="6BB1D05B" w14:textId="44636D0E" w:rsidR="00594BC0" w:rsidRDefault="00594BC0" w:rsidP="00594BC0">
            <w:proofErr w:type="spellStart"/>
            <w:r>
              <w:t>prior_cov_scale</w:t>
            </w:r>
            <w:proofErr w:type="spellEnd"/>
          </w:p>
        </w:tc>
        <w:tc>
          <w:tcPr>
            <w:tcW w:w="6920" w:type="dxa"/>
            <w:gridSpan w:val="4"/>
          </w:tcPr>
          <w:p w14:paraId="1F9312D2" w14:textId="4CBC6F76" w:rsidR="00594BC0" w:rsidRDefault="00594BC0" w:rsidP="00594BC0">
            <w:r>
              <w:t>(</w:t>
            </w:r>
            <w:proofErr w:type="spellStart"/>
            <w:proofErr w:type="gramStart"/>
            <w:r>
              <w:t>numpy.float</w:t>
            </w:r>
            <w:proofErr w:type="spellEnd"/>
            <w:proofErr w:type="gramEnd"/>
            <w:r>
              <w:t>) prior covariance scale (correlation) parameters</w:t>
            </w:r>
          </w:p>
        </w:tc>
      </w:tr>
      <w:tr w:rsidR="00594BC0" w14:paraId="438D7707" w14:textId="77777777" w:rsidTr="00594BC0">
        <w:tc>
          <w:tcPr>
            <w:tcW w:w="2430" w:type="dxa"/>
          </w:tcPr>
          <w:p w14:paraId="5629E890" w14:textId="440A3B6F" w:rsidR="00594BC0" w:rsidRDefault="00594BC0" w:rsidP="00594BC0">
            <w:proofErr w:type="spellStart"/>
            <w:r>
              <w:t>n_pc</w:t>
            </w:r>
            <w:proofErr w:type="spellEnd"/>
          </w:p>
        </w:tc>
        <w:tc>
          <w:tcPr>
            <w:tcW w:w="6920" w:type="dxa"/>
            <w:gridSpan w:val="4"/>
          </w:tcPr>
          <w:p w14:paraId="20CBBFE5" w14:textId="36A93B8A" w:rsidR="00594BC0" w:rsidRDefault="00594BC0" w:rsidP="00594BC0">
            <w:r>
              <w:t>(int) number of principle components</w:t>
            </w:r>
          </w:p>
        </w:tc>
      </w:tr>
      <w:tr w:rsidR="00594BC0" w14:paraId="3AFB1382" w14:textId="77777777" w:rsidTr="00594BC0">
        <w:tc>
          <w:tcPr>
            <w:tcW w:w="2430" w:type="dxa"/>
          </w:tcPr>
          <w:p w14:paraId="251C2248" w14:textId="1013EA23" w:rsidR="00594BC0" w:rsidRDefault="00594BC0" w:rsidP="00594BC0"/>
        </w:tc>
        <w:tc>
          <w:tcPr>
            <w:tcW w:w="6920" w:type="dxa"/>
            <w:gridSpan w:val="4"/>
          </w:tcPr>
          <w:p w14:paraId="435BFCB9" w14:textId="65C6A0CE" w:rsidR="00594BC0" w:rsidRDefault="00594BC0" w:rsidP="00594BC0"/>
        </w:tc>
      </w:tr>
      <w:tr w:rsidR="00594BC0" w14:paraId="5851F79B" w14:textId="77777777" w:rsidTr="00594BC0">
        <w:tc>
          <w:tcPr>
            <w:tcW w:w="2430" w:type="dxa"/>
            <w:vMerge w:val="restart"/>
          </w:tcPr>
          <w:p w14:paraId="3B5E8B3D" w14:textId="0DADA33C" w:rsidR="00594BC0" w:rsidRDefault="00594BC0" w:rsidP="00594BC0">
            <w:proofErr w:type="spellStart"/>
            <w:r>
              <w:t>matvec</w:t>
            </w:r>
            <w:proofErr w:type="spellEnd"/>
          </w:p>
          <w:p w14:paraId="2C84BB2A" w14:textId="77777777" w:rsidR="00594BC0" w:rsidRDefault="00594BC0" w:rsidP="00594BC0"/>
          <w:p w14:paraId="3D11340D" w14:textId="77777777" w:rsidR="00594BC0" w:rsidRDefault="00594BC0" w:rsidP="00594BC0"/>
          <w:p w14:paraId="13995706" w14:textId="3A5E4DCC" w:rsidR="00594BC0" w:rsidRDefault="00594BC0" w:rsidP="00594BC0"/>
          <w:p w14:paraId="4EDB6F5D" w14:textId="77777777" w:rsidR="00594BC0" w:rsidRDefault="00594BC0" w:rsidP="00594BC0"/>
          <w:p w14:paraId="12A7F030" w14:textId="49C65C25" w:rsidR="00594BC0" w:rsidRDefault="00594BC0" w:rsidP="00594BC0"/>
          <w:p w14:paraId="59C9C451" w14:textId="77777777" w:rsidR="00594BC0" w:rsidRDefault="00594BC0" w:rsidP="00594BC0"/>
          <w:p w14:paraId="19B72AE1" w14:textId="77777777" w:rsidR="00594BC0" w:rsidRDefault="00594BC0" w:rsidP="00594BC0"/>
          <w:p w14:paraId="6B5C3163" w14:textId="10EFD89E" w:rsidR="00594BC0" w:rsidRDefault="00594BC0" w:rsidP="00594BC0">
            <w:r>
              <w:t>‘Dense’</w:t>
            </w:r>
          </w:p>
          <w:p w14:paraId="10C21BBA" w14:textId="4B0D80CC" w:rsidR="00594BC0" w:rsidRDefault="00594BC0" w:rsidP="00594BC0">
            <w:r>
              <w:t>‘FFT’</w:t>
            </w:r>
          </w:p>
          <w:p w14:paraId="7C59639F" w14:textId="2B409924" w:rsidR="00594BC0" w:rsidRDefault="00594BC0" w:rsidP="00594BC0"/>
          <w:p w14:paraId="4D2834F2" w14:textId="64D06F09" w:rsidR="00594BC0" w:rsidRDefault="00594BC0" w:rsidP="00594BC0">
            <w:r>
              <w:t>‘</w:t>
            </w:r>
            <w:proofErr w:type="spellStart"/>
            <w:r>
              <w:t>Hmatrix</w:t>
            </w:r>
            <w:proofErr w:type="spellEnd"/>
            <w:r>
              <w:t>’, ‘FMM’</w:t>
            </w:r>
          </w:p>
        </w:tc>
        <w:tc>
          <w:tcPr>
            <w:tcW w:w="6920" w:type="dxa"/>
            <w:gridSpan w:val="4"/>
          </w:tcPr>
          <w:p w14:paraId="13BC47B0" w14:textId="388C38F3" w:rsidR="00594BC0" w:rsidRDefault="00594BC0" w:rsidP="00594BC0">
            <w:r>
              <w:lastRenderedPageBreak/>
              <w:t xml:space="preserve">(str) fast matrix vector multiplication </w:t>
            </w:r>
            <w:proofErr w:type="gramStart"/>
            <w:r>
              <w:t>method  (</w:t>
            </w:r>
            <w:proofErr w:type="gramEnd"/>
            <w:r>
              <w:t>‘Dense’, ‘FFT’, ‘</w:t>
            </w:r>
            <w:proofErr w:type="spellStart"/>
            <w:r>
              <w:t>Hmatrix</w:t>
            </w:r>
            <w:proofErr w:type="spellEnd"/>
            <w:r>
              <w:t>’, ‘FMM’)</w:t>
            </w:r>
          </w:p>
          <w:p w14:paraId="1735874A" w14:textId="77777777" w:rsidR="00594BC0" w:rsidRDefault="00594BC0" w:rsidP="00594BC0">
            <w:r>
              <w:t xml:space="preserve">Note: </w:t>
            </w:r>
          </w:p>
          <w:p w14:paraId="74A3171B" w14:textId="4E9274C9" w:rsidR="00594BC0" w:rsidRDefault="00594BC0" w:rsidP="00594BC0">
            <w:r>
              <w:lastRenderedPageBreak/>
              <w:t>Currently supports dense matrix-vector multiplication for small-size problem and FFT for structured grid. For unstructured grid, one should decompose the covariance matrix externally and provide its eigenvalues and eigenvectors (</w:t>
            </w:r>
            <w:proofErr w:type="spellStart"/>
            <w:r>
              <w:t>priord</w:t>
            </w:r>
            <w:proofErr w:type="spellEnd"/>
            <w:r>
              <w:t xml:space="preserve"> and </w:t>
            </w:r>
            <w:proofErr w:type="spellStart"/>
            <w:r>
              <w:t>priorU</w:t>
            </w:r>
            <w:proofErr w:type="spellEnd"/>
            <w:r>
              <w:t>) explicitly.</w:t>
            </w:r>
          </w:p>
          <w:p w14:paraId="1A841623" w14:textId="365D5C0B" w:rsidR="00594BC0" w:rsidRPr="0086549B" w:rsidRDefault="00594BC0" w:rsidP="00594BC0">
            <w:pPr>
              <w:rPr>
                <w:u w:val="single"/>
              </w:rPr>
            </w:pPr>
            <w:proofErr w:type="spellStart"/>
            <w:r w:rsidRPr="0086549B">
              <w:rPr>
                <w:u w:val="single"/>
              </w:rPr>
              <w:t>Hmatrix</w:t>
            </w:r>
            <w:proofErr w:type="spellEnd"/>
            <w:r w:rsidRPr="0086549B">
              <w:rPr>
                <w:u w:val="single"/>
              </w:rPr>
              <w:t xml:space="preserve"> and FMM will be included </w:t>
            </w:r>
            <w:r>
              <w:rPr>
                <w:u w:val="single"/>
              </w:rPr>
              <w:t xml:space="preserve">to PCGA </w:t>
            </w:r>
            <w:r w:rsidRPr="0086549B">
              <w:rPr>
                <w:u w:val="single"/>
              </w:rPr>
              <w:t>in ver0.2</w:t>
            </w:r>
          </w:p>
        </w:tc>
      </w:tr>
      <w:tr w:rsidR="00594BC0" w14:paraId="2FD8B421" w14:textId="77777777" w:rsidTr="00426BDC">
        <w:tc>
          <w:tcPr>
            <w:tcW w:w="2430" w:type="dxa"/>
            <w:vMerge/>
          </w:tcPr>
          <w:p w14:paraId="2B2C96DE" w14:textId="77777777" w:rsidR="00594BC0" w:rsidRDefault="00594BC0" w:rsidP="00594BC0"/>
        </w:tc>
        <w:tc>
          <w:tcPr>
            <w:tcW w:w="1407" w:type="dxa"/>
            <w:gridSpan w:val="2"/>
          </w:tcPr>
          <w:p w14:paraId="68A47B84" w14:textId="1E8CF8D1" w:rsidR="00594BC0" w:rsidRDefault="00594BC0" w:rsidP="00594BC0">
            <w:r>
              <w:t>Q</w:t>
            </w:r>
          </w:p>
        </w:tc>
        <w:tc>
          <w:tcPr>
            <w:tcW w:w="5513" w:type="dxa"/>
            <w:gridSpan w:val="2"/>
          </w:tcPr>
          <w:p w14:paraId="092371FD" w14:textId="064A35E0" w:rsidR="00594BC0" w:rsidRDefault="00594BC0" w:rsidP="00594BC0">
            <w:r>
              <w:t>(</w:t>
            </w:r>
            <w:proofErr w:type="spellStart"/>
            <w:proofErr w:type="gramStart"/>
            <w:r>
              <w:t>numpy.ndarray</w:t>
            </w:r>
            <w:proofErr w:type="spellEnd"/>
            <w:proofErr w:type="gramEnd"/>
            <w:r>
              <w:t>) covariance matrix for dense matrix operation</w:t>
            </w:r>
          </w:p>
        </w:tc>
      </w:tr>
      <w:tr w:rsidR="00594BC0" w14:paraId="1E5338A2" w14:textId="77777777" w:rsidTr="00426BDC">
        <w:tc>
          <w:tcPr>
            <w:tcW w:w="2430" w:type="dxa"/>
            <w:vMerge/>
          </w:tcPr>
          <w:p w14:paraId="5B94ECAB" w14:textId="40E90E91" w:rsidR="00594BC0" w:rsidRDefault="00594BC0" w:rsidP="00594BC0"/>
        </w:tc>
        <w:tc>
          <w:tcPr>
            <w:tcW w:w="1407" w:type="dxa"/>
            <w:gridSpan w:val="2"/>
          </w:tcPr>
          <w:p w14:paraId="2E5A9762" w14:textId="67FE16D3" w:rsidR="00594BC0" w:rsidRDefault="00594BC0" w:rsidP="00594BC0">
            <w:r>
              <w:t>N</w:t>
            </w:r>
          </w:p>
        </w:tc>
        <w:tc>
          <w:tcPr>
            <w:tcW w:w="5513" w:type="dxa"/>
            <w:gridSpan w:val="2"/>
          </w:tcPr>
          <w:p w14:paraId="7B484385" w14:textId="1F6D649D" w:rsidR="00594BC0" w:rsidRDefault="00594BC0" w:rsidP="00594BC0">
            <w:r>
              <w:t>(int) dimension of structured grids</w:t>
            </w:r>
          </w:p>
        </w:tc>
      </w:tr>
      <w:tr w:rsidR="00594BC0" w14:paraId="3AE2BEA0" w14:textId="77777777" w:rsidTr="00426BDC">
        <w:tc>
          <w:tcPr>
            <w:tcW w:w="2430" w:type="dxa"/>
            <w:vMerge/>
          </w:tcPr>
          <w:p w14:paraId="3BF716AF" w14:textId="77777777" w:rsidR="00594BC0" w:rsidRDefault="00594BC0" w:rsidP="00594BC0"/>
        </w:tc>
        <w:tc>
          <w:tcPr>
            <w:tcW w:w="1407" w:type="dxa"/>
            <w:gridSpan w:val="2"/>
          </w:tcPr>
          <w:p w14:paraId="112E06C7" w14:textId="42B9ABBC" w:rsidR="00594BC0" w:rsidRDefault="00594BC0" w:rsidP="00594BC0">
            <w:pPr>
              <w:tabs>
                <w:tab w:val="center" w:pos="1645"/>
                <w:tab w:val="left" w:pos="2028"/>
              </w:tabs>
            </w:pPr>
            <w:r>
              <w:t xml:space="preserve">min, </w:t>
            </w:r>
            <w:proofErr w:type="spellStart"/>
            <w:r>
              <w:t>xmax</w:t>
            </w:r>
            <w:proofErr w:type="spellEnd"/>
          </w:p>
        </w:tc>
        <w:tc>
          <w:tcPr>
            <w:tcW w:w="5513" w:type="dxa"/>
            <w:gridSpan w:val="2"/>
          </w:tcPr>
          <w:p w14:paraId="2DC6B38C" w14:textId="5E49AC34" w:rsidR="00594BC0" w:rsidRDefault="00594BC0" w:rsidP="00594BC0">
            <w:r>
              <w:t>(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>) min and max coordinates of structured grids in x, y, z</w:t>
            </w:r>
          </w:p>
        </w:tc>
      </w:tr>
      <w:tr w:rsidR="00594BC0" w14:paraId="58F8CA8D" w14:textId="77777777" w:rsidTr="00426BDC">
        <w:tc>
          <w:tcPr>
            <w:tcW w:w="2430" w:type="dxa"/>
            <w:vMerge/>
          </w:tcPr>
          <w:p w14:paraId="06A5210A" w14:textId="77777777" w:rsidR="00594BC0" w:rsidRDefault="00594BC0" w:rsidP="00594BC0"/>
        </w:tc>
        <w:tc>
          <w:tcPr>
            <w:tcW w:w="1407" w:type="dxa"/>
            <w:gridSpan w:val="2"/>
          </w:tcPr>
          <w:p w14:paraId="07F11E81" w14:textId="40597723" w:rsidR="00594BC0" w:rsidRDefault="00594BC0" w:rsidP="00594BC0">
            <w:r>
              <w:t>pts</w:t>
            </w:r>
          </w:p>
        </w:tc>
        <w:tc>
          <w:tcPr>
            <w:tcW w:w="5513" w:type="dxa"/>
            <w:gridSpan w:val="2"/>
          </w:tcPr>
          <w:p w14:paraId="482BF23C" w14:textId="56AEF76D" w:rsidR="00594BC0" w:rsidRDefault="00594BC0" w:rsidP="00594BC0">
            <w:r>
              <w:t>(</w:t>
            </w:r>
            <w:proofErr w:type="spellStart"/>
            <w:proofErr w:type="gramStart"/>
            <w:r>
              <w:t>numpy.ndarray</w:t>
            </w:r>
            <w:proofErr w:type="spellEnd"/>
            <w:proofErr w:type="gramEnd"/>
            <w:r>
              <w:t>) spatial grid coordinates</w:t>
            </w:r>
          </w:p>
        </w:tc>
      </w:tr>
      <w:tr w:rsidR="00594BC0" w14:paraId="0F3E3A44" w14:textId="77777777" w:rsidTr="00426BDC">
        <w:tc>
          <w:tcPr>
            <w:tcW w:w="2430" w:type="dxa"/>
            <w:vMerge/>
          </w:tcPr>
          <w:p w14:paraId="50149946" w14:textId="77777777" w:rsidR="00594BC0" w:rsidRDefault="00594BC0" w:rsidP="00594BC0"/>
        </w:tc>
        <w:tc>
          <w:tcPr>
            <w:tcW w:w="1407" w:type="dxa"/>
            <w:gridSpan w:val="2"/>
          </w:tcPr>
          <w:p w14:paraId="4148E287" w14:textId="2DFF4879" w:rsidR="00594BC0" w:rsidRDefault="00594BC0" w:rsidP="00594BC0">
            <w:proofErr w:type="spellStart"/>
            <w:r>
              <w:t>priord</w:t>
            </w:r>
            <w:proofErr w:type="spellEnd"/>
          </w:p>
        </w:tc>
        <w:tc>
          <w:tcPr>
            <w:tcW w:w="5513" w:type="dxa"/>
            <w:gridSpan w:val="2"/>
          </w:tcPr>
          <w:p w14:paraId="2427358D" w14:textId="407C1422" w:rsidR="00594BC0" w:rsidRDefault="00594BC0" w:rsidP="00594BC0">
            <w:r>
              <w:t>(</w:t>
            </w:r>
            <w:proofErr w:type="spellStart"/>
            <w:proofErr w:type="gramStart"/>
            <w:r>
              <w:t>numpy.ndarray</w:t>
            </w:r>
            <w:proofErr w:type="spellEnd"/>
            <w:proofErr w:type="gramEnd"/>
            <w:r>
              <w:t xml:space="preserve">) </w:t>
            </w:r>
            <w:proofErr w:type="spellStart"/>
            <w:r>
              <w:t>n_pc</w:t>
            </w:r>
            <w:proofErr w:type="spellEnd"/>
            <w:r>
              <w:t xml:space="preserve"> eigenvalues of prior covariance</w:t>
            </w:r>
          </w:p>
        </w:tc>
      </w:tr>
      <w:tr w:rsidR="00594BC0" w14:paraId="2F146B82" w14:textId="77777777" w:rsidTr="00426BDC">
        <w:tc>
          <w:tcPr>
            <w:tcW w:w="2430" w:type="dxa"/>
            <w:vMerge/>
          </w:tcPr>
          <w:p w14:paraId="2AD3FAB0" w14:textId="77777777" w:rsidR="00594BC0" w:rsidRDefault="00594BC0" w:rsidP="00594BC0"/>
        </w:tc>
        <w:tc>
          <w:tcPr>
            <w:tcW w:w="1407" w:type="dxa"/>
            <w:gridSpan w:val="2"/>
          </w:tcPr>
          <w:p w14:paraId="214504A9" w14:textId="66087685" w:rsidR="00594BC0" w:rsidRDefault="00594BC0" w:rsidP="00594BC0">
            <w:proofErr w:type="spellStart"/>
            <w:r>
              <w:t>priorU</w:t>
            </w:r>
            <w:proofErr w:type="spellEnd"/>
          </w:p>
        </w:tc>
        <w:tc>
          <w:tcPr>
            <w:tcW w:w="5513" w:type="dxa"/>
            <w:gridSpan w:val="2"/>
          </w:tcPr>
          <w:p w14:paraId="6FD08F40" w14:textId="44F3AD9C" w:rsidR="00594BC0" w:rsidRDefault="00594BC0" w:rsidP="00594BC0">
            <w:r>
              <w:t>(</w:t>
            </w:r>
            <w:proofErr w:type="spellStart"/>
            <w:proofErr w:type="gramStart"/>
            <w:r>
              <w:t>numpy.ndarray</w:t>
            </w:r>
            <w:proofErr w:type="spellEnd"/>
            <w:proofErr w:type="gramEnd"/>
            <w:r>
              <w:t xml:space="preserve">) m by </w:t>
            </w:r>
            <w:proofErr w:type="spellStart"/>
            <w:r>
              <w:t>n_pc</w:t>
            </w:r>
            <w:proofErr w:type="spellEnd"/>
            <w:r>
              <w:t xml:space="preserve"> eigenvectors of prior covariance</w:t>
            </w:r>
          </w:p>
        </w:tc>
      </w:tr>
      <w:tr w:rsidR="00594BC0" w14:paraId="4AD21A48" w14:textId="77777777" w:rsidTr="00594BC0">
        <w:tc>
          <w:tcPr>
            <w:tcW w:w="2430" w:type="dxa"/>
          </w:tcPr>
          <w:p w14:paraId="29B43EAD" w14:textId="75228BBE" w:rsidR="00594BC0" w:rsidRDefault="00594BC0" w:rsidP="00594BC0">
            <w:r>
              <w:t>drift</w:t>
            </w:r>
          </w:p>
        </w:tc>
        <w:tc>
          <w:tcPr>
            <w:tcW w:w="6920" w:type="dxa"/>
            <w:gridSpan w:val="4"/>
          </w:tcPr>
          <w:p w14:paraId="492254ED" w14:textId="77777777" w:rsidR="00594BC0" w:rsidRDefault="00594BC0" w:rsidP="00594BC0">
            <w:r>
              <w:t xml:space="preserve">(str) drift/trend introduced in prior. (‘constant’, </w:t>
            </w:r>
            <w:r w:rsidR="003863C7">
              <w:t>‘linear’)</w:t>
            </w:r>
            <w:r w:rsidR="00313530">
              <w:t xml:space="preserve"> default: constant</w:t>
            </w:r>
          </w:p>
          <w:p w14:paraId="02D54559" w14:textId="3F9E449A" w:rsidR="00313530" w:rsidRDefault="00313530" w:rsidP="00594BC0">
            <w:r>
              <w:t xml:space="preserve">Note: X </w:t>
            </w:r>
          </w:p>
        </w:tc>
      </w:tr>
      <w:tr w:rsidR="00594BC0" w14:paraId="24387F6F" w14:textId="77777777" w:rsidTr="00594BC0">
        <w:tc>
          <w:tcPr>
            <w:tcW w:w="2430" w:type="dxa"/>
          </w:tcPr>
          <w:p w14:paraId="0F349A76" w14:textId="0EA15DE5" w:rsidR="00594BC0" w:rsidRDefault="00594BC0" w:rsidP="00594BC0">
            <w:r>
              <w:t>R</w:t>
            </w:r>
          </w:p>
        </w:tc>
        <w:tc>
          <w:tcPr>
            <w:tcW w:w="6920" w:type="dxa"/>
            <w:gridSpan w:val="4"/>
          </w:tcPr>
          <w:p w14:paraId="701657F0" w14:textId="4B209EA1" w:rsidR="00594BC0" w:rsidRDefault="00594BC0" w:rsidP="00594BC0">
            <w:r>
              <w:t>(float) measurement error level, scalar for data with the same error level and vector for heterogeneous data sets</w:t>
            </w:r>
          </w:p>
        </w:tc>
      </w:tr>
      <w:tr w:rsidR="00594BC0" w14:paraId="578932BF" w14:textId="77777777" w:rsidTr="00594BC0">
        <w:tc>
          <w:tcPr>
            <w:tcW w:w="2430" w:type="dxa"/>
          </w:tcPr>
          <w:p w14:paraId="4D8DD663" w14:textId="00FD3947" w:rsidR="00594BC0" w:rsidRDefault="00594BC0" w:rsidP="00594BC0">
            <w:proofErr w:type="spellStart"/>
            <w:r>
              <w:t>maxiter</w:t>
            </w:r>
            <w:proofErr w:type="spellEnd"/>
          </w:p>
        </w:tc>
        <w:tc>
          <w:tcPr>
            <w:tcW w:w="6920" w:type="dxa"/>
            <w:gridSpan w:val="4"/>
          </w:tcPr>
          <w:p w14:paraId="55667AFE" w14:textId="66FD72A9" w:rsidR="00594BC0" w:rsidRDefault="00594BC0" w:rsidP="00594BC0">
            <w:r>
              <w:t>(int) maximum iteration of Gauss-Newton method</w:t>
            </w:r>
          </w:p>
        </w:tc>
      </w:tr>
      <w:tr w:rsidR="00594BC0" w14:paraId="0E75E6D3" w14:textId="77777777" w:rsidTr="00594BC0">
        <w:tc>
          <w:tcPr>
            <w:tcW w:w="2430" w:type="dxa"/>
          </w:tcPr>
          <w:p w14:paraId="456CA65F" w14:textId="2A76A3D6" w:rsidR="00594BC0" w:rsidRDefault="00594BC0" w:rsidP="00594BC0">
            <w:proofErr w:type="spellStart"/>
            <w:r>
              <w:t>restol</w:t>
            </w:r>
            <w:proofErr w:type="spellEnd"/>
          </w:p>
        </w:tc>
        <w:tc>
          <w:tcPr>
            <w:tcW w:w="6920" w:type="dxa"/>
            <w:gridSpan w:val="4"/>
          </w:tcPr>
          <w:p w14:paraId="7437744F" w14:textId="171FD829" w:rsidR="00594BC0" w:rsidRDefault="00594BC0" w:rsidP="00594BC0">
            <w:r>
              <w:t xml:space="preserve">(float) </w:t>
            </w:r>
            <w:r w:rsidR="00FD6C1B">
              <w:t xml:space="preserve">relative </w:t>
            </w:r>
            <w:r>
              <w:t xml:space="preserve">tolerance for stopping Gauss-Newton iteration </w:t>
            </w:r>
          </w:p>
        </w:tc>
      </w:tr>
      <w:tr w:rsidR="00594BC0" w14:paraId="3BBD065D" w14:textId="77777777" w:rsidTr="00594BC0">
        <w:tc>
          <w:tcPr>
            <w:tcW w:w="2430" w:type="dxa"/>
          </w:tcPr>
          <w:p w14:paraId="79B0674E" w14:textId="18BA40FA" w:rsidR="00594BC0" w:rsidRDefault="00594BC0" w:rsidP="00594BC0">
            <w:proofErr w:type="spellStart"/>
            <w:r>
              <w:t>post_cov</w:t>
            </w:r>
            <w:proofErr w:type="spellEnd"/>
          </w:p>
        </w:tc>
        <w:tc>
          <w:tcPr>
            <w:tcW w:w="6920" w:type="dxa"/>
            <w:gridSpan w:val="4"/>
          </w:tcPr>
          <w:p w14:paraId="70841967" w14:textId="77777777" w:rsidR="00594BC0" w:rsidRDefault="00594BC0" w:rsidP="00594BC0">
            <w:r>
              <w:t xml:space="preserve">(Boolean, str) calculation of posterior covariance. </w:t>
            </w:r>
          </w:p>
          <w:p w14:paraId="0F9D9BEE" w14:textId="523B450E" w:rsidR="00594BC0" w:rsidRDefault="00594BC0" w:rsidP="00594BC0">
            <w:r>
              <w:t>True:  currently same as ‘</w:t>
            </w:r>
            <w:proofErr w:type="spellStart"/>
            <w:r>
              <w:t>diag</w:t>
            </w:r>
            <w:proofErr w:type="spellEnd"/>
            <w:r>
              <w:t xml:space="preserve">’. A full posterior covariance matrix characterization method will be included in the future version </w:t>
            </w:r>
          </w:p>
          <w:p w14:paraId="3184607E" w14:textId="3B72DB38" w:rsidR="00594BC0" w:rsidRDefault="00594BC0" w:rsidP="00594BC0">
            <w:r>
              <w:t>‘</w:t>
            </w:r>
            <w:proofErr w:type="spellStart"/>
            <w:r>
              <w:t>diag</w:t>
            </w:r>
            <w:proofErr w:type="spellEnd"/>
            <w:r>
              <w:t>’: compute only diagonal component of posterior covariance, i.e., posterior variance.</w:t>
            </w:r>
          </w:p>
          <w:p w14:paraId="7F780DF9" w14:textId="6EFA7BAA" w:rsidR="00594BC0" w:rsidRDefault="00594BC0" w:rsidP="00594BC0">
            <w:r>
              <w:t>False: do not compute posterior covariance</w:t>
            </w:r>
          </w:p>
        </w:tc>
      </w:tr>
      <w:tr w:rsidR="00594BC0" w14:paraId="1CB586D5" w14:textId="77777777" w:rsidTr="00594BC0">
        <w:tc>
          <w:tcPr>
            <w:tcW w:w="2430" w:type="dxa"/>
          </w:tcPr>
          <w:p w14:paraId="73D1CE20" w14:textId="799A7074" w:rsidR="00594BC0" w:rsidRDefault="00594BC0" w:rsidP="00594BC0">
            <w:r>
              <w:t>direct</w:t>
            </w:r>
          </w:p>
        </w:tc>
        <w:tc>
          <w:tcPr>
            <w:tcW w:w="6920" w:type="dxa"/>
            <w:gridSpan w:val="4"/>
          </w:tcPr>
          <w:p w14:paraId="52DDA952" w14:textId="4FA56106" w:rsidR="00594BC0" w:rsidRDefault="00594BC0" w:rsidP="00594BC0">
            <w:r>
              <w:t>(</w:t>
            </w:r>
            <w:proofErr w:type="spellStart"/>
            <w:r w:rsidR="005D58DB">
              <w:t>b</w:t>
            </w:r>
            <w:r>
              <w:t>oolean</w:t>
            </w:r>
            <w:proofErr w:type="spellEnd"/>
            <w:r>
              <w:t>) whether user uses a direct matrix solver in inversion, default: False</w:t>
            </w:r>
          </w:p>
        </w:tc>
      </w:tr>
      <w:tr w:rsidR="00594BC0" w14:paraId="120229F5" w14:textId="77777777" w:rsidTr="00594BC0">
        <w:tc>
          <w:tcPr>
            <w:tcW w:w="2430" w:type="dxa"/>
          </w:tcPr>
          <w:p w14:paraId="7B025D43" w14:textId="05A1B74E" w:rsidR="00594BC0" w:rsidRDefault="00594BC0" w:rsidP="00594BC0">
            <w:proofErr w:type="spellStart"/>
            <w:r>
              <w:t>precond</w:t>
            </w:r>
            <w:proofErr w:type="spellEnd"/>
          </w:p>
        </w:tc>
        <w:tc>
          <w:tcPr>
            <w:tcW w:w="6920" w:type="dxa"/>
            <w:gridSpan w:val="4"/>
          </w:tcPr>
          <w:p w14:paraId="24C0C2E9" w14:textId="79C35455" w:rsidR="00594BC0" w:rsidRDefault="00594BC0" w:rsidP="00594BC0">
            <w:r>
              <w:t>(</w:t>
            </w:r>
            <w:proofErr w:type="spellStart"/>
            <w:r w:rsidR="005D58DB">
              <w:t>b</w:t>
            </w:r>
            <w:r>
              <w:t>oolean</w:t>
            </w:r>
            <w:proofErr w:type="spellEnd"/>
            <w:r>
              <w:t>) whether user uses a preconditioner for iterative matrix solver (</w:t>
            </w:r>
            <w:proofErr w:type="spellStart"/>
            <w:r>
              <w:t>minres</w:t>
            </w:r>
            <w:proofErr w:type="spellEnd"/>
            <w:r>
              <w:t xml:space="preserve"> and </w:t>
            </w:r>
            <w:proofErr w:type="spellStart"/>
            <w:r>
              <w:t>gmres</w:t>
            </w:r>
            <w:proofErr w:type="spellEnd"/>
            <w:r>
              <w:t>) in inversion, default: False</w:t>
            </w:r>
          </w:p>
        </w:tc>
      </w:tr>
      <w:tr w:rsidR="00594BC0" w14:paraId="398F7C8A" w14:textId="77777777" w:rsidTr="00594BC0">
        <w:tc>
          <w:tcPr>
            <w:tcW w:w="2430" w:type="dxa"/>
          </w:tcPr>
          <w:p w14:paraId="78105027" w14:textId="6907DC95" w:rsidR="00594BC0" w:rsidRDefault="00594BC0" w:rsidP="00594BC0">
            <w:proofErr w:type="spellStart"/>
            <w:r w:rsidRPr="00441725">
              <w:t>objeval</w:t>
            </w:r>
            <w:proofErr w:type="spellEnd"/>
          </w:p>
        </w:tc>
        <w:tc>
          <w:tcPr>
            <w:tcW w:w="6920" w:type="dxa"/>
            <w:gridSpan w:val="4"/>
          </w:tcPr>
          <w:p w14:paraId="24DFD232" w14:textId="4FAF6CC5" w:rsidR="00594BC0" w:rsidRDefault="00594BC0" w:rsidP="00594BC0">
            <w:r>
              <w:t>(</w:t>
            </w:r>
            <w:proofErr w:type="spellStart"/>
            <w:r w:rsidR="00E16C1D">
              <w:t>b</w:t>
            </w:r>
            <w:r>
              <w:t>oolean</w:t>
            </w:r>
            <w:proofErr w:type="spellEnd"/>
            <w:r>
              <w:t xml:space="preserve">) </w:t>
            </w:r>
            <w:r w:rsidR="00C738C7">
              <w:t xml:space="preserve">if true, perform </w:t>
            </w:r>
            <w:r>
              <w:t xml:space="preserve">accurate </w:t>
            </w:r>
            <w:r w:rsidR="00C738C7">
              <w:t xml:space="preserve">and expensive </w:t>
            </w:r>
            <w:bookmarkStart w:id="0" w:name="_GoBack"/>
            <w:bookmarkEnd w:id="0"/>
            <w:r>
              <w:t>objective function evaluation</w:t>
            </w:r>
            <w:r w:rsidR="00426BDC">
              <w:t>,</w:t>
            </w:r>
            <w:r>
              <w:t xml:space="preserve"> default: False (for approximate objective function evaluation) </w:t>
            </w:r>
          </w:p>
        </w:tc>
      </w:tr>
      <w:tr w:rsidR="007E62C8" w14:paraId="4E52883C" w14:textId="77777777" w:rsidTr="00594BC0">
        <w:tc>
          <w:tcPr>
            <w:tcW w:w="2430" w:type="dxa"/>
            <w:vMerge w:val="restart"/>
          </w:tcPr>
          <w:p w14:paraId="50A992B3" w14:textId="506B3A3D" w:rsidR="007E62C8" w:rsidRDefault="007E62C8" w:rsidP="00594BC0">
            <w:r>
              <w:t>LM</w:t>
            </w:r>
          </w:p>
        </w:tc>
        <w:tc>
          <w:tcPr>
            <w:tcW w:w="6920" w:type="dxa"/>
            <w:gridSpan w:val="4"/>
          </w:tcPr>
          <w:p w14:paraId="146DAB55" w14:textId="0B0843AB" w:rsidR="007E62C8" w:rsidRDefault="007E62C8" w:rsidP="00594BC0"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) whether user uses </w:t>
            </w:r>
            <w:proofErr w:type="spellStart"/>
            <w:r>
              <w:t>Levenberg</w:t>
            </w:r>
            <w:proofErr w:type="spellEnd"/>
            <w:r>
              <w:t xml:space="preserve"> Marquart method, default: False</w:t>
            </w:r>
          </w:p>
        </w:tc>
      </w:tr>
      <w:tr w:rsidR="007E62C8" w14:paraId="1CA8BA2A" w14:textId="77777777" w:rsidTr="00426BDC">
        <w:tc>
          <w:tcPr>
            <w:tcW w:w="2430" w:type="dxa"/>
            <w:vMerge/>
          </w:tcPr>
          <w:p w14:paraId="731D6019" w14:textId="77777777" w:rsidR="007E62C8" w:rsidRDefault="007E62C8" w:rsidP="00594BC0"/>
        </w:tc>
        <w:tc>
          <w:tcPr>
            <w:tcW w:w="1499" w:type="dxa"/>
            <w:gridSpan w:val="3"/>
          </w:tcPr>
          <w:p w14:paraId="5EE8E67B" w14:textId="11F0C1F7" w:rsidR="007E62C8" w:rsidRDefault="007E62C8" w:rsidP="00594BC0">
            <w:proofErr w:type="spellStart"/>
            <w:r>
              <w:t>alphamax_LM</w:t>
            </w:r>
            <w:proofErr w:type="spellEnd"/>
            <w:r>
              <w:t xml:space="preserve"> </w:t>
            </w:r>
          </w:p>
        </w:tc>
        <w:tc>
          <w:tcPr>
            <w:tcW w:w="5421" w:type="dxa"/>
          </w:tcPr>
          <w:p w14:paraId="48FC9338" w14:textId="07D10E4B" w:rsidR="007E62C8" w:rsidRDefault="007E62C8" w:rsidP="00594BC0">
            <w:r>
              <w:t>(float) maximum multiplier/damping factor for LM method. PCGA uses a LM method by introducing a multiplier to the error matrix for dampening, default: 1000</w:t>
            </w:r>
            <w:proofErr w:type="spellStart"/>
          </w:p>
        </w:tc>
        <w:proofErr w:type="spellEnd"/>
      </w:tr>
      <w:tr w:rsidR="007E62C8" w14:paraId="0C9F5EBD" w14:textId="77777777" w:rsidTr="00426BDC">
        <w:tc>
          <w:tcPr>
            <w:tcW w:w="2430" w:type="dxa"/>
            <w:vMerge/>
          </w:tcPr>
          <w:p w14:paraId="05738700" w14:textId="77777777" w:rsidR="007E62C8" w:rsidRDefault="007E62C8" w:rsidP="00426BDC"/>
        </w:tc>
        <w:tc>
          <w:tcPr>
            <w:tcW w:w="1499" w:type="dxa"/>
            <w:gridSpan w:val="3"/>
          </w:tcPr>
          <w:p w14:paraId="3C0EB376" w14:textId="5C4DCF7C" w:rsidR="007E62C8" w:rsidRDefault="007E62C8" w:rsidP="00426BDC">
            <w:proofErr w:type="spellStart"/>
            <w:r>
              <w:t>nopts_LM</w:t>
            </w:r>
            <w:proofErr w:type="spellEnd"/>
          </w:p>
        </w:tc>
        <w:tc>
          <w:tcPr>
            <w:tcW w:w="5421" w:type="dxa"/>
          </w:tcPr>
          <w:p w14:paraId="1B079301" w14:textId="7901D597" w:rsidR="007E62C8" w:rsidRDefault="007E62C8" w:rsidP="00426BDC">
            <w:r>
              <w:t xml:space="preserve">(int) number of LM steps (equally spaced damping factors assigned between 1 and </w:t>
            </w:r>
            <w:proofErr w:type="spellStart"/>
            <w:r>
              <w:t>alphamax_LM</w:t>
            </w:r>
            <w:proofErr w:type="spellEnd"/>
            <w:r>
              <w:t xml:space="preserve">) used in inversion, default: </w:t>
            </w:r>
            <w:proofErr w:type="spellStart"/>
            <w:r>
              <w:t>n_cores</w:t>
            </w:r>
            <w:proofErr w:type="spellEnd"/>
            <w:r>
              <w:t xml:space="preserve"> </w:t>
            </w:r>
          </w:p>
        </w:tc>
      </w:tr>
      <w:tr w:rsidR="007E62C8" w14:paraId="047E6B75" w14:textId="77777777" w:rsidTr="00426BDC">
        <w:tc>
          <w:tcPr>
            <w:tcW w:w="2430" w:type="dxa"/>
            <w:vMerge/>
          </w:tcPr>
          <w:p w14:paraId="5902362D" w14:textId="77777777" w:rsidR="007E62C8" w:rsidRDefault="007E62C8" w:rsidP="00426BDC"/>
        </w:tc>
        <w:tc>
          <w:tcPr>
            <w:tcW w:w="1499" w:type="dxa"/>
            <w:gridSpan w:val="3"/>
          </w:tcPr>
          <w:p w14:paraId="44E53B0F" w14:textId="4592561C" w:rsidR="007E62C8" w:rsidRDefault="007E62C8" w:rsidP="00426BDC">
            <w:proofErr w:type="spellStart"/>
            <w:r>
              <w:t>LM_smin</w:t>
            </w:r>
            <w:proofErr w:type="spellEnd"/>
            <w:r>
              <w:t xml:space="preserve">, </w:t>
            </w:r>
            <w:proofErr w:type="spellStart"/>
            <w:r>
              <w:t>LM_smax</w:t>
            </w:r>
            <w:proofErr w:type="spellEnd"/>
          </w:p>
        </w:tc>
        <w:tc>
          <w:tcPr>
            <w:tcW w:w="5421" w:type="dxa"/>
          </w:tcPr>
          <w:p w14:paraId="291778B4" w14:textId="19FE5B52" w:rsidR="007E62C8" w:rsidRDefault="007E62C8" w:rsidP="00426BDC">
            <w:r>
              <w:t xml:space="preserve">(float, </w:t>
            </w:r>
            <w:proofErr w:type="spellStart"/>
            <w:r>
              <w:t>NoneType</w:t>
            </w:r>
            <w:proofErr w:type="spellEnd"/>
            <w:r>
              <w:t>) min and max value of allowed LM producing intermediate solutions. If Default: None, None</w:t>
            </w:r>
          </w:p>
        </w:tc>
      </w:tr>
      <w:tr w:rsidR="007E62C8" w14:paraId="0516CE41" w14:textId="77777777" w:rsidTr="00594BC0">
        <w:tc>
          <w:tcPr>
            <w:tcW w:w="2430" w:type="dxa"/>
            <w:vMerge w:val="restart"/>
          </w:tcPr>
          <w:p w14:paraId="24E145A3" w14:textId="66E6946F" w:rsidR="007E62C8" w:rsidRDefault="007E62C8" w:rsidP="00426BDC">
            <w:proofErr w:type="spellStart"/>
            <w:r>
              <w:t>linesearch</w:t>
            </w:r>
            <w:proofErr w:type="spellEnd"/>
          </w:p>
        </w:tc>
        <w:tc>
          <w:tcPr>
            <w:tcW w:w="6920" w:type="dxa"/>
            <w:gridSpan w:val="4"/>
          </w:tcPr>
          <w:p w14:paraId="3BD2125A" w14:textId="581B3E5D" w:rsidR="007E62C8" w:rsidRDefault="007E62C8" w:rsidP="00426BDC"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) whether user uses </w:t>
            </w:r>
            <w:proofErr w:type="spellStart"/>
            <w:r>
              <w:t>linesearch</w:t>
            </w:r>
            <w:proofErr w:type="spellEnd"/>
            <w:r>
              <w:t xml:space="preserve"> method, default: False</w:t>
            </w:r>
          </w:p>
        </w:tc>
      </w:tr>
      <w:tr w:rsidR="007E62C8" w14:paraId="58AB7782" w14:textId="77777777" w:rsidTr="00426BDC">
        <w:tc>
          <w:tcPr>
            <w:tcW w:w="2430" w:type="dxa"/>
            <w:vMerge/>
          </w:tcPr>
          <w:p w14:paraId="56F358FF" w14:textId="77777777" w:rsidR="007E62C8" w:rsidRDefault="007E62C8" w:rsidP="00426BDC"/>
        </w:tc>
        <w:tc>
          <w:tcPr>
            <w:tcW w:w="1499" w:type="dxa"/>
            <w:gridSpan w:val="3"/>
          </w:tcPr>
          <w:p w14:paraId="50AA101E" w14:textId="51E649C3" w:rsidR="007E62C8" w:rsidRDefault="007E62C8" w:rsidP="00426BDC">
            <w:proofErr w:type="spellStart"/>
            <w:r>
              <w:t>nopts_LS</w:t>
            </w:r>
            <w:proofErr w:type="spellEnd"/>
          </w:p>
        </w:tc>
        <w:tc>
          <w:tcPr>
            <w:tcW w:w="5421" w:type="dxa"/>
          </w:tcPr>
          <w:p w14:paraId="273934CE" w14:textId="6D27DD25" w:rsidR="007E62C8" w:rsidRDefault="007E62C8" w:rsidP="00426BDC">
            <w:r>
              <w:t xml:space="preserve">(int) number of </w:t>
            </w:r>
            <w:proofErr w:type="spellStart"/>
            <w:r>
              <w:t>linesearch</w:t>
            </w:r>
            <w:proofErr w:type="spellEnd"/>
            <w:r>
              <w:t xml:space="preserve"> points (equally spaced points between previous solution and current solution), default: </w:t>
            </w:r>
            <w:proofErr w:type="spellStart"/>
            <w:r>
              <w:t>n_cores</w:t>
            </w:r>
            <w:proofErr w:type="spellEnd"/>
          </w:p>
        </w:tc>
      </w:tr>
      <w:tr w:rsidR="00426BDC" w14:paraId="10785D1E" w14:textId="77777777" w:rsidTr="00594BC0">
        <w:tc>
          <w:tcPr>
            <w:tcW w:w="2430" w:type="dxa"/>
          </w:tcPr>
          <w:p w14:paraId="4F415404" w14:textId="0C414C20" w:rsidR="00426BDC" w:rsidRDefault="00426BDC" w:rsidP="00426BDC">
            <w:proofErr w:type="spellStart"/>
            <w:r>
              <w:lastRenderedPageBreak/>
              <w:t>JacSave</w:t>
            </w:r>
            <w:proofErr w:type="spellEnd"/>
          </w:p>
        </w:tc>
        <w:tc>
          <w:tcPr>
            <w:tcW w:w="6920" w:type="dxa"/>
            <w:gridSpan w:val="4"/>
          </w:tcPr>
          <w:p w14:paraId="1840FEB6" w14:textId="38B790C4" w:rsidR="00426BDC" w:rsidRDefault="00B468BB" w:rsidP="00426BDC"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) </w:t>
            </w:r>
            <w:r w:rsidR="00426BDC">
              <w:t>save Jacobian-matrix products (HX, HQ, Hs) in the current iteration as explicit variables for user investigation</w:t>
            </w:r>
            <w:r>
              <w:t>, default: False</w:t>
            </w:r>
          </w:p>
        </w:tc>
      </w:tr>
      <w:tr w:rsidR="00426BDC" w14:paraId="37F0A989" w14:textId="77777777" w:rsidTr="00594BC0">
        <w:tc>
          <w:tcPr>
            <w:tcW w:w="2430" w:type="dxa"/>
          </w:tcPr>
          <w:p w14:paraId="749908EF" w14:textId="4E6AEC35" w:rsidR="00426BDC" w:rsidRDefault="00426BDC" w:rsidP="00426BDC">
            <w:proofErr w:type="spellStart"/>
            <w:r>
              <w:t>iter_save</w:t>
            </w:r>
            <w:proofErr w:type="spellEnd"/>
          </w:p>
        </w:tc>
        <w:tc>
          <w:tcPr>
            <w:tcW w:w="6920" w:type="dxa"/>
            <w:gridSpan w:val="4"/>
          </w:tcPr>
          <w:p w14:paraId="2DF8AC24" w14:textId="7CB99BEF" w:rsidR="00426BDC" w:rsidRDefault="00426BDC" w:rsidP="00426BDC">
            <w:r>
              <w:t>(</w:t>
            </w:r>
            <w:proofErr w:type="spellStart"/>
            <w:r>
              <w:t>boolean</w:t>
            </w:r>
            <w:proofErr w:type="spellEnd"/>
            <w:r>
              <w:t>) if True, it will produce text files (shat[#</w:t>
            </w:r>
            <w:proofErr w:type="spellStart"/>
            <w:r>
              <w:t>iter</w:t>
            </w:r>
            <w:proofErr w:type="spellEnd"/>
            <w:r>
              <w:t xml:space="preserve">].txt, </w:t>
            </w:r>
            <w:proofErr w:type="spellStart"/>
            <w:r>
              <w:t>simulobs</w:t>
            </w:r>
            <w:proofErr w:type="spellEnd"/>
            <w:r>
              <w:t>[#</w:t>
            </w:r>
            <w:proofErr w:type="spellStart"/>
            <w:r>
              <w:t>iter</w:t>
            </w:r>
            <w:proofErr w:type="spellEnd"/>
            <w:r>
              <w:t>].txt) for intermediate solution and its simulate result in each iteration</w:t>
            </w:r>
            <w:r w:rsidR="00B468BB">
              <w:t>, default: false</w:t>
            </w:r>
          </w:p>
        </w:tc>
      </w:tr>
      <w:tr w:rsidR="00426BDC" w14:paraId="64211DBE" w14:textId="77777777" w:rsidTr="00594BC0">
        <w:tc>
          <w:tcPr>
            <w:tcW w:w="2430" w:type="dxa"/>
          </w:tcPr>
          <w:p w14:paraId="72ACC19A" w14:textId="094976ED" w:rsidR="00426BDC" w:rsidRDefault="00426BDC" w:rsidP="00426BDC">
            <w:r>
              <w:t>verbose</w:t>
            </w:r>
          </w:p>
        </w:tc>
        <w:tc>
          <w:tcPr>
            <w:tcW w:w="6920" w:type="dxa"/>
            <w:gridSpan w:val="4"/>
          </w:tcPr>
          <w:p w14:paraId="688C2981" w14:textId="2736112D" w:rsidR="00426BDC" w:rsidRDefault="00426BDC" w:rsidP="00426BDC">
            <w:r>
              <w:t>(</w:t>
            </w:r>
            <w:proofErr w:type="spellStart"/>
            <w:r>
              <w:t>boolean</w:t>
            </w:r>
            <w:proofErr w:type="spellEnd"/>
            <w:r>
              <w:t>) if True, it will print out intermediate inversion information default: False</w:t>
            </w:r>
          </w:p>
        </w:tc>
      </w:tr>
      <w:tr w:rsidR="00426BDC" w14:paraId="0985394A" w14:textId="77777777" w:rsidTr="00594BC0">
        <w:tc>
          <w:tcPr>
            <w:tcW w:w="2430" w:type="dxa"/>
          </w:tcPr>
          <w:p w14:paraId="657EE0BB" w14:textId="3060C7A4" w:rsidR="00426BDC" w:rsidRDefault="00426BDC" w:rsidP="00426BDC">
            <w:proofErr w:type="spellStart"/>
            <w:r>
              <w:t>forward_model_verbose</w:t>
            </w:r>
            <w:proofErr w:type="spellEnd"/>
          </w:p>
        </w:tc>
        <w:tc>
          <w:tcPr>
            <w:tcW w:w="6920" w:type="dxa"/>
            <w:gridSpan w:val="4"/>
          </w:tcPr>
          <w:p w14:paraId="4F80568D" w14:textId="55499B42" w:rsidR="00426BDC" w:rsidRDefault="00426BDC" w:rsidP="00426BDC">
            <w:r>
              <w:t>(</w:t>
            </w:r>
            <w:proofErr w:type="spellStart"/>
            <w:r>
              <w:t>boolean</w:t>
            </w:r>
            <w:proofErr w:type="spellEnd"/>
            <w:r>
              <w:t>) if True, it will print out forward model messages</w:t>
            </w:r>
            <w:r w:rsidR="00330A5D">
              <w:t>,</w:t>
            </w:r>
            <w:r>
              <w:t xml:space="preserve"> default: False</w:t>
            </w:r>
          </w:p>
        </w:tc>
      </w:tr>
      <w:tr w:rsidR="00426BDC" w14:paraId="7E5C9352" w14:textId="77777777" w:rsidTr="00140D86">
        <w:tc>
          <w:tcPr>
            <w:tcW w:w="9350" w:type="dxa"/>
            <w:gridSpan w:val="5"/>
          </w:tcPr>
          <w:p w14:paraId="3045BC7B" w14:textId="229C3285" w:rsidR="00426BDC" w:rsidRDefault="00426BDC" w:rsidP="00426BDC">
            <w:pPr>
              <w:jc w:val="center"/>
            </w:pPr>
            <w:r>
              <w:t>Output</w:t>
            </w:r>
          </w:p>
        </w:tc>
      </w:tr>
      <w:tr w:rsidR="00426BDC" w14:paraId="1FB78EB7" w14:textId="77777777" w:rsidTr="00594BC0">
        <w:tc>
          <w:tcPr>
            <w:tcW w:w="2430" w:type="dxa"/>
          </w:tcPr>
          <w:p w14:paraId="408CAC6C" w14:textId="4545A7C4" w:rsidR="00426BDC" w:rsidRDefault="00426BDC" w:rsidP="00426BDC">
            <w:proofErr w:type="spellStart"/>
            <w:r>
              <w:t>s_hat</w:t>
            </w:r>
            <w:proofErr w:type="spellEnd"/>
          </w:p>
        </w:tc>
        <w:tc>
          <w:tcPr>
            <w:tcW w:w="6920" w:type="dxa"/>
            <w:gridSpan w:val="4"/>
          </w:tcPr>
          <w:p w14:paraId="6FBF79FB" w14:textId="0C77DA86" w:rsidR="00426BDC" w:rsidRDefault="007E62C8" w:rsidP="00426BDC">
            <w:r>
              <w:t>(</w:t>
            </w:r>
            <w:proofErr w:type="spellStart"/>
            <w:proofErr w:type="gramStart"/>
            <w:r>
              <w:t>numpy.ndarray</w:t>
            </w:r>
            <w:proofErr w:type="spellEnd"/>
            <w:proofErr w:type="gramEnd"/>
            <w:r>
              <w:t>) m by 1 best estimate</w:t>
            </w:r>
          </w:p>
        </w:tc>
      </w:tr>
      <w:tr w:rsidR="000E18E0" w14:paraId="65AAE961" w14:textId="77777777" w:rsidTr="00594BC0">
        <w:tc>
          <w:tcPr>
            <w:tcW w:w="2430" w:type="dxa"/>
          </w:tcPr>
          <w:p w14:paraId="5FEAD81F" w14:textId="43DDF65F" w:rsidR="000E18E0" w:rsidRDefault="000E18E0" w:rsidP="000E18E0">
            <w:proofErr w:type="spellStart"/>
            <w:r>
              <w:t>simul_obs</w:t>
            </w:r>
            <w:proofErr w:type="spellEnd"/>
          </w:p>
        </w:tc>
        <w:tc>
          <w:tcPr>
            <w:tcW w:w="6920" w:type="dxa"/>
            <w:gridSpan w:val="4"/>
          </w:tcPr>
          <w:p w14:paraId="4F720EB4" w14:textId="7838C9C3" w:rsidR="000E18E0" w:rsidRDefault="000E18E0" w:rsidP="000E18E0">
            <w:r>
              <w:t>(</w:t>
            </w:r>
            <w:proofErr w:type="spellStart"/>
            <w:proofErr w:type="gramStart"/>
            <w:r>
              <w:t>numpy.ndarray</w:t>
            </w:r>
            <w:proofErr w:type="spellEnd"/>
            <w:proofErr w:type="gramEnd"/>
            <w:r>
              <w:t xml:space="preserve">) </w:t>
            </w:r>
            <w:r>
              <w:t>n</w:t>
            </w:r>
            <w:r>
              <w:t xml:space="preserve"> by 1 </w:t>
            </w:r>
            <w:r>
              <w:t>reproduced observation from the best estimate</w:t>
            </w:r>
          </w:p>
        </w:tc>
      </w:tr>
      <w:tr w:rsidR="000E18E0" w14:paraId="5EF38228" w14:textId="77777777" w:rsidTr="00594BC0">
        <w:tc>
          <w:tcPr>
            <w:tcW w:w="2430" w:type="dxa"/>
          </w:tcPr>
          <w:p w14:paraId="68C80DD8" w14:textId="76234C70" w:rsidR="000E18E0" w:rsidRDefault="000E18E0" w:rsidP="000E18E0">
            <w:proofErr w:type="spellStart"/>
            <w:r>
              <w:t>post_diagv</w:t>
            </w:r>
            <w:proofErr w:type="spellEnd"/>
          </w:p>
        </w:tc>
        <w:tc>
          <w:tcPr>
            <w:tcW w:w="6920" w:type="dxa"/>
            <w:gridSpan w:val="4"/>
          </w:tcPr>
          <w:p w14:paraId="5DC80EFA" w14:textId="2CE5A698" w:rsidR="000E18E0" w:rsidRDefault="000E18E0" w:rsidP="000E18E0">
            <w:r>
              <w:t>(</w:t>
            </w:r>
            <w:proofErr w:type="spellStart"/>
            <w:proofErr w:type="gramStart"/>
            <w:r>
              <w:t>numpy.ndarray</w:t>
            </w:r>
            <w:proofErr w:type="spellEnd"/>
            <w:proofErr w:type="gramEnd"/>
            <w:r>
              <w:t>) m by 1 posterior variance</w:t>
            </w:r>
          </w:p>
        </w:tc>
      </w:tr>
      <w:tr w:rsidR="000E18E0" w14:paraId="30528925" w14:textId="77777777" w:rsidTr="00594BC0">
        <w:tc>
          <w:tcPr>
            <w:tcW w:w="2430" w:type="dxa"/>
          </w:tcPr>
          <w:p w14:paraId="013A5FAF" w14:textId="636CA8A1" w:rsidR="000E18E0" w:rsidRDefault="000E18E0" w:rsidP="000E18E0">
            <w:proofErr w:type="spellStart"/>
            <w:r>
              <w:t>iter_best</w:t>
            </w:r>
            <w:proofErr w:type="spellEnd"/>
          </w:p>
        </w:tc>
        <w:tc>
          <w:tcPr>
            <w:tcW w:w="6920" w:type="dxa"/>
            <w:gridSpan w:val="4"/>
          </w:tcPr>
          <w:p w14:paraId="37757692" w14:textId="22B55DF2" w:rsidR="000E18E0" w:rsidRDefault="000E18E0" w:rsidP="000E18E0">
            <w:r>
              <w:t>(int) iteration number in which the best estimate is obtained</w:t>
            </w:r>
          </w:p>
        </w:tc>
      </w:tr>
    </w:tbl>
    <w:p w14:paraId="22A384D2" w14:textId="77777777" w:rsidR="00140D86" w:rsidRDefault="00140D86"/>
    <w:sectPr w:rsidR="0014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B4"/>
    <w:rsid w:val="000126B6"/>
    <w:rsid w:val="000B6318"/>
    <w:rsid w:val="000E18E0"/>
    <w:rsid w:val="00121E62"/>
    <w:rsid w:val="00140D86"/>
    <w:rsid w:val="00227106"/>
    <w:rsid w:val="00232179"/>
    <w:rsid w:val="00232EAF"/>
    <w:rsid w:val="0025280A"/>
    <w:rsid w:val="00313530"/>
    <w:rsid w:val="003143F7"/>
    <w:rsid w:val="00330A5D"/>
    <w:rsid w:val="00386324"/>
    <w:rsid w:val="003863C7"/>
    <w:rsid w:val="003D0034"/>
    <w:rsid w:val="003D60CA"/>
    <w:rsid w:val="00405319"/>
    <w:rsid w:val="00415B92"/>
    <w:rsid w:val="00426BDC"/>
    <w:rsid w:val="00441725"/>
    <w:rsid w:val="004B1933"/>
    <w:rsid w:val="00514BEA"/>
    <w:rsid w:val="00530061"/>
    <w:rsid w:val="00545680"/>
    <w:rsid w:val="00594BC0"/>
    <w:rsid w:val="005D2ED8"/>
    <w:rsid w:val="005D58DB"/>
    <w:rsid w:val="00631094"/>
    <w:rsid w:val="00646759"/>
    <w:rsid w:val="006638A8"/>
    <w:rsid w:val="00691297"/>
    <w:rsid w:val="00693DC9"/>
    <w:rsid w:val="006E0FE5"/>
    <w:rsid w:val="007154B5"/>
    <w:rsid w:val="00722A74"/>
    <w:rsid w:val="007343BE"/>
    <w:rsid w:val="00757450"/>
    <w:rsid w:val="00790700"/>
    <w:rsid w:val="00795316"/>
    <w:rsid w:val="007E62C8"/>
    <w:rsid w:val="007F4DD8"/>
    <w:rsid w:val="00853DE3"/>
    <w:rsid w:val="0086360C"/>
    <w:rsid w:val="0086549B"/>
    <w:rsid w:val="008731D6"/>
    <w:rsid w:val="008A6EF4"/>
    <w:rsid w:val="008B0FF8"/>
    <w:rsid w:val="008B6286"/>
    <w:rsid w:val="008E2A33"/>
    <w:rsid w:val="00903444"/>
    <w:rsid w:val="00951F63"/>
    <w:rsid w:val="00973E5A"/>
    <w:rsid w:val="009B483E"/>
    <w:rsid w:val="009B7E86"/>
    <w:rsid w:val="009F1413"/>
    <w:rsid w:val="00A87CFB"/>
    <w:rsid w:val="00AC7654"/>
    <w:rsid w:val="00B12AAF"/>
    <w:rsid w:val="00B2278C"/>
    <w:rsid w:val="00B24D19"/>
    <w:rsid w:val="00B276B4"/>
    <w:rsid w:val="00B4302E"/>
    <w:rsid w:val="00B468BB"/>
    <w:rsid w:val="00B8071A"/>
    <w:rsid w:val="00B8369E"/>
    <w:rsid w:val="00C12E94"/>
    <w:rsid w:val="00C738C7"/>
    <w:rsid w:val="00C954BB"/>
    <w:rsid w:val="00CC778A"/>
    <w:rsid w:val="00CE2602"/>
    <w:rsid w:val="00CF3FFD"/>
    <w:rsid w:val="00D042D7"/>
    <w:rsid w:val="00E16C1D"/>
    <w:rsid w:val="00EB6361"/>
    <w:rsid w:val="00ED3B3E"/>
    <w:rsid w:val="00F0162F"/>
    <w:rsid w:val="00F327E8"/>
    <w:rsid w:val="00F433BB"/>
    <w:rsid w:val="00F521BF"/>
    <w:rsid w:val="00FD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36D5"/>
  <w15:chartTrackingRefBased/>
  <w15:docId w15:val="{2A1431A0-1A4C-43D8-86DF-FE808D18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3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6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3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Lee</dc:creator>
  <cp:keywords/>
  <dc:description/>
  <cp:lastModifiedBy>Harry Lee</cp:lastModifiedBy>
  <cp:revision>61</cp:revision>
  <dcterms:created xsi:type="dcterms:W3CDTF">2018-06-21T01:05:00Z</dcterms:created>
  <dcterms:modified xsi:type="dcterms:W3CDTF">2018-06-21T21:52:00Z</dcterms:modified>
</cp:coreProperties>
</file>