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2CE52DD3" w:rsidR="0001620F" w:rsidRDefault="00802EAA" w:rsidP="0001620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</w:t>
      </w:r>
      <w:r w:rsidR="004F6E2D" w:rsidRPr="00CD30A1">
        <w:rPr>
          <w:rFonts w:ascii="微软雅黑" w:eastAsia="微软雅黑" w:hAnsi="微软雅黑" w:hint="eastAsia"/>
        </w:rPr>
        <w:t>课</w:t>
      </w:r>
      <w:r w:rsidR="004F6E2D" w:rsidRPr="00CD30A1">
        <w:rPr>
          <w:rFonts w:ascii="微软雅黑" w:eastAsia="微软雅黑" w:hAnsi="微软雅黑"/>
        </w:rPr>
        <w:t xml:space="preserve"> </w:t>
      </w:r>
      <w:r w:rsidR="00B50397">
        <w:rPr>
          <w:rFonts w:ascii="微软雅黑" w:eastAsia="微软雅黑" w:hAnsi="微软雅黑" w:hint="eastAsia"/>
        </w:rPr>
        <w:t>html与</w:t>
      </w:r>
      <w:proofErr w:type="spellStart"/>
      <w:r w:rsidR="00B50397">
        <w:rPr>
          <w:rFonts w:ascii="微软雅黑" w:eastAsia="微软雅黑" w:hAnsi="微软雅黑" w:hint="eastAsia"/>
        </w:rPr>
        <w:t>css</w:t>
      </w:r>
      <w:proofErr w:type="spellEnd"/>
    </w:p>
    <w:p w14:paraId="19520136" w14:textId="18892993" w:rsidR="0048409C" w:rsidRDefault="0001620F" w:rsidP="0001620F">
      <w:pPr>
        <w:rPr>
          <w:rFonts w:ascii="微软雅黑" w:eastAsia="微软雅黑" w:hAnsi="微软雅黑"/>
        </w:rPr>
      </w:pPr>
      <w:r w:rsidRPr="0001620F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36735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01620F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Default="007A6560" w:rsidP="0001620F">
      <w:r>
        <w:rPr>
          <w:rFonts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Default="0001620F">
      <w:pPr>
        <w:widowControl/>
        <w:jc w:val="left"/>
      </w:pPr>
      <w:r>
        <w:br w:type="page"/>
      </w:r>
    </w:p>
    <w:p w14:paraId="5744ABDE" w14:textId="77777777" w:rsidR="0001620F" w:rsidRDefault="0001620F" w:rsidP="0001620F"/>
    <w:p w14:paraId="470042C8" w14:textId="77777777" w:rsidR="002D7205" w:rsidRDefault="00E04E09" w:rsidP="00E97F4E">
      <w:pPr>
        <w:pStyle w:val="2"/>
      </w:pPr>
      <w:proofErr w:type="spellStart"/>
      <w:r>
        <w:t>css</w:t>
      </w:r>
      <w:proofErr w:type="spellEnd"/>
      <w:r>
        <w:rPr>
          <w:rFonts w:hint="eastAsia"/>
        </w:rPr>
        <w:t>在线手册</w:t>
      </w:r>
      <w:r>
        <w:t>:</w:t>
      </w:r>
    </w:p>
    <w:p w14:paraId="3F48260C" w14:textId="029CD7C1" w:rsidR="00E04E09" w:rsidRPr="0001620F" w:rsidRDefault="00E04E09" w:rsidP="0001620F">
      <w:r w:rsidRPr="00E04E09">
        <w:t>http://www.w3school.com.cn/css/</w:t>
      </w:r>
    </w:p>
    <w:p w14:paraId="24F710A1" w14:textId="6E266C0F" w:rsidR="00C341D1" w:rsidRDefault="00B13C03" w:rsidP="00902B9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深入</w:t>
      </w:r>
      <w:proofErr w:type="spellStart"/>
      <w:r>
        <w:rPr>
          <w:rFonts w:ascii="微软雅黑" w:eastAsia="微软雅黑" w:hAnsi="微软雅黑"/>
        </w:rPr>
        <w:t>css</w:t>
      </w:r>
      <w:proofErr w:type="spell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background</w:t>
      </w:r>
    </w:p>
    <w:p w14:paraId="2B176ED6" w14:textId="77777777" w:rsidR="00BD1B40" w:rsidRPr="00BD1B40" w:rsidRDefault="00BD1B40" w:rsidP="00BD1B40"/>
    <w:p w14:paraId="64012885" w14:textId="72929B15" w:rsidR="002110C9" w:rsidRDefault="006355E6" w:rsidP="002110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 w:rsidRPr="00CD30A1">
        <w:rPr>
          <w:rFonts w:ascii="微软雅黑" w:eastAsia="微软雅黑" w:hAnsi="微软雅黑" w:cs="Times New Roman" w:hint="eastAsia"/>
          <w:color w:val="FF0000"/>
          <w:shd w:val="clear" w:color="auto" w:fill="FFFFFF"/>
        </w:rPr>
        <w:t xml:space="preserve"> </w:t>
      </w:r>
      <w:proofErr w:type="gramStart"/>
      <w:r w:rsidR="00212489" w:rsidRPr="00212489">
        <w:rPr>
          <w:rFonts w:ascii="Courier New" w:hAnsi="Courier New" w:cs="Courier New"/>
          <w:color w:val="0000DD"/>
          <w:bdr w:val="none" w:sz="0" w:space="0" w:color="auto" w:frame="1"/>
        </w:rPr>
        <w:t>background</w:t>
      </w:r>
      <w:proofErr w:type="gramEnd"/>
      <w:r w:rsidR="00212489">
        <w:rPr>
          <w:rFonts w:ascii="Courier New" w:hAnsi="Courier New" w:cs="Courier New"/>
          <w:color w:val="000000"/>
          <w:sz w:val="18"/>
          <w:szCs w:val="18"/>
        </w:rPr>
        <w:t xml:space="preserve">: {color} </w:t>
      </w:r>
      <w:proofErr w:type="spellStart"/>
      <w:r w:rsidR="00212489" w:rsidRPr="00212489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="00212489" w:rsidRPr="00212489">
        <w:rPr>
          <w:rFonts w:ascii="Courier New" w:hAnsi="Courier New" w:cs="Courier New"/>
          <w:color w:val="000000"/>
          <w:sz w:val="18"/>
          <w:szCs w:val="18"/>
        </w:rPr>
        <w:t>(</w:t>
      </w:r>
      <w:r w:rsidR="009E42CB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="009E42CB">
        <w:rPr>
          <w:rFonts w:ascii="Courier New" w:hAnsi="Courier New" w:cs="Courier New"/>
          <w:color w:val="000000"/>
          <w:sz w:val="18"/>
          <w:szCs w:val="18"/>
        </w:rPr>
        <w:t>imgurl</w:t>
      </w:r>
      <w:proofErr w:type="spellEnd"/>
      <w:r w:rsidR="009E42CB">
        <w:rPr>
          <w:rFonts w:ascii="Courier New" w:hAnsi="Courier New" w:cs="Courier New"/>
          <w:color w:val="000000"/>
          <w:sz w:val="18"/>
          <w:szCs w:val="18"/>
        </w:rPr>
        <w:t>}</w:t>
      </w:r>
      <w:r w:rsidR="00212489" w:rsidRPr="00212489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="00212489">
        <w:rPr>
          <w:rFonts w:ascii="Courier New" w:hAnsi="Courier New" w:cs="Courier New"/>
          <w:color w:val="000000"/>
          <w:sz w:val="18"/>
          <w:szCs w:val="18"/>
        </w:rPr>
        <w:t>{repeat} {x} {y}</w:t>
      </w:r>
      <w:r w:rsidR="00212489" w:rsidRPr="00212489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E181DD4" w14:textId="77777777" w:rsidR="009E42CB" w:rsidRDefault="009E42CB" w:rsidP="002110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6E3D2528" w14:textId="359FA5D8" w:rsidR="009E42CB" w:rsidRDefault="009E42CB" w:rsidP="002110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{color} : </w:t>
      </w:r>
      <w:r>
        <w:rPr>
          <w:rFonts w:ascii="Courier New" w:hAnsi="Courier New" w:cs="Courier New" w:hint="eastAsia"/>
          <w:color w:val="000000"/>
          <w:sz w:val="18"/>
          <w:szCs w:val="18"/>
        </w:rPr>
        <w:t>色值</w:t>
      </w:r>
    </w:p>
    <w:p w14:paraId="48AA1CF2" w14:textId="7D547A39" w:rsidR="009E42CB" w:rsidRDefault="009E42CB" w:rsidP="002110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imgurl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} : </w:t>
      </w:r>
      <w:r>
        <w:rPr>
          <w:rFonts w:ascii="Courier New" w:hAnsi="Courier New" w:cs="Courier New" w:hint="eastAsia"/>
          <w:color w:val="000000"/>
          <w:sz w:val="18"/>
          <w:szCs w:val="18"/>
        </w:rPr>
        <w:t>背景图片路径</w:t>
      </w:r>
    </w:p>
    <w:p w14:paraId="400A7D93" w14:textId="6F21312F" w:rsidR="009E42CB" w:rsidRDefault="009E42CB" w:rsidP="002110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repeat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} : no-repeat | repeat-x | repeat-y</w:t>
      </w:r>
    </w:p>
    <w:p w14:paraId="2CE1D7D1" w14:textId="0DDA7742" w:rsidR="009E42CB" w:rsidRDefault="009E42CB" w:rsidP="002110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{x} : </w:t>
      </w:r>
      <w:r>
        <w:rPr>
          <w:rFonts w:ascii="Courier New" w:hAnsi="Courier New" w:cs="Courier New" w:hint="eastAsia"/>
          <w:color w:val="000000"/>
          <w:sz w:val="18"/>
          <w:szCs w:val="18"/>
        </w:rPr>
        <w:t>x</w:t>
      </w:r>
      <w:r>
        <w:rPr>
          <w:rFonts w:ascii="Courier New" w:hAnsi="Courier New" w:cs="Courier New" w:hint="eastAsia"/>
          <w:color w:val="000000"/>
          <w:sz w:val="18"/>
          <w:szCs w:val="18"/>
        </w:rPr>
        <w:t>偏移</w:t>
      </w:r>
    </w:p>
    <w:p w14:paraId="194FB3A5" w14:textId="43B194B0" w:rsidR="009E42CB" w:rsidRPr="00212489" w:rsidRDefault="009E42CB" w:rsidP="002110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{y} : </w:t>
      </w:r>
      <w:r>
        <w:rPr>
          <w:rFonts w:ascii="Courier New" w:hAnsi="Courier New" w:cs="Courier New" w:hint="eastAsia"/>
          <w:color w:val="000000"/>
          <w:sz w:val="18"/>
          <w:szCs w:val="18"/>
        </w:rPr>
        <w:t>y</w:t>
      </w:r>
      <w:r>
        <w:rPr>
          <w:rFonts w:ascii="Courier New" w:hAnsi="Courier New" w:cs="Courier New" w:hint="eastAsia"/>
          <w:color w:val="000000"/>
          <w:sz w:val="18"/>
          <w:szCs w:val="18"/>
        </w:rPr>
        <w:t>偏移</w:t>
      </w:r>
      <w:bookmarkStart w:id="0" w:name="_GoBack"/>
      <w:bookmarkEnd w:id="0"/>
    </w:p>
    <w:p w14:paraId="6980F6E3" w14:textId="54461ABF" w:rsidR="00D71769" w:rsidRPr="008D3810" w:rsidRDefault="00D71769" w:rsidP="00D71769">
      <w:pPr>
        <w:widowControl/>
        <w:jc w:val="left"/>
        <w:rPr>
          <w:rFonts w:ascii="MS Reference Sans Serif" w:eastAsia="微软雅黑" w:hAnsi="MS Reference Sans Serif" w:cs="MS Reference Sans Serif"/>
          <w:kern w:val="0"/>
          <w:sz w:val="20"/>
          <w:szCs w:val="20"/>
        </w:rPr>
      </w:pPr>
    </w:p>
    <w:p w14:paraId="0978970A" w14:textId="2DFF0153" w:rsidR="00B36978" w:rsidRDefault="005275D3" w:rsidP="005275D3">
      <w:pPr>
        <w:pStyle w:val="2"/>
      </w:pPr>
      <w:r>
        <w:rPr>
          <w:rFonts w:hint="eastAsia"/>
        </w:rPr>
        <w:t>锚点伪类</w:t>
      </w:r>
    </w:p>
    <w:p w14:paraId="7DC146E0" w14:textId="33A1453C" w:rsidR="0076021B" w:rsidRDefault="0076021B" w:rsidP="0076021B">
      <w:r w:rsidRPr="0076021B">
        <w:rPr>
          <w:rFonts w:hint="eastAsia"/>
        </w:rPr>
        <w:t>在支持</w:t>
      </w:r>
      <w:r w:rsidRPr="0076021B">
        <w:rPr>
          <w:rFonts w:hint="eastAsia"/>
        </w:rPr>
        <w:t xml:space="preserve"> CSS </w:t>
      </w:r>
      <w:r w:rsidRPr="0076021B">
        <w:rPr>
          <w:rFonts w:hint="eastAsia"/>
        </w:rPr>
        <w:t>的浏览器中，链接的不同状态都可以不同的方式显示，这些状态包括：活动状态，已被访问状态，未被访问状态，和鼠标悬停状态</w:t>
      </w:r>
    </w:p>
    <w:p w14:paraId="4CE9EC9B" w14:textId="77777777" w:rsidR="0076021B" w:rsidRPr="0076021B" w:rsidRDefault="0076021B" w:rsidP="0076021B"/>
    <w:p w14:paraId="52D2BCED" w14:textId="77777777" w:rsidR="00A31511" w:rsidRDefault="00A31511" w:rsidP="00A315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a:link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{color: #FF0000}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未访问的链接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 */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C68B7E7" w14:textId="77777777" w:rsidR="00A31511" w:rsidRDefault="00A31511" w:rsidP="00A315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a:visited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{color: #00FF00}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已访问的链接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 */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665FEB9" w14:textId="392957E5" w:rsidR="00A31511" w:rsidRDefault="00A31511" w:rsidP="00A315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a:hover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{color: #FF00FF}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鼠标移动到链接上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 */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0CC97E7" w14:textId="186D6E33" w:rsidR="00A31511" w:rsidRDefault="00A31511" w:rsidP="00A315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a:active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{color: #0000FF} 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选定的链接</w:t>
      </w:r>
      <w:r>
        <w:rPr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 xml:space="preserve"> */</w:t>
      </w:r>
    </w:p>
    <w:p w14:paraId="3BA1F063" w14:textId="09A6A5B4" w:rsidR="00CA69AF" w:rsidRPr="00212489" w:rsidRDefault="00CA69AF" w:rsidP="00950D7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4E8FE918" w14:textId="77777777" w:rsidR="00CA69AF" w:rsidRPr="008D3810" w:rsidRDefault="00CA69AF" w:rsidP="00CA69AF">
      <w:pPr>
        <w:widowControl/>
        <w:jc w:val="left"/>
        <w:rPr>
          <w:rFonts w:ascii="MS Reference Sans Serif" w:eastAsia="微软雅黑" w:hAnsi="MS Reference Sans Serif" w:cs="MS Reference Sans Serif"/>
          <w:kern w:val="0"/>
          <w:sz w:val="20"/>
          <w:szCs w:val="20"/>
        </w:rPr>
      </w:pPr>
    </w:p>
    <w:p w14:paraId="499EE468" w14:textId="0FC7703E" w:rsidR="007F7AF6" w:rsidRDefault="00150F04" w:rsidP="007F7AF6">
      <w:pPr>
        <w:pStyle w:val="2"/>
        <w:rPr>
          <w:rFonts w:hint="eastAsia"/>
        </w:rPr>
      </w:pPr>
      <w:r>
        <w:t>display</w:t>
      </w:r>
      <w:r>
        <w:rPr>
          <w:rFonts w:hint="eastAsia"/>
        </w:rPr>
        <w:t>属性</w:t>
      </w:r>
    </w:p>
    <w:p w14:paraId="7633C88E" w14:textId="7027D2EA" w:rsidR="00CA69AF" w:rsidRDefault="00150F04" w:rsidP="00CA69AF">
      <w:r>
        <w:rPr>
          <w:rFonts w:hint="eastAsia"/>
        </w:rPr>
        <w:t>display</w:t>
      </w:r>
      <w:r>
        <w:rPr>
          <w:rFonts w:hint="eastAsia"/>
        </w:rPr>
        <w:t>属性的属性值有很多，我们今天就学习</w:t>
      </w:r>
      <w:r>
        <w:rPr>
          <w:rFonts w:hint="eastAsia"/>
        </w:rPr>
        <w:t>3</w:t>
      </w:r>
      <w:r>
        <w:rPr>
          <w:rFonts w:hint="eastAsia"/>
        </w:rPr>
        <w:t>个基本属性</w:t>
      </w:r>
      <w:r>
        <w:t>:</w:t>
      </w:r>
    </w:p>
    <w:p w14:paraId="72B04A85" w14:textId="77777777" w:rsidR="00150F04" w:rsidRDefault="00150F04" w:rsidP="00CA69AF"/>
    <w:p w14:paraId="3006E37D" w14:textId="56607CBE" w:rsidR="00880575" w:rsidRDefault="009F2B90" w:rsidP="0088057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display:none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隐藏元素</w:t>
      </w:r>
    </w:p>
    <w:p w14:paraId="4E9E5712" w14:textId="6401FD83" w:rsidR="009F2B90" w:rsidRDefault="009F2B90" w:rsidP="0088057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:block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sz w:val="18"/>
          <w:szCs w:val="18"/>
        </w:rPr>
        <w:t>元素以块元级元素显示</w:t>
      </w:r>
    </w:p>
    <w:p w14:paraId="3B6787DF" w14:textId="4C35EF85" w:rsidR="009F2B90" w:rsidRDefault="009F2B90" w:rsidP="0088057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display:inline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元素以行内元素显示</w:t>
      </w:r>
    </w:p>
    <w:p w14:paraId="7A0346D3" w14:textId="2C54106D" w:rsidR="00880575" w:rsidRPr="00CA69AF" w:rsidRDefault="00880575" w:rsidP="00880575"/>
    <w:sectPr w:rsidR="00880575" w:rsidRPr="00CA69AF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DF0"/>
    <w:multiLevelType w:val="hybridMultilevel"/>
    <w:tmpl w:val="1DF0CED2"/>
    <w:lvl w:ilvl="0" w:tplc="34AAB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53CA7"/>
    <w:rsid w:val="0008291C"/>
    <w:rsid w:val="0008409C"/>
    <w:rsid w:val="000A36DC"/>
    <w:rsid w:val="000B6DD4"/>
    <w:rsid w:val="0013059A"/>
    <w:rsid w:val="00150F04"/>
    <w:rsid w:val="00154974"/>
    <w:rsid w:val="00154F08"/>
    <w:rsid w:val="00162002"/>
    <w:rsid w:val="00170CA5"/>
    <w:rsid w:val="00176A9E"/>
    <w:rsid w:val="00190C31"/>
    <w:rsid w:val="0019117D"/>
    <w:rsid w:val="001A23A5"/>
    <w:rsid w:val="001A4F5D"/>
    <w:rsid w:val="001E0E92"/>
    <w:rsid w:val="001E7F82"/>
    <w:rsid w:val="002110C9"/>
    <w:rsid w:val="00212489"/>
    <w:rsid w:val="00226C7D"/>
    <w:rsid w:val="002301EF"/>
    <w:rsid w:val="002D7205"/>
    <w:rsid w:val="002F63C3"/>
    <w:rsid w:val="00323A65"/>
    <w:rsid w:val="003240AC"/>
    <w:rsid w:val="00332F91"/>
    <w:rsid w:val="003459C9"/>
    <w:rsid w:val="00387A0B"/>
    <w:rsid w:val="00392821"/>
    <w:rsid w:val="003E04D8"/>
    <w:rsid w:val="004202D6"/>
    <w:rsid w:val="004578ED"/>
    <w:rsid w:val="00483F5A"/>
    <w:rsid w:val="0048409C"/>
    <w:rsid w:val="00486D78"/>
    <w:rsid w:val="004A3350"/>
    <w:rsid w:val="004B2E70"/>
    <w:rsid w:val="004D03B1"/>
    <w:rsid w:val="004D3875"/>
    <w:rsid w:val="004E0F68"/>
    <w:rsid w:val="004F2211"/>
    <w:rsid w:val="004F6E2D"/>
    <w:rsid w:val="00524CC4"/>
    <w:rsid w:val="005275D3"/>
    <w:rsid w:val="005B5260"/>
    <w:rsid w:val="005C744B"/>
    <w:rsid w:val="005E2D0A"/>
    <w:rsid w:val="00602B0C"/>
    <w:rsid w:val="006355E6"/>
    <w:rsid w:val="006419D6"/>
    <w:rsid w:val="0066140A"/>
    <w:rsid w:val="006B6353"/>
    <w:rsid w:val="006C655B"/>
    <w:rsid w:val="006D457C"/>
    <w:rsid w:val="006E4E91"/>
    <w:rsid w:val="007227FF"/>
    <w:rsid w:val="00744A22"/>
    <w:rsid w:val="0076021B"/>
    <w:rsid w:val="007718B0"/>
    <w:rsid w:val="00772901"/>
    <w:rsid w:val="00782926"/>
    <w:rsid w:val="0079376A"/>
    <w:rsid w:val="007A6560"/>
    <w:rsid w:val="007B46CA"/>
    <w:rsid w:val="007D41F1"/>
    <w:rsid w:val="007F7AF6"/>
    <w:rsid w:val="00802EAA"/>
    <w:rsid w:val="00810D2A"/>
    <w:rsid w:val="008217DB"/>
    <w:rsid w:val="00824468"/>
    <w:rsid w:val="008517DD"/>
    <w:rsid w:val="00852AE6"/>
    <w:rsid w:val="00855ADE"/>
    <w:rsid w:val="00880575"/>
    <w:rsid w:val="008940DC"/>
    <w:rsid w:val="00896E32"/>
    <w:rsid w:val="008C70BC"/>
    <w:rsid w:val="008D3810"/>
    <w:rsid w:val="008F1FCC"/>
    <w:rsid w:val="00902B92"/>
    <w:rsid w:val="00916C5D"/>
    <w:rsid w:val="00950D7E"/>
    <w:rsid w:val="009575FD"/>
    <w:rsid w:val="00964854"/>
    <w:rsid w:val="00967ED5"/>
    <w:rsid w:val="00972A15"/>
    <w:rsid w:val="00984226"/>
    <w:rsid w:val="009B5AE0"/>
    <w:rsid w:val="009B6BF1"/>
    <w:rsid w:val="009E42CB"/>
    <w:rsid w:val="009F2B90"/>
    <w:rsid w:val="009F7D12"/>
    <w:rsid w:val="00A15B88"/>
    <w:rsid w:val="00A31511"/>
    <w:rsid w:val="00AA2288"/>
    <w:rsid w:val="00AE207B"/>
    <w:rsid w:val="00AE3FC7"/>
    <w:rsid w:val="00B03317"/>
    <w:rsid w:val="00B13C03"/>
    <w:rsid w:val="00B33230"/>
    <w:rsid w:val="00B36978"/>
    <w:rsid w:val="00B46EC3"/>
    <w:rsid w:val="00B50397"/>
    <w:rsid w:val="00B53B6C"/>
    <w:rsid w:val="00B55835"/>
    <w:rsid w:val="00BD1B40"/>
    <w:rsid w:val="00BF5B7A"/>
    <w:rsid w:val="00C17667"/>
    <w:rsid w:val="00C341D1"/>
    <w:rsid w:val="00C478E0"/>
    <w:rsid w:val="00C551F7"/>
    <w:rsid w:val="00C55A28"/>
    <w:rsid w:val="00C6325D"/>
    <w:rsid w:val="00CA69AF"/>
    <w:rsid w:val="00CC67C1"/>
    <w:rsid w:val="00CD30A1"/>
    <w:rsid w:val="00CF319D"/>
    <w:rsid w:val="00D47A49"/>
    <w:rsid w:val="00D71769"/>
    <w:rsid w:val="00D75C02"/>
    <w:rsid w:val="00D92C28"/>
    <w:rsid w:val="00DA2940"/>
    <w:rsid w:val="00DD4C6C"/>
    <w:rsid w:val="00E04E09"/>
    <w:rsid w:val="00E05BAC"/>
    <w:rsid w:val="00E30C14"/>
    <w:rsid w:val="00E344CA"/>
    <w:rsid w:val="00E3717E"/>
    <w:rsid w:val="00E87F7D"/>
    <w:rsid w:val="00E97F4E"/>
    <w:rsid w:val="00ED0454"/>
    <w:rsid w:val="00EF21C7"/>
    <w:rsid w:val="00F11D31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12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12489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248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12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12489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248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100</Words>
  <Characters>575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142</cp:revision>
  <dcterms:created xsi:type="dcterms:W3CDTF">2014-06-09T01:35:00Z</dcterms:created>
  <dcterms:modified xsi:type="dcterms:W3CDTF">2014-07-19T23:59:00Z</dcterms:modified>
</cp:coreProperties>
</file>