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6EE2" w14:textId="51BFD4F6" w:rsidR="00830048" w:rsidRDefault="00830048">
      <w:pPr>
        <w:rPr>
          <w:rStyle w:val="eop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color w:val="313131"/>
          <w:shd w:val="clear" w:color="auto" w:fill="FFFFFF"/>
        </w:rPr>
        <w:t xml:space="preserve">                                                      </w:t>
      </w:r>
      <w:r w:rsidRPr="00830048"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Phase 4</w:t>
      </w:r>
      <w:r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(</w:t>
      </w:r>
      <w:r w:rsidRPr="00830048"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Development Part 2</w:t>
      </w:r>
      <w:r>
        <w:rPr>
          <w:rStyle w:val="eop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)</w:t>
      </w:r>
    </w:p>
    <w:p w14:paraId="3D26E7B4" w14:textId="77777777" w:rsidR="00830048" w:rsidRDefault="00830048" w:rsidP="00830048">
      <w:pPr>
        <w:rPr>
          <w:rStyle w:val="eop"/>
          <w:rFonts w:ascii="Open Sans" w:hAnsi="Open Sans" w:cs="Open Sans"/>
          <w:color w:val="313131"/>
          <w:shd w:val="clear" w:color="auto" w:fill="FFFFFF"/>
        </w:rPr>
      </w:pPr>
      <w:proofErr w:type="gramStart"/>
      <w:r w:rsidRPr="00830048">
        <w:rPr>
          <w:rStyle w:val="eop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Dataset :</w:t>
      </w:r>
      <w:proofErr w:type="gramEnd"/>
      <w:r>
        <w:rPr>
          <w:rStyle w:val="eop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hyperlink r:id="rId5" w:tgtFrame="_blank" w:history="1">
        <w:r>
          <w:rPr>
            <w:rStyle w:val="normaltextrun"/>
            <w:rFonts w:ascii="inherit" w:hAnsi="inherit" w:cs="Segoe UI"/>
            <w:b/>
            <w:bCs/>
            <w:color w:val="0075B4"/>
            <w:shd w:val="clear" w:color="auto" w:fill="FFFFFF"/>
          </w:rPr>
          <w:t>https://www.kaggle.com/datasets/ksabishek/product-sales-data</w:t>
        </w:r>
      </w:hyperlink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749E3311" w14:textId="5CDDD6C3" w:rsidR="00830048" w:rsidRPr="00DE1662" w:rsidRDefault="00830048" w:rsidP="00830048">
      <w:pPr>
        <w:rPr>
          <w:rFonts w:ascii="Times New Roman" w:hAnsi="Times New Roman" w:cs="Times New Roman"/>
          <w:b/>
          <w:bCs/>
          <w:color w:val="313131"/>
          <w:sz w:val="24"/>
          <w:szCs w:val="24"/>
        </w:rPr>
      </w:pPr>
      <w:r w:rsidRPr="00830048">
        <w:rPr>
          <w:rStyle w:val="normaltextrun"/>
          <w:rFonts w:ascii="Times New Roman" w:hAnsi="Times New Roman" w:cs="Times New Roman"/>
          <w:b/>
          <w:bCs/>
          <w:color w:val="313131"/>
          <w:sz w:val="24"/>
          <w:szCs w:val="24"/>
        </w:rPr>
        <w:t>1.</w:t>
      </w:r>
      <w:r w:rsidRPr="00830048">
        <w:rPr>
          <w:rStyle w:val="normaltextrun"/>
          <w:rFonts w:ascii="Times New Roman" w:hAnsi="Times New Roman" w:cs="Times New Roman"/>
          <w:b/>
          <w:bCs/>
          <w:color w:val="313131"/>
          <w:sz w:val="24"/>
          <w:szCs w:val="24"/>
        </w:rPr>
        <w:t>Continue building the analysis by creating visualizations using IBM Cognos and generating actionable insights.</w:t>
      </w:r>
      <w:r w:rsidRPr="00830048">
        <w:rPr>
          <w:rStyle w:val="eop"/>
          <w:rFonts w:ascii="Times New Roman" w:hAnsi="Times New Roman" w:cs="Times New Roman"/>
          <w:b/>
          <w:bCs/>
          <w:color w:val="313131"/>
          <w:sz w:val="24"/>
          <w:szCs w:val="24"/>
        </w:rPr>
        <w:t> </w:t>
      </w:r>
    </w:p>
    <w:p w14:paraId="26E207F0" w14:textId="4584D014" w:rsidR="00830048" w:rsidRDefault="00830048" w:rsidP="008300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color w:val="313131"/>
        </w:rPr>
      </w:pPr>
      <w:r w:rsidRPr="00830048">
        <w:rPr>
          <w:rStyle w:val="normaltextrun"/>
          <w:b/>
          <w:bCs/>
          <w:color w:val="313131"/>
        </w:rPr>
        <w:t>2.</w:t>
      </w:r>
      <w:r w:rsidRPr="00830048">
        <w:rPr>
          <w:rStyle w:val="normaltextrun"/>
          <w:b/>
          <w:bCs/>
          <w:color w:val="313131"/>
        </w:rPr>
        <w:t>Use IBM Cognos to design interactive dashboards and reports that display insights such as top-selling products, sales trends, and customer preferences.</w:t>
      </w:r>
      <w:r w:rsidRPr="00830048">
        <w:rPr>
          <w:rStyle w:val="eop"/>
          <w:b/>
          <w:bCs/>
          <w:color w:val="313131"/>
        </w:rPr>
        <w:t> </w:t>
      </w:r>
    </w:p>
    <w:p w14:paraId="1ECB8C5E" w14:textId="77777777" w:rsidR="00DE1662" w:rsidRPr="00830048" w:rsidRDefault="00DE1662" w:rsidP="008300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color w:val="313131"/>
        </w:rPr>
      </w:pPr>
    </w:p>
    <w:p w14:paraId="007D5550" w14:textId="77777777" w:rsidR="00830048" w:rsidRPr="00830048" w:rsidRDefault="00830048" w:rsidP="008300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18B436EA" w14:textId="2F39C2D3" w:rsidR="008C7F46" w:rsidRPr="00DE1662" w:rsidRDefault="00830048" w:rsidP="00DE166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  <w:r w:rsidRPr="00830048">
        <w:rPr>
          <w:b/>
          <w:bCs/>
        </w:rPr>
        <w:t>3.</w:t>
      </w:r>
      <w:r w:rsidRPr="00830048">
        <w:rPr>
          <w:rStyle w:val="normaltextrun"/>
          <w:b/>
          <w:bCs/>
          <w:color w:val="313131"/>
        </w:rPr>
        <w:t>Derive insights from the visualizations, such as identifying products with the highest sales, peak sales periods, and customer preferences for specific products.</w:t>
      </w:r>
      <w:r w:rsidRPr="00830048">
        <w:rPr>
          <w:rStyle w:val="eop"/>
          <w:b/>
          <w:bCs/>
          <w:color w:val="313131"/>
        </w:rPr>
        <w:t> </w:t>
      </w:r>
    </w:p>
    <w:p w14:paraId="41A6313A" w14:textId="77777777" w:rsidR="00BF7C20" w:rsidRDefault="00BF7C20">
      <w:pPr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</w:pPr>
    </w:p>
    <w:p w14:paraId="3E713626" w14:textId="25C2EA60" w:rsidR="00F64333" w:rsidRPr="00BF7C20" w:rsidRDefault="00F64333">
      <w:pPr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</w:pPr>
      <w:r w:rsidRPr="00BF7C20"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  <w:t>Highest Sales:</w:t>
      </w:r>
    </w:p>
    <w:p w14:paraId="69332339" w14:textId="2D62D0CF" w:rsidR="00F64333" w:rsidRDefault="00F64333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+Bar Chart</w:t>
      </w:r>
    </w:p>
    <w:p w14:paraId="42A82B08" w14:textId="3530FB50" w:rsidR="00F64333" w:rsidRDefault="00DE1662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drawing>
          <wp:inline distT="0" distB="0" distL="0" distR="0" wp14:anchorId="3325FDE3" wp14:editId="41E50CCE">
            <wp:extent cx="5731510" cy="3088640"/>
            <wp:effectExtent l="0" t="0" r="2540" b="0"/>
            <wp:docPr id="11896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1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2FE3" w14:textId="285DDD36" w:rsidR="00F64333" w:rsidRDefault="00F64333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42ABFB47" w14:textId="2F7ED18C" w:rsidR="00DE1662" w:rsidRDefault="00DE1662" w:rsidP="00DE1662">
      <w:pPr>
        <w:jc w:val="center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drawing>
          <wp:inline distT="0" distB="0" distL="0" distR="0" wp14:anchorId="417ADB05" wp14:editId="72C5FCE3">
            <wp:extent cx="2293620" cy="1684978"/>
            <wp:effectExtent l="0" t="0" r="0" b="0"/>
            <wp:docPr id="19770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8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594" cy="16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87FA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Q-P4 1142 has the highest total S-P1 due to Q-P1 7759.</w:t>
      </w:r>
    </w:p>
    <w:p w14:paraId="1CF77B5E" w14:textId="05CD0D65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6404 has the highest Total S-P4 but is ranked #3 in Total S-P1.</w:t>
      </w:r>
    </w:p>
    <w:p w14:paraId="2A5DDB10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Q-P3 579 has the highest Total S-P4 but is ranked #2 in Total S-P1.</w:t>
      </w:r>
    </w:p>
    <w:p w14:paraId="6DA9AE0E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6404 has the highest Total S-P4 but is ranked #3 in Total S-P1.</w:t>
      </w:r>
    </w:p>
    <w:p w14:paraId="5DAC2AA1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Q-P3 579 has the highest Total S-P4 but is ranked #2 in Total S-P1.</w:t>
      </w:r>
    </w:p>
    <w:p w14:paraId="7573AA6A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3267 has the highest Total S-P1 but is ranked #2 in Total S-P4.</w:t>
      </w:r>
    </w:p>
    <w:p w14:paraId="28013B2F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Q-P3 1834 has the highest Total S-P1 but is ranked #2 in Total S-P4.</w:t>
      </w:r>
    </w:p>
    <w:p w14:paraId="6636B516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7681 has the highest Total S-P1 but is ranked #38 in Total S-P4.</w:t>
      </w:r>
    </w:p>
    <w:p w14:paraId="5BCDE867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1574 has the highest Total S-P4 but is ranked #8 in Total S-P1.</w:t>
      </w:r>
    </w:p>
    <w:p w14:paraId="0BFF8FA7" w14:textId="38F41CB1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Q-P4 1851 has the highest Total S-P4 but is ranked #9 in Total S-P1.</w:t>
      </w:r>
    </w:p>
    <w:p w14:paraId="22FE97F2" w14:textId="573F0720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7681 S-P1 at nearly 49 thousand is 73% higher than the S-P4 of over 13 thousand.</w:t>
      </w:r>
    </w:p>
    <w:p w14:paraId="56A524B6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3267 S-P1 at almost 54 thousand is 46% higher than the S-P4 of over 29 thousand.</w:t>
      </w:r>
    </w:p>
    <w:p w14:paraId="01664838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1834 S-P1 at over 48 thousand is 41% higher than the S-P4 of over 28 thousand.</w:t>
      </w:r>
    </w:p>
    <w:p w14:paraId="60C32F64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1142 S-P1 at over 59 thousand is 59% higher than the S-P4 of over 24 thousand.</w:t>
      </w:r>
    </w:p>
    <w:p w14:paraId="240E0E7A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Q-P1 is 7681, and when S-P1 was over 35 thousand higher than the S-P4</w:t>
      </w: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0748C078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Q-P2 is 1241, and when S-P1 was over 32 thousand higher than the S-P4.</w:t>
      </w:r>
    </w:p>
    <w:p w14:paraId="5D5B7D6C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Q-P3 is 1226, and when S-P1 was almost 24 thousand higher than the S-P4.</w:t>
      </w:r>
    </w:p>
    <w:p w14:paraId="30F4C1D1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Q-P4 is 551, and when S-P1 was over 45 thousand higher than the S-P4.</w:t>
      </w:r>
    </w:p>
    <w:p w14:paraId="287DC011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7681 has the highest S-P1 at nearly 49 thousand, out of which Q-P4 742 contributed the most at over 24 thousand.</w:t>
      </w:r>
    </w:p>
    <w:p w14:paraId="654EA517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1165 has a S-P1 of over 25 thousand for Q-P1 7994.</w:t>
      </w:r>
    </w:p>
    <w:p w14:paraId="787262AE" w14:textId="77777777" w:rsidR="00F64333" w:rsidRPr="00F64333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ranges from 840, when Q-P1 - Q-P2 - Q-P3 - Q-P4 is 265|2372|3805|1130, to over 25 thousand, when Q-P1 - Q-P2 - Q-P3 - Q-P4 is 7994|3128|1262|1165.</w:t>
      </w:r>
    </w:p>
    <w:p w14:paraId="1651D826" w14:textId="77777777" w:rsidR="00DE1662" w:rsidRDefault="00F64333" w:rsidP="00F6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F6433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For S-P1, the most significant values of Q-P1 - Q-P2 - Q-P3 - Q-P4 are 7994|3128|1262|1165, 7982|401|1226|251, 7951|2658|5246|1989, 7950|495|1195|908, and 7948|560|387|1850, whose respective S-P1 values add up to over 126 thousand, or 2.2 % of the total.</w:t>
      </w:r>
    </w:p>
    <w:p w14:paraId="70994B43" w14:textId="5BAE9F26" w:rsidR="00F64333" w:rsidRPr="00BF7C20" w:rsidRDefault="00F64333" w:rsidP="00BF7C20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BF7C20"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  <w:t>Peak Sale Periods</w:t>
      </w:r>
      <w:r w:rsidR="00BF7C20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:</w:t>
      </w:r>
    </w:p>
    <w:p w14:paraId="4B76BF41" w14:textId="0101449D" w:rsidR="00F64333" w:rsidRDefault="00F64333" w:rsidP="00F64333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+</w:t>
      </w:r>
      <w:r w:rsid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Line</w:t>
      </w:r>
    </w:p>
    <w:p w14:paraId="4EA1B78B" w14:textId="366AA11F" w:rsidR="008C7F46" w:rsidRDefault="00DE1662" w:rsidP="00F64333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drawing>
          <wp:inline distT="0" distB="0" distL="0" distR="0" wp14:anchorId="33B40132" wp14:editId="2D6D3688">
            <wp:extent cx="5334000" cy="2886836"/>
            <wp:effectExtent l="0" t="0" r="0" b="8890"/>
            <wp:docPr id="10929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5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636" cy="29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2D20" w14:textId="28C1901B" w:rsidR="008C7F46" w:rsidRDefault="008C7F46" w:rsidP="00F64333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5C0AD953" w14:textId="77777777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ranges from 890.8, when Date is 01-01-2011, to over 25 thousand, when Date is 07-08-2011.</w:t>
      </w:r>
    </w:p>
    <w:p w14:paraId="38E2D6DD" w14:textId="77777777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S-P2 ranges from over 8500, when Date is 01-01-2014, to over 25 thousand, when Date is 01-01-2011.</w:t>
      </w:r>
    </w:p>
    <w:p w14:paraId="2F29DA2A" w14:textId="77777777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S-P3 ranges from over nine thousand, when Date is 07-08-2012, to over 28 thousand, when Date is 07-08-2013.</w:t>
      </w:r>
    </w:p>
    <w:p w14:paraId="3BBD1EDB" w14:textId="68E22903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S-P4 ranges from over 2500, when Date is 01-01-2016, to over 13 thousand, when Date is 07-08-2012.</w:t>
      </w:r>
    </w:p>
    <w:p w14:paraId="287601B9" w14:textId="3E2E45EE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total number of results for S-P1, across all dates, is 10.</w:t>
      </w:r>
    </w:p>
    <w:p w14:paraId="1E97C9D7" w14:textId="095E1821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total number of results for S-P2, across all dates, is 10.</w:t>
      </w:r>
    </w:p>
    <w:p w14:paraId="3163F03E" w14:textId="6DE3A48F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total number of results for S-P3, across all dates, is 10.</w:t>
      </w:r>
    </w:p>
    <w:p w14:paraId="5BFAEFA2" w14:textId="62043C29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total number of results for S-P4, across all dates, is 10</w:t>
      </w:r>
    </w:p>
    <w:p w14:paraId="0A9A1C3A" w14:textId="77777777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Across all dates, the average of S-P1 is over twelve thousand.</w:t>
      </w:r>
    </w:p>
    <w:p w14:paraId="1E22E8BF" w14:textId="4D4CEEDD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Across all dates, the average of S-P2 is over seventeen thousand.</w:t>
      </w:r>
    </w:p>
    <w:p w14:paraId="253A5D5C" w14:textId="5572FBF1" w:rsidR="008C7F46" w:rsidRP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Across all dates, the average of S-P3 is over eighteen thousand.</w:t>
      </w:r>
    </w:p>
    <w:p w14:paraId="1D0ED836" w14:textId="4B1C5C73" w:rsidR="008C7F46" w:rsidRDefault="008C7F46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C7F4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Over all dates, the average of S-P4 is nearly nine thousand.</w:t>
      </w:r>
    </w:p>
    <w:p w14:paraId="3BB9ADD4" w14:textId="77777777" w:rsidR="00BF7C20" w:rsidRDefault="00BF7C20" w:rsidP="008C7F46">
      <w:pPr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</w:pPr>
    </w:p>
    <w:p w14:paraId="4CF9ABB6" w14:textId="551C5A1B" w:rsidR="008C7F46" w:rsidRPr="00BF7C20" w:rsidRDefault="008C7F46" w:rsidP="008C7F46">
      <w:pPr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</w:pPr>
      <w:r w:rsidRPr="00BF7C20"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  <w:t xml:space="preserve">Customer </w:t>
      </w:r>
      <w:proofErr w:type="spellStart"/>
      <w:proofErr w:type="gramStart"/>
      <w:r w:rsidRPr="00BF7C20"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  <w:t>Perferences</w:t>
      </w:r>
      <w:proofErr w:type="spellEnd"/>
      <w:r w:rsidRPr="00BF7C20">
        <w:rPr>
          <w:rFonts w:ascii="Times New Roman" w:hAnsi="Times New Roman" w:cs="Times New Roman"/>
          <w:b/>
          <w:bCs/>
          <w:i/>
          <w:iCs/>
          <w:color w:val="313131"/>
          <w:sz w:val="24"/>
          <w:szCs w:val="24"/>
          <w:shd w:val="clear" w:color="auto" w:fill="FFFFFF"/>
        </w:rPr>
        <w:t xml:space="preserve"> :</w:t>
      </w:r>
      <w:proofErr w:type="gramEnd"/>
    </w:p>
    <w:p w14:paraId="630E9B26" w14:textId="5EC25EA1" w:rsidR="008C7F46" w:rsidRPr="00DB1714" w:rsidRDefault="008C7F46" w:rsidP="00DB1714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+</w:t>
      </w:r>
      <w:r w:rsidR="00DB1714"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Stacked bar chart</w:t>
      </w:r>
    </w:p>
    <w:p w14:paraId="7E4C952C" w14:textId="06797CE7" w:rsidR="00DB1714" w:rsidRDefault="00DB1714" w:rsidP="008C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A stacked bar chart representing customer preferences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that can help us to </w:t>
      </w: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visualize how different product units are preferred by customers. Here's an explanation of what it might look like:</w:t>
      </w:r>
    </w:p>
    <w:p w14:paraId="6B9774E6" w14:textId="77777777" w:rsidR="00DB1714" w:rsidRDefault="00DB1714" w:rsidP="00DB1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X-Axis</w:t>
      </w: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 The X-axis of the stacked bar chart represents different time periods or categories. For example, it could represent dates or specific time intervals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7AC91AFE" w14:textId="77777777" w:rsidR="00DB1714" w:rsidRDefault="00DB1714" w:rsidP="00DB1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Y-Axis</w:t>
      </w: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 The Y-axis represents the total revenue or the number of units sold. It shows the quantitative value being measured.</w:t>
      </w:r>
    </w:p>
    <w:p w14:paraId="0FC17BF1" w14:textId="77777777" w:rsidR="00DB1714" w:rsidRPr="00DB1714" w:rsidRDefault="00DB1714" w:rsidP="00DB1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>Stacked Bars</w:t>
      </w: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 The chart consists of stacked bars, each representing a specific time period (e.g., date) on the X-axis. Each bar is divided into segments, with each segment representing a different product unit (unit1, unit2, unit3, unit4)</w:t>
      </w:r>
      <w:r w:rsidRPr="00DB171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.</w:t>
      </w:r>
    </w:p>
    <w:p w14:paraId="4D802305" w14:textId="298FE142" w:rsidR="00DB1714" w:rsidRDefault="00DB1714" w:rsidP="00DB1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Color-Coding</w:t>
      </w: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: Each segment within a stacked bar is color-coded to differentiate the product units. Customers' preferences for specific units are visualized by the distribution of </w:t>
      </w:r>
      <w:proofErr w:type="spellStart"/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colors</w:t>
      </w:r>
      <w:proofErr w:type="spellEnd"/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within each bar.</w:t>
      </w:r>
    </w:p>
    <w:p w14:paraId="1BD739D1" w14:textId="2F3955D6" w:rsidR="00DB1714" w:rsidRDefault="00DB1714" w:rsidP="00DB1714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drawing>
          <wp:inline distT="0" distB="0" distL="0" distR="0" wp14:anchorId="459EBEF2" wp14:editId="31613115">
            <wp:extent cx="5494020" cy="3034312"/>
            <wp:effectExtent l="0" t="0" r="0" b="0"/>
            <wp:docPr id="54519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94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293" cy="30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786B" w14:textId="1109DFAF" w:rsidR="00DB1714" w:rsidRDefault="00DB1714" w:rsidP="00DB1714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DB1714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0AAA9E00" w14:textId="54DF6E26" w:rsidR="00DB1714" w:rsidRDefault="00DE1662" w:rsidP="00DE1662">
      <w:pPr>
        <w:jc w:val="center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drawing>
          <wp:inline distT="0" distB="0" distL="0" distR="0" wp14:anchorId="1A9196ED" wp14:editId="5E57C3E2">
            <wp:extent cx="2850127" cy="2019475"/>
            <wp:effectExtent l="0" t="0" r="7620" b="0"/>
            <wp:docPr id="189879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9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9078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Q-P4 1168 has the highest total S-P1 due to Q-P1 7024.</w:t>
      </w:r>
    </w:p>
    <w:p w14:paraId="4CAB6E37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7910 S-P1 at over 50 thousand is 76% higher than the S-P4 of nearly 12 thousand.</w:t>
      </w:r>
    </w:p>
    <w:p w14:paraId="26C4F5A4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1773 S-P1 at over 49 thousand is 56% higher than the S-P4 of almost 22 thousand.</w:t>
      </w:r>
    </w:p>
    <w:p w14:paraId="74C4D23A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671 S-P1 at nearly 44 thousand is 76% higher than the S-P4 of nearly 11 thousand.</w:t>
      </w:r>
    </w:p>
    <w:p w14:paraId="309F5049" w14:textId="27229542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1168 S-P1 at over 47 thousand is 47% higher than the S-P4 of almost 25 thousand.</w:t>
      </w:r>
    </w:p>
    <w:p w14:paraId="516474DF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Q-P1 is 7826, and when S-P1 was almost 43 thousand higher than the S-P4.</w:t>
      </w:r>
    </w:p>
    <w:p w14:paraId="61B32027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Q-P2 is 1773, and when S-P1 was almost 28 thousand higher than the S-P4.</w:t>
      </w:r>
    </w:p>
    <w:p w14:paraId="73DDD845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S-P1 and S-P4 diverged the most when Q-P3 is 671, and when S-P1 was over 33 thousand higher than the S-P4.</w:t>
      </w:r>
    </w:p>
    <w:p w14:paraId="4260ECEA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S-P4 diverged the most when Q-P4 is 395, and when S-P1 was over 38 thousand higher than the S-P4.</w:t>
      </w:r>
    </w:p>
    <w:p w14:paraId="7F2F6D6E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Q-P3 671 has the highest Total S-P1 but is ranked #152 in Total S-P4.</w:t>
      </w:r>
    </w:p>
    <w:p w14:paraId="4119B915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Q-P4 1682 has the highest Total S-P4 but is ranked #121 in Total S-P1.</w:t>
      </w:r>
    </w:p>
    <w:p w14:paraId="4B62D747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2898 has the highest Total S-P4 but is ranked #119 in Total S-P1.</w:t>
      </w:r>
    </w:p>
    <w:p w14:paraId="0D9E2E5C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7910 has the highest Total S-P1 but is ranked #83 in Total S-P4.</w:t>
      </w:r>
    </w:p>
    <w:p w14:paraId="4D0CE1E4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Q-P4 1168 has the highest Total S-P1 but is ranked #10 in Total S-P4.</w:t>
      </w:r>
    </w:p>
    <w:p w14:paraId="23036C56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3855 has the highest Total S-P4 but is ranked #7 in Total S-P1.</w:t>
      </w:r>
    </w:p>
    <w:p w14:paraId="66377ABB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1773 has the highest Total S-P1 but is ranked #6 in Total S-P4.</w:t>
      </w:r>
    </w:p>
    <w:p w14:paraId="4381763D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7910 has the highest S-P1 at over 50 thousand, out of which Q-P4 306 contributed the most at over 25 thousand.</w:t>
      </w:r>
    </w:p>
    <w:p w14:paraId="1A0EB53A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Q-P3 3646 has the highest Total S-P4 but is ranked #4 in Total S-P1.</w:t>
      </w:r>
    </w:p>
    <w:p w14:paraId="573724A4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1163 has a S-P1 of over 25 thousand for Q-P1 7996.</w:t>
      </w:r>
    </w:p>
    <w:p w14:paraId="3C76DEDE" w14:textId="77777777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Across all values of Q-P1 - Q-P2 - Q-P3 - Q-P4, the sum of S-P1 is over 5.7 million.</w:t>
      </w:r>
    </w:p>
    <w:p w14:paraId="47F5A569" w14:textId="3801E9E6" w:rsidR="00DE1662" w:rsidRPr="00DE1662" w:rsidRDefault="00DE1662" w:rsidP="00DE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DE1662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ranges from 890.8, when Q-P1 - Q-P2 - Q-P3 - Q-P4 is 281|3956|4186|1537, to over 25 thousand, when Q-P1 - Q-P2 - Q-P3 - Q-P4 is 7996|2672|3317|1163.</w:t>
      </w:r>
    </w:p>
    <w:p w14:paraId="4D99172C" w14:textId="77777777" w:rsidR="00DB1714" w:rsidRPr="00DB1714" w:rsidRDefault="00DB1714" w:rsidP="00DB1714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4E7E4975" w14:textId="77777777" w:rsidR="00DB1714" w:rsidRPr="00DB1714" w:rsidRDefault="00DB1714" w:rsidP="00DB1714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9797C55" w14:textId="77777777" w:rsidR="00DB1714" w:rsidRPr="00DB1714" w:rsidRDefault="00DB1714" w:rsidP="00DB1714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48A8D23B" w14:textId="56C31885" w:rsidR="00DB1714" w:rsidRPr="00DB1714" w:rsidRDefault="00DB1714" w:rsidP="00DB1714">
      <w:pPr>
        <w:pStyle w:val="ListParagraph"/>
        <w:ind w:left="144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4C6E77E9" w14:textId="77777777" w:rsidR="008C7F46" w:rsidRPr="008C7F46" w:rsidRDefault="008C7F46" w:rsidP="008C7F4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9FC8D32" w14:textId="77777777" w:rsidR="008C7F46" w:rsidRPr="00F64333" w:rsidRDefault="008C7F46" w:rsidP="00F64333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4867754" w14:textId="77777777" w:rsidR="00F64333" w:rsidRPr="00F64333" w:rsidRDefault="00F64333" w:rsidP="00F64333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AD1F4E9" w14:textId="77777777" w:rsidR="00F64333" w:rsidRPr="00F64333" w:rsidRDefault="00F64333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sectPr w:rsidR="00F64333" w:rsidRPr="00F64333" w:rsidSect="0083004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F05D2"/>
    <w:multiLevelType w:val="hybridMultilevel"/>
    <w:tmpl w:val="695EC9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464"/>
    <w:multiLevelType w:val="hybridMultilevel"/>
    <w:tmpl w:val="FC38B7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66DA7"/>
    <w:multiLevelType w:val="hybridMultilevel"/>
    <w:tmpl w:val="F0FCBA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5614D3"/>
    <w:multiLevelType w:val="multilevel"/>
    <w:tmpl w:val="4F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123EBF"/>
    <w:multiLevelType w:val="hybridMultilevel"/>
    <w:tmpl w:val="60F864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57693">
    <w:abstractNumId w:val="3"/>
  </w:num>
  <w:num w:numId="2" w16cid:durableId="875700971">
    <w:abstractNumId w:val="0"/>
  </w:num>
  <w:num w:numId="3" w16cid:durableId="1628126898">
    <w:abstractNumId w:val="4"/>
  </w:num>
  <w:num w:numId="4" w16cid:durableId="827986790">
    <w:abstractNumId w:val="2"/>
  </w:num>
  <w:num w:numId="5" w16cid:durableId="162804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48"/>
    <w:rsid w:val="00830048"/>
    <w:rsid w:val="008C7F46"/>
    <w:rsid w:val="00BF7C20"/>
    <w:rsid w:val="00DB1714"/>
    <w:rsid w:val="00DE1662"/>
    <w:rsid w:val="00F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80AF"/>
  <w15:chartTrackingRefBased/>
  <w15:docId w15:val="{9C2CA3F0-3625-481F-9035-0E412E89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30048"/>
  </w:style>
  <w:style w:type="character" w:customStyle="1" w:styleId="eop">
    <w:name w:val="eop"/>
    <w:basedOn w:val="DefaultParagraphFont"/>
    <w:rsid w:val="00830048"/>
  </w:style>
  <w:style w:type="paragraph" w:customStyle="1" w:styleId="paragraph">
    <w:name w:val="paragraph"/>
    <w:basedOn w:val="Normal"/>
    <w:rsid w:val="0083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4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1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1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9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005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7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0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810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8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7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69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659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0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1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8050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82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ksabishek/product-sales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</dc:creator>
  <cp:keywords/>
  <dc:description/>
  <cp:lastModifiedBy>Lokesh M</cp:lastModifiedBy>
  <cp:revision>1</cp:revision>
  <dcterms:created xsi:type="dcterms:W3CDTF">2023-10-30T12:41:00Z</dcterms:created>
  <dcterms:modified xsi:type="dcterms:W3CDTF">2023-10-30T14:36:00Z</dcterms:modified>
</cp:coreProperties>
</file>