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23F5" w14:textId="357F4E6B" w:rsidR="00A83FE5" w:rsidRPr="00A83FE5" w:rsidRDefault="00A83FE5" w:rsidP="00A83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FE5">
        <w:rPr>
          <w:rFonts w:ascii="Times New Roman" w:hAnsi="Times New Roman" w:cs="Times New Roman"/>
          <w:b/>
          <w:bCs/>
          <w:sz w:val="28"/>
          <w:szCs w:val="28"/>
        </w:rPr>
        <w:t>PHASE 5</w:t>
      </w:r>
    </w:p>
    <w:p w14:paraId="0472D5E4" w14:textId="6FF0375C" w:rsidR="00415EB9" w:rsidRDefault="00415EB9" w:rsidP="00A83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4F"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3025FFBE" w14:textId="77777777" w:rsidR="00A83FE5" w:rsidRDefault="00A83FE5" w:rsidP="00A83F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3A0F" w14:textId="77777777" w:rsidR="00415EB9" w:rsidRDefault="00415EB9" w:rsidP="00415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Share the GitHub repository link containing the project's code and files:</w:t>
      </w:r>
    </w:p>
    <w:p w14:paraId="1FB42E10" w14:textId="77777777" w:rsidR="00415EB9" w:rsidRPr="005600AE" w:rsidRDefault="00415EB9" w:rsidP="00415EB9">
      <w:pPr>
        <w:pStyle w:val="ListParagraph"/>
        <w:ind w:left="38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5E57E2C5" w14:textId="23647776" w:rsidR="00415EB9" w:rsidRDefault="00415EB9" w:rsidP="00415EB9">
      <w:pPr>
        <w:pStyle w:val="ListParagraph"/>
        <w:ind w:left="218"/>
        <w:rPr>
          <w:rFonts w:ascii="Times New Roman" w:hAnsi="Times New Roman" w:cs="Times New Roman"/>
          <w:b/>
          <w:bCs/>
          <w:sz w:val="24"/>
          <w:szCs w:val="24"/>
        </w:rPr>
      </w:pPr>
      <w:r w:rsidRPr="00C77D4F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="003B6A39" w:rsidRPr="003B6A39">
        <w:t xml:space="preserve"> </w:t>
      </w:r>
      <w:r w:rsidR="003B6A39">
        <w:t xml:space="preserve"> </w:t>
      </w:r>
      <w:r w:rsidR="003B6A39" w:rsidRPr="003B6A39">
        <w:rPr>
          <w:rFonts w:ascii="Times New Roman" w:hAnsi="Times New Roman" w:cs="Times New Roman"/>
          <w:b/>
          <w:bCs/>
          <w:sz w:val="24"/>
          <w:szCs w:val="24"/>
          <w:u w:val="single"/>
        </w:rPr>
        <w:t>https://github.com/Lokesh-alive/Product-Sales-Analysis.git</w:t>
      </w:r>
    </w:p>
    <w:p w14:paraId="6CA379ED" w14:textId="77777777" w:rsidR="00415EB9" w:rsidRDefault="00415EB9" w:rsidP="00415EB9">
      <w:pPr>
        <w:pStyle w:val="ListParagraph"/>
        <w:ind w:left="218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97B8C" w14:textId="77777777" w:rsidR="00415EB9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B.</w:t>
      </w:r>
      <w:r w:rsidRPr="00C77D4F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Provide instructions on how to replicate the analysis and generate visualizations using IBM Cognos</w:t>
      </w: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:</w:t>
      </w:r>
    </w:p>
    <w:p w14:paraId="73558CD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Replicating the analysis and generating visualizations using IBM Cognos involves several steps. Below are the instructions on how to perform this analysis:</w:t>
      </w:r>
    </w:p>
    <w:p w14:paraId="3408EBEC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1. Data Source Connection:</w:t>
      </w:r>
    </w:p>
    <w:p w14:paraId="554F9214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Ensur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that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we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have access to our dataset in IBM Cognos. Connect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to our data source, where you have columns for </w:t>
      </w:r>
      <w:proofErr w:type="gramStart"/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four unit</w:t>
      </w:r>
      <w:proofErr w:type="gramEnd"/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columns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four revenue columns 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and a date column.</w:t>
      </w:r>
    </w:p>
    <w:p w14:paraId="68A3DED5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2. Data Preparation:</w:t>
      </w:r>
    </w:p>
    <w:p w14:paraId="71A87BD9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Checking 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our data is clean and structured. Verify that our date column is in the proper date format. If necessary, transform or clean the data to remove duplicates or inconsistencies.</w:t>
      </w:r>
    </w:p>
    <w:p w14:paraId="67A4384E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3. Create a New Report:</w:t>
      </w:r>
    </w:p>
    <w:p w14:paraId="2210E792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Open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IBM Cognos and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 new report to begin our analysis.</w:t>
      </w:r>
    </w:p>
    <w:p w14:paraId="7D90A0B4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4. Select Data:</w:t>
      </w:r>
    </w:p>
    <w:p w14:paraId="3072235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Choos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appropriate data source and select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relevant data columns:</w:t>
      </w:r>
    </w:p>
    <w:p w14:paraId="25C25D28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- Date: Place this on the X-axis of your visualizations.</w:t>
      </w:r>
    </w:p>
    <w:p w14:paraId="2C7C82E0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- Unit Columns (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</w:t>
      </w:r>
      <w:proofErr w:type="gramStart"/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1,Q</w:t>
      </w:r>
      <w:proofErr w:type="gramEnd"/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-P2,Q-P3,Q-P4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): These will be used to group and segment our data.</w:t>
      </w:r>
    </w:p>
    <w:p w14:paraId="3FB59FD2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  - Revenue Columns (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</w:t>
      </w:r>
      <w:proofErr w:type="gramStart"/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1,S</w:t>
      </w:r>
      <w:proofErr w:type="gramEnd"/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-P2,S-P3,S-P4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): These will be used for our measures.</w:t>
      </w:r>
    </w:p>
    <w:p w14:paraId="35C109F7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5. Build Visualizations:</w:t>
      </w:r>
    </w:p>
    <w:p w14:paraId="49A817EE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visualizations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that we 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need to </w:t>
      </w:r>
      <w:proofErr w:type="spellStart"/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analyze</w:t>
      </w:r>
      <w:proofErr w:type="spellEnd"/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our data. For each analysis task:</w:t>
      </w:r>
    </w:p>
    <w:p w14:paraId="50AADF13" w14:textId="77777777" w:rsidR="00415EB9" w:rsidRPr="005600AE" w:rsidRDefault="00415EB9" w:rsidP="00415EB9">
      <w:pPr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Examples:</w:t>
      </w:r>
    </w:p>
    <w:p w14:paraId="463CBF08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a. Top-Selling Products:</w:t>
      </w:r>
    </w:p>
    <w:p w14:paraId="23797BA9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Us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 bar chart or table.</w:t>
      </w:r>
    </w:p>
    <w:p w14:paraId="0689CF80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Plac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product (unit) on the X-axis and total revenue on the Y-axis.</w:t>
      </w:r>
    </w:p>
    <w:p w14:paraId="6FEA1174" w14:textId="77777777" w:rsidR="00415EB9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Sort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products by revenue in descending order.</w:t>
      </w:r>
    </w:p>
    <w:p w14:paraId="34B79083" w14:textId="77777777" w:rsidR="00A83FE5" w:rsidRPr="00C77D4F" w:rsidRDefault="00A83FE5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01AC7293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 xml:space="preserve">   b. Peak Sales Periods:</w:t>
      </w:r>
    </w:p>
    <w:p w14:paraId="4FB42660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 line chart or time series chart.</w:t>
      </w:r>
    </w:p>
    <w:p w14:paraId="4D311AD3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Plac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date on the X-axis and total revenue on the Y-axis.</w:t>
      </w:r>
    </w:p>
    <w:p w14:paraId="6FDEFB59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Adjust the chart settings to emphasize peaks, if necessary.</w:t>
      </w:r>
    </w:p>
    <w:p w14:paraId="585D7859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 xml:space="preserve">   c. Customer Preferences:</w:t>
      </w:r>
    </w:p>
    <w:p w14:paraId="14DEC148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Utilize pie charts, bar charts, or crosstabs.</w:t>
      </w:r>
    </w:p>
    <w:p w14:paraId="40A99D8E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Display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customer preferences by unit.</w:t>
      </w:r>
    </w:p>
    <w:p w14:paraId="460E257B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Allow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users to filter by customer segments or specific products.</w:t>
      </w:r>
    </w:p>
    <w:p w14:paraId="27C0B1CF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6. Filters and Parameters:</w:t>
      </w:r>
    </w:p>
    <w:p w14:paraId="267208AD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Implement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filters and parameters to allow users to customize their analysis.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parameters for date ranges, units, and other relevant dimensions, as needed.</w:t>
      </w:r>
    </w:p>
    <w:p w14:paraId="7FC38A58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7. Aggregations and Calculations:</w:t>
      </w:r>
    </w:p>
    <w:p w14:paraId="0B9F465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Calculat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total revenue for each unit or product and any other metrics (e.g., average revenue per unit) using IBM Cognos functions.</w:t>
      </w:r>
    </w:p>
    <w:p w14:paraId="785A0829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8. Sorting and Grouping:</w:t>
      </w:r>
    </w:p>
    <w:p w14:paraId="30F81291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Group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data by date, product, or unit to provide insights based on the user's preferences. Adjust sorting and grouping based on our analysis objectives.</w:t>
      </w:r>
    </w:p>
    <w:p w14:paraId="37ED2050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9. Interactive Elements:</w:t>
      </w:r>
    </w:p>
    <w:p w14:paraId="1EFD7C8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Enabl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interactivity in our visualizations, allowing users to drill down, filter, and explore the data further.</w:t>
      </w:r>
    </w:p>
    <w:p w14:paraId="7D9EE3E3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10. Security and Permissions:</w:t>
      </w:r>
    </w:p>
    <w:p w14:paraId="5399790B" w14:textId="77777777" w:rsidR="00415EB9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Set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up user permissions and access control to ensure data security and restrict access to sensitive information.</w:t>
      </w:r>
    </w:p>
    <w:p w14:paraId="41C58552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11. Testing and Validation:</w:t>
      </w:r>
    </w:p>
    <w:p w14:paraId="51986AF6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Thoroughly test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our reports and visualizations to ensure accuracy and user-friendliness.</w:t>
      </w:r>
    </w:p>
    <w:p w14:paraId="5F4C46D7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12. User Training:</w:t>
      </w:r>
    </w:p>
    <w:p w14:paraId="0C46A064" w14:textId="77777777" w:rsidR="00415EB9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Provid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training to end-users on how to access, filter, and interpret the reports effectively.</w:t>
      </w:r>
    </w:p>
    <w:p w14:paraId="0C83E097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13. Documentation:</w:t>
      </w:r>
    </w:p>
    <w:p w14:paraId="3A4BC68A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Creat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 a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gramStart"/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documentation detailing data sources</w:t>
      </w:r>
      <w:proofErr w:type="gramEnd"/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, report definitions, and instructions for users to reference.</w:t>
      </w:r>
    </w:p>
    <w:p w14:paraId="080C7321" w14:textId="77777777" w:rsidR="00415EB9" w:rsidRPr="005600AE" w:rsidRDefault="00415EB9" w:rsidP="00415EB9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5600AE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14. Maintenance and Updates:</w:t>
      </w:r>
    </w:p>
    <w:p w14:paraId="60A9680B" w14:textId="77777777" w:rsidR="00415EB9" w:rsidRPr="00C77D4F" w:rsidRDefault="00415EB9" w:rsidP="00415EB9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  - Regularly updat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ing</w:t>
      </w:r>
      <w:r w:rsidRPr="00C77D4F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reports to reflect changing data and evolving business needs.</w:t>
      </w:r>
    </w:p>
    <w:p w14:paraId="70AB421E" w14:textId="77777777" w:rsidR="0056416B" w:rsidRDefault="0056416B" w:rsidP="00415EB9">
      <w:pPr>
        <w:ind w:hanging="142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4DB7D5F6" w14:textId="77777777" w:rsidR="00415EB9" w:rsidRDefault="00415EB9" w:rsidP="0041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C24597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 xml:space="preserve">Include example outputs of the visualizations and derived </w:t>
      </w:r>
      <w:proofErr w:type="gramStart"/>
      <w:r w:rsidRPr="00C24597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 :</w:t>
      </w:r>
      <w:proofErr w:type="gramEnd"/>
    </w:p>
    <w:p w14:paraId="20981A15" w14:textId="77777777" w:rsidR="00415EB9" w:rsidRDefault="00415EB9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196C3407" w14:textId="77777777" w:rsidR="0056416B" w:rsidRDefault="0056416B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062D57B2" w14:textId="09470897" w:rsidR="00415EB9" w:rsidRPr="00415EB9" w:rsidRDefault="00415EB9" w:rsidP="0056416B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  <w:proofErr w:type="gramStart"/>
      <w:r w:rsidRPr="00415EB9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Line :</w:t>
      </w:r>
      <w:proofErr w:type="gramEnd"/>
    </w:p>
    <w:p w14:paraId="148A06C2" w14:textId="77777777" w:rsidR="00415EB9" w:rsidRDefault="00415EB9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C24597">
        <w:rPr>
          <w:rFonts w:ascii="Times New Roman" w:hAnsi="Times New Roman" w:cs="Times New Roman"/>
          <w:b/>
          <w:bCs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47A19E15" wp14:editId="17CED509">
            <wp:extent cx="5731510" cy="3070225"/>
            <wp:effectExtent l="76200" t="76200" r="135890" b="130175"/>
            <wp:docPr id="11869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5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1F1B5" w14:textId="77777777" w:rsidR="00415EB9" w:rsidRDefault="00415EB9" w:rsidP="00415EB9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2D126D32" w14:textId="77777777" w:rsidR="00415EB9" w:rsidRPr="00C24597" w:rsidRDefault="00415EB9" w:rsidP="00415EB9">
      <w:pPr>
        <w:pStyle w:val="ListParagraph"/>
        <w:ind w:left="38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0F7ACAC9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7910 has the highest total S-P1 due to Q-P2 1290.</w:t>
      </w:r>
    </w:p>
    <w:p w14:paraId="654B5306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Q-P3 5703 has the highest values of both S-P1 and Q-P4.</w:t>
      </w:r>
    </w:p>
    <w:p w14:paraId="0D7B7C8A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7910 S-P1 at over 50 thousand is 97% higher than the Q-P4 of over 1500.</w:t>
      </w:r>
    </w:p>
    <w:p w14:paraId="1732222B" w14:textId="79558E01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3407 S-P1 at over 67 thousand is 96% higher than the Q-P4 of over 2500</w:t>
      </w:r>
    </w:p>
    <w:p w14:paraId="6229D25B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5703 S-P1 at over 54 thousand is 93% higher than the Q-P4 of nearly 4 thousand.</w:t>
      </w:r>
    </w:p>
    <w:p w14:paraId="2524FCE9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Q-P4 diverged the most when Q-P1 is 7826, and when S-P1 was nearly 49 thousand higher than the Q-P4.</w:t>
      </w:r>
    </w:p>
    <w:p w14:paraId="17767FF4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Q-P4 diverged the most when Q-P2 is 3407, and when S-P1 was nearly 65 thousand higher than the Q-P4.</w:t>
      </w:r>
    </w:p>
    <w:p w14:paraId="211CFB97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S-P1 and Q-P4 diverged the most when Q-P3 is 5703, and when S-P1 was nearly 51 thousand higher than the Q-P4.</w:t>
      </w:r>
    </w:p>
    <w:p w14:paraId="2C189912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Q-P1 1846 has the highest Total Q-P4 but is ranked #471 in Total S-P1.</w:t>
      </w:r>
    </w:p>
    <w:p w14:paraId="73450FAE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3407 has the highest Total S-P1 but is ranked #37 in Total Q-P4.</w:t>
      </w:r>
    </w:p>
    <w:p w14:paraId="001C9868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3855 has the highest Total Q-P4 but is ranked #22 in Total S-P1.</w:t>
      </w:r>
    </w:p>
    <w:p w14:paraId="59F7A883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Q-P2 3407 has the highest S-P1 at over 67 thousand, out of which Q-P1 7501 contributed the most at almost 24 thousand.</w:t>
      </w:r>
    </w:p>
    <w:p w14:paraId="227C233A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7996 has a S-P1 of over 25 thousand for Q-P2 2672.</w:t>
      </w:r>
    </w:p>
    <w:p w14:paraId="301DE964" w14:textId="77777777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4430|1942|3211 (0.2 %), 4351|276|2337 (0.2 %), 5704|808|891 (0.2 %), 3941|3098|282 (0.2 %), and 3855|1015|1746 (0.2 %) are the most frequently occurring categories of Q-P1 - Q-P2 - Q-P3 with a combined count of 10 items with S-P1 values (1.1 % of the total</w:t>
      </w:r>
      <w:proofErr w:type="gramStart"/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 .</w:t>
      </w:r>
      <w:proofErr w:type="gramEnd"/>
    </w:p>
    <w:p w14:paraId="50E3E5ED" w14:textId="76F1AA44" w:rsidR="00415EB9" w:rsidRPr="00415EB9" w:rsidRDefault="00415EB9" w:rsidP="0041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4430|1942|3211 (0.2 %), 4351|276|2337 (0.2 %), 5704|808|891 (0.2 %), 3941|3098|282 (0.2 %), and 3855|1015|1746 (0.2 %) are the most frequently occurring categories of Q-P1 - Q-P2 - Q-P3 with a combined count of 10 items with S-P2 values (1.1 % of the total</w:t>
      </w:r>
      <w:proofErr w:type="gramStart"/>
      <w:r w:rsidRPr="00415EB9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) .</w:t>
      </w:r>
      <w:proofErr w:type="gramEnd"/>
    </w:p>
    <w:p w14:paraId="6ED3FEF1" w14:textId="644A89F1" w:rsidR="00415EB9" w:rsidRDefault="00F50FEC" w:rsidP="0056416B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F50FEC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>Stacked column:</w:t>
      </w:r>
    </w:p>
    <w:p w14:paraId="41409A76" w14:textId="77777777" w:rsidR="00F50FEC" w:rsidRPr="00F50FEC" w:rsidRDefault="00F50FEC" w:rsidP="00F50FEC">
      <w:pPr>
        <w:pStyle w:val="ListParagraph"/>
        <w:ind w:left="80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22E27260" w14:textId="0FAE1980" w:rsidR="00F50FEC" w:rsidRDefault="00F50FEC" w:rsidP="00F50FEC">
      <w:pPr>
        <w:pStyle w:val="ListParagraph"/>
        <w:ind w:left="806" w:hanging="380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 w:rsidRPr="00F50FEC">
        <w:rPr>
          <w:rFonts w:ascii="Times New Roman" w:hAnsi="Times New Roman" w:cs="Times New Roman"/>
          <w:b/>
          <w:bCs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25150BCF" wp14:editId="3F4592A0">
            <wp:extent cx="5501640" cy="2743200"/>
            <wp:effectExtent l="76200" t="76200" r="137160" b="133350"/>
            <wp:docPr id="27472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9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F2555" w14:textId="77777777" w:rsidR="00F50FEC" w:rsidRDefault="00F50FEC" w:rsidP="00F50FEC">
      <w:pP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44CA5B34" w14:textId="77777777" w:rsidR="00F50FEC" w:rsidRDefault="00F50FEC" w:rsidP="00F50FEC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6EB33BD0" w14:textId="77777777" w:rsidR="00F50FEC" w:rsidRPr="00F50FEC" w:rsidRDefault="00F50FEC" w:rsidP="00F50FEC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</w:p>
    <w:p w14:paraId="3AF2FE59" w14:textId="77777777" w:rsidR="00F50FEC" w:rsidRPr="00F50FEC" w:rsidRDefault="00F50FEC" w:rsidP="00F50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FEC">
        <w:rPr>
          <w:rFonts w:ascii="Times New Roman" w:hAnsi="Times New Roman" w:cs="Times New Roman"/>
          <w:sz w:val="24"/>
          <w:szCs w:val="24"/>
        </w:rPr>
        <w:t>Q-P4 934 has the highest total S-P4 due to Date 12-08-2014.</w:t>
      </w:r>
    </w:p>
    <w:p w14:paraId="17148070" w14:textId="77777777" w:rsidR="00F50FEC" w:rsidRPr="00F50FEC" w:rsidRDefault="00F50FEC" w:rsidP="00F50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FEC">
        <w:rPr>
          <w:rFonts w:ascii="Times New Roman" w:hAnsi="Times New Roman" w:cs="Times New Roman"/>
          <w:sz w:val="24"/>
          <w:szCs w:val="24"/>
        </w:rPr>
        <w:t>25-12-2018 Q-P1 at nearly eight thousand is 61% higher than the S-P4 of over three thousand.</w:t>
      </w:r>
    </w:p>
    <w:p w14:paraId="53998D30" w14:textId="089015F1" w:rsidR="00F50FEC" w:rsidRDefault="00F50FEC" w:rsidP="00F50F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FEC">
        <w:rPr>
          <w:rFonts w:ascii="Times New Roman" w:hAnsi="Times New Roman" w:cs="Times New Roman"/>
          <w:sz w:val="24"/>
          <w:szCs w:val="24"/>
        </w:rPr>
        <w:t>257 Q-P1 at over 17 thousand is 68% higher than the S-P4 of nearly 5500.</w:t>
      </w:r>
    </w:p>
    <w:p w14:paraId="6D1B2DD3" w14:textId="77777777" w:rsidR="007C5F07" w:rsidRDefault="007C5F07" w:rsidP="007C5F07">
      <w:pPr>
        <w:rPr>
          <w:rFonts w:ascii="Times New Roman" w:hAnsi="Times New Roman" w:cs="Times New Roman"/>
          <w:sz w:val="24"/>
          <w:szCs w:val="24"/>
        </w:rPr>
      </w:pPr>
    </w:p>
    <w:p w14:paraId="33707F66" w14:textId="3F7FF79E" w:rsidR="007C5F07" w:rsidRDefault="007C5F07" w:rsidP="007C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F07">
        <w:rPr>
          <w:rFonts w:ascii="Times New Roman" w:hAnsi="Times New Roman" w:cs="Times New Roman"/>
          <w:b/>
          <w:bCs/>
          <w:sz w:val="24"/>
          <w:szCs w:val="24"/>
        </w:rPr>
        <w:t>3.Bubble:</w:t>
      </w:r>
    </w:p>
    <w:p w14:paraId="7E8FAE7B" w14:textId="77777777" w:rsidR="007C5F07" w:rsidRPr="007C5F07" w:rsidRDefault="007C5F07" w:rsidP="007C5F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81C03" w14:textId="6B35DFC9" w:rsidR="007C5F07" w:rsidRDefault="007C5F07" w:rsidP="007C5F07">
      <w:pPr>
        <w:pStyle w:val="ListParagraph"/>
        <w:ind w:left="1440" w:hanging="873"/>
        <w:rPr>
          <w:rFonts w:ascii="Times New Roman" w:hAnsi="Times New Roman" w:cs="Times New Roman"/>
          <w:sz w:val="24"/>
          <w:szCs w:val="24"/>
        </w:rPr>
      </w:pPr>
      <w:r w:rsidRPr="007C5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71723" wp14:editId="1D4A5A19">
            <wp:extent cx="5525770" cy="2316480"/>
            <wp:effectExtent l="76200" t="76200" r="132080" b="140970"/>
            <wp:docPr id="6000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316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AA1DF" w14:textId="77777777" w:rsidR="007C5F07" w:rsidRDefault="007C5F07" w:rsidP="007C5F07">
      <w:pPr>
        <w:rPr>
          <w:rFonts w:ascii="Times New Roman" w:hAnsi="Times New Roman" w:cs="Times New Roman"/>
          <w:sz w:val="24"/>
          <w:szCs w:val="24"/>
        </w:rPr>
      </w:pPr>
    </w:p>
    <w:p w14:paraId="17CBB58F" w14:textId="050D7EC9" w:rsidR="007C5F07" w:rsidRPr="007C5F07" w:rsidRDefault="007C5F07" w:rsidP="007C5F07">
      <w:pPr>
        <w:pStyle w:val="ListParagraph"/>
        <w:ind w:left="446"/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Insights:</w:t>
      </w:r>
    </w:p>
    <w:p w14:paraId="1EAF6A2A" w14:textId="3202AD2A" w:rsidR="007C5F07" w:rsidRDefault="007C5F07" w:rsidP="007C5F07">
      <w:pPr>
        <w:pStyle w:val="ListParagraph"/>
        <w:numPr>
          <w:ilvl w:val="0"/>
          <w:numId w:val="7"/>
        </w:numPr>
        <w:ind w:left="993"/>
        <w:rPr>
          <w:rFonts w:ascii="Times New Roman" w:hAnsi="Times New Roman" w:cs="Times New Roman"/>
        </w:rPr>
      </w:pPr>
      <w:r w:rsidRPr="007C5F07">
        <w:rPr>
          <w:rFonts w:ascii="Times New Roman" w:hAnsi="Times New Roman" w:cs="Times New Roman"/>
        </w:rPr>
        <w:t>The total number of results for S-P1, across all Q-P1, is over 4500.</w:t>
      </w:r>
    </w:p>
    <w:p w14:paraId="3E4F1D68" w14:textId="11ECF1C9" w:rsidR="007C5F07" w:rsidRPr="007C5F07" w:rsidRDefault="007C5F07" w:rsidP="007C5F07">
      <w:pPr>
        <w:pStyle w:val="ListParagraph"/>
        <w:ind w:left="142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7C5F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4.Decision Tree:</w:t>
      </w:r>
    </w:p>
    <w:p w14:paraId="0C98D374" w14:textId="77777777" w:rsidR="007C5F07" w:rsidRDefault="007C5F07" w:rsidP="007C5F07">
      <w:pPr>
        <w:pStyle w:val="ListParagraph"/>
        <w:ind w:left="142" w:hanging="567"/>
        <w:rPr>
          <w:rFonts w:ascii="Times New Roman" w:hAnsi="Times New Roman" w:cs="Times New Roman"/>
        </w:rPr>
      </w:pPr>
    </w:p>
    <w:p w14:paraId="11E64036" w14:textId="64761D01" w:rsidR="007C5F07" w:rsidRDefault="007C5F07" w:rsidP="0056416B">
      <w:pPr>
        <w:pStyle w:val="ListParagraph"/>
        <w:ind w:left="142" w:hanging="142"/>
        <w:rPr>
          <w:rFonts w:ascii="Times New Roman" w:hAnsi="Times New Roman" w:cs="Times New Roman"/>
        </w:rPr>
      </w:pPr>
      <w:r w:rsidRPr="007C5F07">
        <w:rPr>
          <w:rFonts w:ascii="Times New Roman" w:hAnsi="Times New Roman" w:cs="Times New Roman"/>
          <w:noProof/>
        </w:rPr>
        <w:drawing>
          <wp:inline distT="0" distB="0" distL="0" distR="0" wp14:anchorId="25E1A942" wp14:editId="1FAF9CFA">
            <wp:extent cx="5617210" cy="2943225"/>
            <wp:effectExtent l="76200" t="76200" r="135890" b="142875"/>
            <wp:docPr id="132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4ABB8" w14:textId="7A9D5D92" w:rsidR="007C5F07" w:rsidRDefault="007C5F07" w:rsidP="007C5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F07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6EAE5A01" w14:textId="3FF3D5F6" w:rsidR="007C5F07" w:rsidRDefault="007C5F07" w:rsidP="007C5F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5F07">
        <w:rPr>
          <w:rFonts w:ascii="Times New Roman" w:hAnsi="Times New Roman" w:cs="Times New Roman"/>
          <w:sz w:val="24"/>
          <w:szCs w:val="24"/>
        </w:rPr>
        <w:t>Q-P2 Strongly derives S-P2(96.1%)</w:t>
      </w:r>
    </w:p>
    <w:p w14:paraId="3B0CFA70" w14:textId="77777777" w:rsidR="0056416B" w:rsidRDefault="0056416B" w:rsidP="005641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1006C" w14:textId="2243AC59" w:rsidR="0056416B" w:rsidRDefault="0056416B" w:rsidP="0056416B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56416B">
        <w:rPr>
          <w:rFonts w:ascii="Times New Roman" w:hAnsi="Times New Roman" w:cs="Times New Roman"/>
          <w:b/>
          <w:bCs/>
          <w:sz w:val="24"/>
          <w:szCs w:val="24"/>
        </w:rPr>
        <w:t>5.Hierachy Bubble:</w:t>
      </w:r>
    </w:p>
    <w:p w14:paraId="51741F12" w14:textId="314A09A2" w:rsidR="0056416B" w:rsidRDefault="0056416B" w:rsidP="0056416B">
      <w:p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641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063F9" wp14:editId="544A8EB7">
            <wp:extent cx="5731510" cy="2954655"/>
            <wp:effectExtent l="76200" t="76200" r="135890" b="131445"/>
            <wp:docPr id="10332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1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0DFFD" w14:textId="77777777" w:rsidR="0056416B" w:rsidRDefault="0056416B" w:rsidP="0056416B">
      <w:pPr>
        <w:rPr>
          <w:rFonts w:ascii="Times New Roman" w:hAnsi="Times New Roman" w:cs="Times New Roman"/>
          <w:sz w:val="24"/>
          <w:szCs w:val="24"/>
        </w:rPr>
      </w:pPr>
    </w:p>
    <w:p w14:paraId="2B5484C4" w14:textId="77777777" w:rsidR="0056416B" w:rsidRPr="0056416B" w:rsidRDefault="0056416B" w:rsidP="0056416B">
      <w:pPr>
        <w:rPr>
          <w:rFonts w:ascii="Times New Roman" w:hAnsi="Times New Roman" w:cs="Times New Roman"/>
          <w:sz w:val="24"/>
          <w:szCs w:val="24"/>
        </w:rPr>
      </w:pPr>
    </w:p>
    <w:p w14:paraId="4580F351" w14:textId="13EC48D7" w:rsidR="0056416B" w:rsidRDefault="0056416B" w:rsidP="005641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16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33B68022" w14:textId="77777777" w:rsidR="0056416B" w:rsidRPr="0056416B" w:rsidRDefault="0056416B" w:rsidP="0056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416B">
        <w:rPr>
          <w:rFonts w:ascii="Times New Roman" w:hAnsi="Times New Roman" w:cs="Times New Roman"/>
          <w:sz w:val="24"/>
          <w:szCs w:val="24"/>
        </w:rPr>
        <w:t>Date 31-9-2015 has the highest Unaggregated Q-P1 but is ranked #125 in Total Q-P4.</w:t>
      </w:r>
    </w:p>
    <w:p w14:paraId="71BB5B8B" w14:textId="70A31B3B" w:rsidR="0056416B" w:rsidRPr="0056416B" w:rsidRDefault="0056416B" w:rsidP="0056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416B">
        <w:rPr>
          <w:rFonts w:ascii="Times New Roman" w:hAnsi="Times New Roman" w:cs="Times New Roman"/>
          <w:sz w:val="24"/>
          <w:szCs w:val="24"/>
        </w:rPr>
        <w:t>Date 27-03-2015 has the highest Total Q-P4 but is ranked #49 in Unaggregated Q-P1.</w:t>
      </w:r>
    </w:p>
    <w:sectPr w:rsidR="0056416B" w:rsidRPr="0056416B" w:rsidSect="0056416B">
      <w:pgSz w:w="11906" w:h="16838"/>
      <w:pgMar w:top="851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F53"/>
    <w:multiLevelType w:val="hybridMultilevel"/>
    <w:tmpl w:val="764015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043D"/>
    <w:multiLevelType w:val="hybridMultilevel"/>
    <w:tmpl w:val="705869A4"/>
    <w:lvl w:ilvl="0" w:tplc="80DCDD32">
      <w:start w:val="3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6" w:hanging="360"/>
      </w:pPr>
    </w:lvl>
    <w:lvl w:ilvl="2" w:tplc="4009001B" w:tentative="1">
      <w:start w:val="1"/>
      <w:numFmt w:val="lowerRoman"/>
      <w:lvlText w:val="%3."/>
      <w:lvlJc w:val="right"/>
      <w:pPr>
        <w:ind w:left="1886" w:hanging="180"/>
      </w:pPr>
    </w:lvl>
    <w:lvl w:ilvl="3" w:tplc="4009000F" w:tentative="1">
      <w:start w:val="1"/>
      <w:numFmt w:val="decimal"/>
      <w:lvlText w:val="%4."/>
      <w:lvlJc w:val="left"/>
      <w:pPr>
        <w:ind w:left="2606" w:hanging="360"/>
      </w:pPr>
    </w:lvl>
    <w:lvl w:ilvl="4" w:tplc="40090019" w:tentative="1">
      <w:start w:val="1"/>
      <w:numFmt w:val="lowerLetter"/>
      <w:lvlText w:val="%5."/>
      <w:lvlJc w:val="left"/>
      <w:pPr>
        <w:ind w:left="3326" w:hanging="360"/>
      </w:pPr>
    </w:lvl>
    <w:lvl w:ilvl="5" w:tplc="4009001B" w:tentative="1">
      <w:start w:val="1"/>
      <w:numFmt w:val="lowerRoman"/>
      <w:lvlText w:val="%6."/>
      <w:lvlJc w:val="right"/>
      <w:pPr>
        <w:ind w:left="4046" w:hanging="180"/>
      </w:pPr>
    </w:lvl>
    <w:lvl w:ilvl="6" w:tplc="4009000F" w:tentative="1">
      <w:start w:val="1"/>
      <w:numFmt w:val="decimal"/>
      <w:lvlText w:val="%7."/>
      <w:lvlJc w:val="left"/>
      <w:pPr>
        <w:ind w:left="4766" w:hanging="360"/>
      </w:pPr>
    </w:lvl>
    <w:lvl w:ilvl="7" w:tplc="40090019" w:tentative="1">
      <w:start w:val="1"/>
      <w:numFmt w:val="lowerLetter"/>
      <w:lvlText w:val="%8."/>
      <w:lvlJc w:val="left"/>
      <w:pPr>
        <w:ind w:left="5486" w:hanging="360"/>
      </w:pPr>
    </w:lvl>
    <w:lvl w:ilvl="8" w:tplc="40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" w15:restartNumberingAfterBreak="0">
    <w:nsid w:val="3D2A38C4"/>
    <w:multiLevelType w:val="hybridMultilevel"/>
    <w:tmpl w:val="0F72F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A62A7"/>
    <w:multiLevelType w:val="hybridMultilevel"/>
    <w:tmpl w:val="50D8ED28"/>
    <w:lvl w:ilvl="0" w:tplc="20142282">
      <w:start w:val="1"/>
      <w:numFmt w:val="upperLetter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4" w15:restartNumberingAfterBreak="0">
    <w:nsid w:val="594C00BF"/>
    <w:multiLevelType w:val="hybridMultilevel"/>
    <w:tmpl w:val="9D52E9EE"/>
    <w:lvl w:ilvl="0" w:tplc="40090005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 w15:restartNumberingAfterBreak="0">
    <w:nsid w:val="5A2A3640"/>
    <w:multiLevelType w:val="hybridMultilevel"/>
    <w:tmpl w:val="E8BC058A"/>
    <w:lvl w:ilvl="0" w:tplc="6164CD6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76FB5296"/>
    <w:multiLevelType w:val="hybridMultilevel"/>
    <w:tmpl w:val="D05037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628860">
    <w:abstractNumId w:val="3"/>
  </w:num>
  <w:num w:numId="2" w16cid:durableId="1930189711">
    <w:abstractNumId w:val="1"/>
  </w:num>
  <w:num w:numId="3" w16cid:durableId="266694949">
    <w:abstractNumId w:val="4"/>
  </w:num>
  <w:num w:numId="4" w16cid:durableId="1185246533">
    <w:abstractNumId w:val="5"/>
  </w:num>
  <w:num w:numId="5" w16cid:durableId="587271873">
    <w:abstractNumId w:val="2"/>
  </w:num>
  <w:num w:numId="6" w16cid:durableId="174733751">
    <w:abstractNumId w:val="6"/>
  </w:num>
  <w:num w:numId="7" w16cid:durableId="150670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B9"/>
    <w:rsid w:val="003B6A39"/>
    <w:rsid w:val="00415EB9"/>
    <w:rsid w:val="0056416B"/>
    <w:rsid w:val="007C5F07"/>
    <w:rsid w:val="00A83FE5"/>
    <w:rsid w:val="00F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98D0"/>
  <w15:chartTrackingRefBased/>
  <w15:docId w15:val="{5710E54E-09BE-47FE-A915-0F9AD4DD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7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5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7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</dc:creator>
  <cp:keywords/>
  <dc:description/>
  <cp:lastModifiedBy>Lokesh M</cp:lastModifiedBy>
  <cp:revision>4</cp:revision>
  <dcterms:created xsi:type="dcterms:W3CDTF">2023-10-30T12:11:00Z</dcterms:created>
  <dcterms:modified xsi:type="dcterms:W3CDTF">2023-11-01T17:13:00Z</dcterms:modified>
</cp:coreProperties>
</file>