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9B9A2" w14:textId="77777777" w:rsidR="00F41AE7" w:rsidRDefault="00000000">
      <w:pPr>
        <w:pStyle w:val="Title"/>
        <w:jc w:val="center"/>
      </w:pPr>
      <w:r>
        <w:t>Enrollment Queuing System</w:t>
      </w:r>
      <w:r>
        <w:br/>
        <w:t>Project Documentation</w:t>
      </w:r>
    </w:p>
    <w:p w14:paraId="44733C24" w14:textId="77777777" w:rsidR="00F41AE7" w:rsidRDefault="00000000">
      <w:r>
        <w:t>This document outlines the User Flow, Setup Guide, and System Architecture for the Next.js Enrollment Queuing System.</w:t>
      </w:r>
    </w:p>
    <w:p w14:paraId="13D70513" w14:textId="77777777" w:rsidR="00F41AE7" w:rsidRDefault="00000000">
      <w:pPr>
        <w:pStyle w:val="Heading1"/>
      </w:pPr>
      <w:r>
        <w:t>1. User Flow</w:t>
      </w:r>
    </w:p>
    <w:p w14:paraId="3AEA7522" w14:textId="77777777" w:rsidR="00F41AE7" w:rsidRDefault="00000000">
      <w:pPr>
        <w:pStyle w:val="Heading2"/>
      </w:pPr>
      <w:r>
        <w:t>1.1 Student Registration &amp; Tracking</w:t>
      </w:r>
    </w:p>
    <w:p w14:paraId="4F9C5AEA" w14:textId="77777777" w:rsidR="00F41AE7" w:rsidRDefault="00000000">
      <w:r>
        <w:t>1. Registration (/register): Students visit the registration page, enter their required information, and submit the form to join the queue. Zod is used for form validation.</w:t>
      </w:r>
    </w:p>
    <w:p w14:paraId="3C589A60" w14:textId="77777777" w:rsidR="00F41AE7" w:rsidRDefault="00000000">
      <w:r>
        <w:t>2. Queue Ticket Issued: Upon successful registration, the system inserts a new record into Supabase and returns an assigned Queue ID/Number.</w:t>
      </w:r>
    </w:p>
    <w:p w14:paraId="2E2726C6" w14:textId="77777777" w:rsidR="00F41AE7" w:rsidRDefault="00000000">
      <w:r>
        <w:t>3. Tracking State (/track or /student/[id]): Students can enter their unique Queue ID on the tracking page to view their live status in the queue. The status page utilizes adaptive polling or Supabase Realtime to update their position and estimated waiting time.</w:t>
      </w:r>
    </w:p>
    <w:p w14:paraId="2F0741DD" w14:textId="77777777" w:rsidR="00F41AE7" w:rsidRDefault="00000000">
      <w:pPr>
        <w:pStyle w:val="Heading2"/>
      </w:pPr>
      <w:r>
        <w:t>1.2 Admin Management</w:t>
      </w:r>
    </w:p>
    <w:p w14:paraId="44767D26" w14:textId="77777777" w:rsidR="00F41AE7" w:rsidRDefault="00000000">
      <w:r>
        <w:t>1. Dashboard Access (/admin/dashboard): Authorized administrators access the centralized dashboard to oversee and manage the active queue.</w:t>
      </w:r>
    </w:p>
    <w:p w14:paraId="10ABE7AF" w14:textId="77777777" w:rsidR="00F41AE7" w:rsidRDefault="00000000">
      <w:r>
        <w:t>2. Queue Operations: Admins can progress the queue by calling the next student, moving an active student to "Completed," or skipping a "No-show."</w:t>
      </w:r>
    </w:p>
    <w:p w14:paraId="2DE3E5FD" w14:textId="77777777" w:rsidR="00F41AE7" w:rsidRDefault="00000000">
      <w:r>
        <w:t>3. Supabase Synchronization: All status modifications immediately sync with the centralized database.</w:t>
      </w:r>
    </w:p>
    <w:p w14:paraId="1AFAE458" w14:textId="77777777" w:rsidR="00F41AE7" w:rsidRDefault="00000000">
      <w:pPr>
        <w:pStyle w:val="Heading2"/>
      </w:pPr>
      <w:r>
        <w:t>1.3 Live Queue Board</w:t>
      </w:r>
    </w:p>
    <w:p w14:paraId="2616B7BF" w14:textId="77777777" w:rsidR="00F41AE7" w:rsidRDefault="00000000">
      <w:r>
        <w:t>1. Public Display (/queue): A public-facing live board displays the currently serving numbers and the next up numbers.</w:t>
      </w:r>
    </w:p>
    <w:p w14:paraId="5093E191" w14:textId="77777777" w:rsidR="00F41AE7" w:rsidRDefault="00000000">
      <w:r>
        <w:t>2. Realtime Updates: Employs Supabase Realtime to listen to database changes. Whenever an admin updates a student status, the live board visually reflects the change instantaneously without full page reloads.</w:t>
      </w:r>
    </w:p>
    <w:p w14:paraId="544166F2" w14:textId="77777777" w:rsidR="00F41AE7" w:rsidRDefault="00000000">
      <w:r>
        <w:br w:type="page"/>
      </w:r>
    </w:p>
    <w:p w14:paraId="6C1721A3" w14:textId="77777777" w:rsidR="00F41AE7" w:rsidRDefault="00000000">
      <w:pPr>
        <w:pStyle w:val="Heading1"/>
      </w:pPr>
      <w:r>
        <w:lastRenderedPageBreak/>
        <w:t>2. Setup Guide</w:t>
      </w:r>
    </w:p>
    <w:p w14:paraId="4E724E3E" w14:textId="77777777" w:rsidR="00F41AE7" w:rsidRDefault="00000000">
      <w:r>
        <w:t>Follow these instructions to set up the system locally.</w:t>
      </w:r>
    </w:p>
    <w:p w14:paraId="12308D3F" w14:textId="77777777" w:rsidR="00F41AE7" w:rsidRDefault="00000000">
      <w:pPr>
        <w:pStyle w:val="Heading2"/>
      </w:pPr>
      <w:r>
        <w:t>Prerequisites</w:t>
      </w:r>
    </w:p>
    <w:p w14:paraId="6BA772DD" w14:textId="77777777" w:rsidR="00F41AE7" w:rsidRDefault="00000000">
      <w:r>
        <w:t>- Node.js (v18.x or above)</w:t>
      </w:r>
    </w:p>
    <w:p w14:paraId="11EE8558" w14:textId="77777777" w:rsidR="00F41AE7" w:rsidRDefault="00000000">
      <w:r>
        <w:t>- A Supabase Account</w:t>
      </w:r>
    </w:p>
    <w:p w14:paraId="067E3A98" w14:textId="77777777" w:rsidR="00F41AE7" w:rsidRDefault="00000000">
      <w:r>
        <w:t>- Git</w:t>
      </w:r>
    </w:p>
    <w:p w14:paraId="339A807B" w14:textId="77777777" w:rsidR="00F41AE7" w:rsidRDefault="00000000">
      <w:pPr>
        <w:pStyle w:val="Heading2"/>
      </w:pPr>
      <w:r>
        <w:t>Step-by-Step Instructions</w:t>
      </w:r>
    </w:p>
    <w:p w14:paraId="493FCF6A" w14:textId="77777777" w:rsidR="00F41AE7" w:rsidRDefault="00000000">
      <w:r>
        <w:t>1. Clone the Repository: Clone the source code to your local machine.</w:t>
      </w:r>
    </w:p>
    <w:p w14:paraId="30050274" w14:textId="77777777" w:rsidR="00F41AE7" w:rsidRDefault="00000000">
      <w:r>
        <w:t xml:space="preserve">   git clone &lt;repository_url&gt;</w:t>
      </w:r>
    </w:p>
    <w:p w14:paraId="4B3BFA07" w14:textId="77777777" w:rsidR="00F41AE7" w:rsidRDefault="00000000">
      <w:r>
        <w:t xml:space="preserve">   cd enrollment_queuing_system</w:t>
      </w:r>
    </w:p>
    <w:p w14:paraId="56F3A8DF" w14:textId="77777777" w:rsidR="00F41AE7" w:rsidRDefault="00000000">
      <w:r>
        <w:br/>
        <w:t>2. Install Dependencies: Install the required packages using npm.</w:t>
      </w:r>
    </w:p>
    <w:p w14:paraId="5CA2540B" w14:textId="77777777" w:rsidR="00F41AE7" w:rsidRDefault="00000000">
      <w:r>
        <w:t xml:space="preserve">   npm install</w:t>
      </w:r>
    </w:p>
    <w:p w14:paraId="5A7F0C73" w14:textId="77777777" w:rsidR="00F41AE7" w:rsidRDefault="00000000">
      <w:r>
        <w:br/>
        <w:t>3. Environment Variables: Create a .env.local file in the root directory and add your Supabase credentials.</w:t>
      </w:r>
    </w:p>
    <w:p w14:paraId="570D8B8A" w14:textId="77777777" w:rsidR="00F41AE7" w:rsidRDefault="00000000">
      <w:r>
        <w:t xml:space="preserve">   NEXT_PUBLIC_SUPABASE_URL=</w:t>
      </w:r>
      <w:proofErr w:type="spellStart"/>
      <w:r>
        <w:t>your_supabase_url</w:t>
      </w:r>
      <w:proofErr w:type="spellEnd"/>
    </w:p>
    <w:p w14:paraId="3094454B" w14:textId="43332B02" w:rsidR="00AC1B8A" w:rsidRDefault="00000000">
      <w:r>
        <w:t xml:space="preserve">   NEXT_PUBLIC_SUPABASE_ANON_KEY=</w:t>
      </w:r>
      <w:proofErr w:type="spellStart"/>
      <w:r>
        <w:t>your_supabase_anon_key</w:t>
      </w:r>
      <w:proofErr w:type="spellEnd"/>
    </w:p>
    <w:p w14:paraId="24C1A561" w14:textId="4EDC1D42" w:rsidR="00AC1B8A" w:rsidRPr="00AC1B8A" w:rsidRDefault="00AC1B8A" w:rsidP="00AC1B8A">
      <w:r>
        <w:t xml:space="preserve">   </w:t>
      </w:r>
      <w:r w:rsidRPr="00AC1B8A">
        <w:t>SUPABASE_SERVICE_ROLE_KEY =</w:t>
      </w:r>
      <w:r>
        <w:t xml:space="preserve"> </w:t>
      </w:r>
      <w:proofErr w:type="spellStart"/>
      <w:r w:rsidRPr="00AC1B8A">
        <w:t>your_supabase_service_role_key</w:t>
      </w:r>
      <w:proofErr w:type="spellEnd"/>
    </w:p>
    <w:p w14:paraId="0251861A" w14:textId="77777777" w:rsidR="00F41AE7" w:rsidRDefault="00000000">
      <w:r>
        <w:br/>
        <w:t>4. Database Setup: Execute the Supabase migration scripts (if provided) in the Supabase SQL editor to create the desired tables (e.g., "queue_records", "users"). Make sure to enable Realtime replication for these tables to power the Queue Board.</w:t>
      </w:r>
    </w:p>
    <w:p w14:paraId="0C9249D9" w14:textId="77777777" w:rsidR="00F41AE7" w:rsidRDefault="00000000">
      <w:r>
        <w:br/>
        <w:t>5. Start the Development Server: Launch the app locally.</w:t>
      </w:r>
    </w:p>
    <w:p w14:paraId="6327B85D" w14:textId="77777777" w:rsidR="00F41AE7" w:rsidRDefault="00000000">
      <w:r>
        <w:t xml:space="preserve">   npm run dev</w:t>
      </w:r>
    </w:p>
    <w:p w14:paraId="05D8B0E7" w14:textId="77777777" w:rsidR="00F41AE7" w:rsidRDefault="00000000">
      <w:r>
        <w:br/>
        <w:t>6. Access the Application: The app will run on http://localhost:3000. Use /admin for the dashboard, /queue for the live board, and /register for students.</w:t>
      </w:r>
    </w:p>
    <w:p w14:paraId="65075267" w14:textId="77777777" w:rsidR="00F41AE7" w:rsidRDefault="00000000">
      <w:r>
        <w:br w:type="page"/>
      </w:r>
    </w:p>
    <w:p w14:paraId="64F11401" w14:textId="77777777" w:rsidR="00F41AE7" w:rsidRDefault="00000000">
      <w:pPr>
        <w:pStyle w:val="Heading1"/>
      </w:pPr>
      <w:r>
        <w:lastRenderedPageBreak/>
        <w:t>3. System Architecture</w:t>
      </w:r>
    </w:p>
    <w:p w14:paraId="0F995B5C" w14:textId="77777777" w:rsidR="00F41AE7" w:rsidRDefault="00000000">
      <w:pPr>
        <w:pStyle w:val="Heading2"/>
      </w:pPr>
      <w:r>
        <w:t>3.1 Core Technologies</w:t>
      </w:r>
    </w:p>
    <w:p w14:paraId="0952889B" w14:textId="77777777" w:rsidR="00F41AE7" w:rsidRDefault="00000000">
      <w:r>
        <w:t>- Frontend Framework: Next.js 16 (App Router)</w:t>
      </w:r>
    </w:p>
    <w:p w14:paraId="3E4F4DEB" w14:textId="77777777" w:rsidR="00F41AE7" w:rsidRDefault="00000000">
      <w:r>
        <w:t>- User Interface Library: React 19</w:t>
      </w:r>
    </w:p>
    <w:p w14:paraId="036CFF46" w14:textId="77777777" w:rsidR="00F41AE7" w:rsidRDefault="00000000">
      <w:r>
        <w:t>- Styling: Vanilla CSS / globals.css</w:t>
      </w:r>
    </w:p>
    <w:p w14:paraId="0789DE2D" w14:textId="77777777" w:rsidR="00F41AE7" w:rsidRDefault="00000000">
      <w:r>
        <w:t>- Database &amp; Realtime Subscription: Supabase (PostgreSQL)</w:t>
      </w:r>
    </w:p>
    <w:p w14:paraId="4F1D0B3C" w14:textId="77777777" w:rsidR="00F41AE7" w:rsidRDefault="00000000">
      <w:r>
        <w:t>- Data Validation: Zod</w:t>
      </w:r>
    </w:p>
    <w:p w14:paraId="2844E10D" w14:textId="77777777" w:rsidR="00F41AE7" w:rsidRDefault="00000000">
      <w:pPr>
        <w:pStyle w:val="Heading2"/>
      </w:pPr>
      <w:r>
        <w:t>3.2 Logical Components</w:t>
      </w:r>
    </w:p>
    <w:p w14:paraId="757A8AE8" w14:textId="77777777" w:rsidR="00F41AE7" w:rsidRDefault="00000000">
      <w:r>
        <w:t>The application is structured into the following key domains:</w:t>
      </w:r>
    </w:p>
    <w:p w14:paraId="792FE8A7" w14:textId="77777777" w:rsidR="00F41AE7" w:rsidRDefault="00000000">
      <w:r>
        <w:t>- Client Layer: Handles rendering, routing, and user interaction. Components are served using React Server Components where possible for performance, and Client Components where interactivity or hooks (like realtime subcriptions) are required.</w:t>
      </w:r>
    </w:p>
    <w:p w14:paraId="3DFD50F8" w14:textId="77777777" w:rsidR="00F41AE7" w:rsidRDefault="00000000">
      <w:r>
        <w:t>- API / Route Handlers (src/app/api): Next.js API routes provide secure data processing logic, interfacing securely with Supabase endpoints that require elevated privileges.</w:t>
      </w:r>
    </w:p>
    <w:p w14:paraId="3A180F23" w14:textId="77777777" w:rsidR="00F41AE7" w:rsidRDefault="00000000">
      <w:r>
        <w:t>- Realtime Service (src/lib/supabase-client.js): Establishes and manages WebSockets connections to Supabase for instantaneous state distribution to the Queue Board (/queue) and Student Tracking pages (/student/[id]).</w:t>
      </w:r>
    </w:p>
    <w:p w14:paraId="480991C6" w14:textId="77777777" w:rsidR="00F41AE7" w:rsidRDefault="00000000">
      <w:pPr>
        <w:pStyle w:val="Heading2"/>
      </w:pPr>
      <w:r>
        <w:t>3.3 State &amp; Data Flow</w:t>
      </w:r>
    </w:p>
    <w:p w14:paraId="322A2D86" w14:textId="77777777" w:rsidR="00F41AE7" w:rsidRDefault="00000000">
      <w:r>
        <w:t>1. Write Operations: Clients push write operations (e.g., student registration, admin status changes) via authenticated API routes or direct Supabase client mutations.</w:t>
      </w:r>
    </w:p>
    <w:p w14:paraId="17214A4B" w14:textId="77777777" w:rsidR="00F41AE7" w:rsidRDefault="00000000">
      <w:r>
        <w:t>2. Read &amp; Sync: Critical UI endpoints (like the live queuing board) establish subscriptions to table modifications. When the Supabase PostgreSQL layer registers a write, Realtime broadcasts payload diffs over open sockets down to the browser.</w:t>
      </w:r>
    </w:p>
    <w:sectPr w:rsidR="00F41AE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0444660">
    <w:abstractNumId w:val="8"/>
  </w:num>
  <w:num w:numId="2" w16cid:durableId="2099590449">
    <w:abstractNumId w:val="6"/>
  </w:num>
  <w:num w:numId="3" w16cid:durableId="322858193">
    <w:abstractNumId w:val="5"/>
  </w:num>
  <w:num w:numId="4" w16cid:durableId="603733204">
    <w:abstractNumId w:val="4"/>
  </w:num>
  <w:num w:numId="5" w16cid:durableId="712272905">
    <w:abstractNumId w:val="7"/>
  </w:num>
  <w:num w:numId="6" w16cid:durableId="185101970">
    <w:abstractNumId w:val="3"/>
  </w:num>
  <w:num w:numId="7" w16cid:durableId="879635033">
    <w:abstractNumId w:val="2"/>
  </w:num>
  <w:num w:numId="8" w16cid:durableId="164134472">
    <w:abstractNumId w:val="1"/>
  </w:num>
  <w:num w:numId="9" w16cid:durableId="1586457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04A8"/>
    <w:rsid w:val="00AA1D8D"/>
    <w:rsid w:val="00AC1B8A"/>
    <w:rsid w:val="00B47730"/>
    <w:rsid w:val="00CB0664"/>
    <w:rsid w:val="00F41A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AB15C1"/>
  <w14:defaultImageDpi w14:val="300"/>
  <w15:docId w15:val="{FD0C5B4A-B7BD-4B17-9EC6-4E8B5ED83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608</Words>
  <Characters>3470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Clark Siron</cp:lastModifiedBy>
  <cp:revision>2</cp:revision>
  <dcterms:created xsi:type="dcterms:W3CDTF">2013-12-23T23:15:00Z</dcterms:created>
  <dcterms:modified xsi:type="dcterms:W3CDTF">2026-04-19T14:51:00Z</dcterms:modified>
  <cp:category/>
</cp:coreProperties>
</file>