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b w:val="0"/>
          <w:i w:val="0"/>
          <w:color w:val="000000"/>
          <w:sz w:val="40"/>
        </w:rPr>
        <w:t>Butterflyve 操作マニュアル</w:t>
      </w:r>
    </w:p>
    <w:p>
      <w:pPr>
        <w:spacing w:before="0" w:after="160" w:line="276" w:lineRule="auto"/>
      </w:pPr>
      <w:r>
        <w:rPr>
          <w:rFonts w:ascii="Arial" w:hAnsi="Arial" w:eastAsia="Arial"/>
          <w:b w:val="0"/>
          <w:i w:val="0"/>
          <w:color w:val="000000"/>
          <w:sz w:val="22"/>
        </w:rPr>
        <w:t>対象: customer（視聴者）/ cast（配信者）/ store_admin（店舗管理者）/ system_admin（運営）</w:t>
      </w:r>
    </w:p>
    <w:p>
      <w:pPr>
        <w:spacing w:before="0" w:after="160" w:line="276" w:lineRule="auto"/>
      </w:pPr>
      <w:r>
        <w:rPr>
          <w:rFonts w:ascii="Arial" w:hAnsi="Arial" w:eastAsia="Arial"/>
          <w:b w:val="0"/>
          <w:i w:val="0"/>
          <w:color w:val="000000"/>
          <w:sz w:val="22"/>
        </w:rPr>
        <w:t>本書は Butterflyve の基本操作をまとめた操作マニュアルです。一部の手順には、今後の運用確認や追加撮影が必要な TODO が残っています。</w:t>
      </w:r>
    </w:p>
    <w:p>
      <w:pPr>
        <w:pStyle w:val="Heading2"/>
      </w:pPr>
      <w:r>
        <w:rPr>
          <w:rFonts w:ascii="Arial" w:hAnsi="Arial" w:eastAsia="Arial"/>
          <w:b w:val="0"/>
          <w:i w:val="0"/>
          <w:color w:val="000000"/>
          <w:sz w:val="32"/>
        </w:rPr>
        <w:t>はじめに</w:t>
      </w:r>
    </w:p>
    <w:p>
      <w:pPr>
        <w:spacing w:before="0" w:after="160" w:line="276" w:lineRule="auto"/>
      </w:pPr>
      <w:r>
        <w:rPr>
          <w:rFonts w:ascii="Arial" w:hAnsi="Arial" w:eastAsia="Arial"/>
          <w:b w:val="0"/>
          <w:i w:val="0"/>
          <w:color w:val="000000"/>
          <w:sz w:val="22"/>
        </w:rPr>
        <w:t>Butterflyve は、Store（店舗）と booth（ブース）を通じて cast（配信者）が配信し、customer（視聴者）が視聴、コメント、ポイント購入、ドリンク送信などを行うためのアプリです。</w:t>
      </w:r>
    </w:p>
    <w:p>
      <w:pPr>
        <w:spacing w:before="0" w:after="160" w:line="276" w:lineRule="auto"/>
      </w:pPr>
      <w:r>
        <w:rPr>
          <w:rFonts w:ascii="Arial" w:hAnsi="Arial" w:eastAsia="Arial"/>
          <w:b w:val="0"/>
          <w:i w:val="0"/>
          <w:color w:val="000000"/>
          <w:sz w:val="22"/>
        </w:rPr>
        <w:t>このマニュアルでは、利用者の role（権限種別）ごとに操作を分けて説明します。</w:t>
      </w:r>
    </w:p>
    <w:p>
      <w:pPr>
        <w:pStyle w:val="ListBullet"/>
      </w:pPr>
      <w:r>
        <w:rPr>
          <w:rFonts w:ascii="Arial" w:hAnsi="Arial" w:eastAsia="Arial"/>
          <w:b w:val="0"/>
          <w:i w:val="0"/>
          <w:color w:val="000000"/>
          <w:sz w:val="22"/>
        </w:rPr>
        <w:t>customer（視聴者）: 配信を探す、視聴する、コメントする、ドリンクを送る、ポイントを購入する利用者です。</w:t>
      </w:r>
    </w:p>
    <w:p>
      <w:pPr>
        <w:pStyle w:val="ListBullet"/>
      </w:pPr>
      <w:r>
        <w:rPr>
          <w:rFonts w:ascii="Arial" w:hAnsi="Arial" w:eastAsia="Arial"/>
          <w:b w:val="0"/>
          <w:i w:val="0"/>
          <w:color w:val="000000"/>
          <w:sz w:val="22"/>
        </w:rPr>
        <w:t>cast（配信者）: booth（ブース）に紐づいて配信し、プロフィールやブース情報、配信履歴、未消化ドリンクを管理する利用者です。</w:t>
      </w:r>
    </w:p>
    <w:p>
      <w:pPr>
        <w:pStyle w:val="ListBullet"/>
      </w:pPr>
      <w:r>
        <w:rPr>
          <w:rFonts w:ascii="Arial" w:hAnsi="Arial" w:eastAsia="Arial"/>
          <w:b w:val="0"/>
          <w:i w:val="0"/>
          <w:color w:val="000000"/>
          <w:sz w:val="22"/>
        </w:rPr>
        <w:t>store_admin（店舗管理者）: Store（店舗）、booth（ブース）、cast（配信者）、ドリンクメニュー、通報、振込先口座、精算情報を管理する利用者です。</w:t>
      </w:r>
    </w:p>
    <w:p>
      <w:pPr>
        <w:pStyle w:val="ListBullet"/>
      </w:pPr>
      <w:r>
        <w:rPr>
          <w:rFonts w:ascii="Arial" w:hAnsi="Arial" w:eastAsia="Arial"/>
          <w:b w:val="0"/>
          <w:i w:val="0"/>
          <w:color w:val="000000"/>
          <w:sz w:val="22"/>
        </w:rPr>
        <w:t>system_admin（運営）: ユーザー、紹介コード、お知らせ、Effect（配信画面のエフェクト）、店舗BAN、精算、振込CSVなどを管理する内部運用向けの利用者です。</w:t>
      </w:r>
    </w:p>
    <w:p>
      <w:pPr>
        <w:spacing w:before="0" w:after="160" w:line="276" w:lineRule="auto"/>
      </w:pPr>
      <w:r>
        <w:rPr>
          <w:rFonts w:ascii="Arial" w:hAnsi="Arial" w:eastAsia="Arial"/>
          <w:b w:val="0"/>
          <w:i w:val="0"/>
          <w:color w:val="000000"/>
          <w:sz w:val="22"/>
        </w:rPr>
        <w:t>system_admin（運営）向け章は内部運用向けです。通常の店舗や視聴者向けには共有しない前提で扱ってください。</w:t>
      </w:r>
    </w:p>
    <w:p>
      <w:pPr>
        <w:pStyle w:val="Heading2"/>
      </w:pPr>
      <w:r>
        <w:rPr>
          <w:rFonts w:ascii="Arial" w:hAnsi="Arial" w:eastAsia="Arial"/>
          <w:b w:val="0"/>
          <w:i w:val="0"/>
          <w:color w:val="000000"/>
          <w:sz w:val="32"/>
        </w:rPr>
        <w:t>このマニュアルの読み方</w:t>
      </w:r>
    </w:p>
    <w:p>
      <w:pPr>
        <w:spacing w:before="0" w:after="160" w:line="276" w:lineRule="auto"/>
      </w:pPr>
      <w:r>
        <w:rPr>
          <w:rFonts w:ascii="Arial" w:hAnsi="Arial" w:eastAsia="Arial"/>
          <w:b w:val="0"/>
          <w:i w:val="0"/>
          <w:color w:val="000000"/>
          <w:sz w:val="22"/>
        </w:rPr>
        <w:t>最初に「アカウント作成」と「共通操作」を確認し、自分の role（権限種別）に合う章へ進んでください。</w:t>
      </w:r>
    </w:p>
    <w:p>
      <w:pPr>
        <w:pStyle w:val="ListBullet"/>
      </w:pPr>
      <w:r>
        <w:rPr>
          <w:rFonts w:ascii="Arial" w:hAnsi="Arial" w:eastAsia="Arial"/>
          <w:b w:val="0"/>
          <w:i w:val="0"/>
          <w:color w:val="000000"/>
          <w:sz w:val="22"/>
        </w:rPr>
        <w:t>customer（視聴者）は「customer（視聴者）向け操作」を確認してください。</w:t>
      </w:r>
    </w:p>
    <w:p>
      <w:pPr>
        <w:pStyle w:val="ListBullet"/>
      </w:pPr>
      <w:r>
        <w:rPr>
          <w:rFonts w:ascii="Arial" w:hAnsi="Arial" w:eastAsia="Arial"/>
          <w:b w:val="0"/>
          <w:i w:val="0"/>
          <w:color w:val="000000"/>
          <w:sz w:val="22"/>
        </w:rPr>
        <w:t>cast（配信者）は「cast（配信者）向け操作」を確認してください。</w:t>
      </w:r>
    </w:p>
    <w:p>
      <w:pPr>
        <w:pStyle w:val="ListBullet"/>
      </w:pPr>
      <w:r>
        <w:rPr>
          <w:rFonts w:ascii="Arial" w:hAnsi="Arial" w:eastAsia="Arial"/>
          <w:b w:val="0"/>
          <w:i w:val="0"/>
          <w:color w:val="000000"/>
          <w:sz w:val="22"/>
        </w:rPr>
        <w:t>store_admin（店舗管理者）は「store_admin（店舗管理者）向け操作」を確認してください。</w:t>
      </w:r>
    </w:p>
    <w:p>
      <w:pPr>
        <w:pStyle w:val="ListBullet"/>
      </w:pPr>
      <w:r>
        <w:rPr>
          <w:rFonts w:ascii="Arial" w:hAnsi="Arial" w:eastAsia="Arial"/>
          <w:b w:val="0"/>
          <w:i w:val="0"/>
          <w:color w:val="000000"/>
          <w:sz w:val="22"/>
        </w:rPr>
        <w:t>system_admin（運営）は「system_admin（運営）向け操作」を確認してください。</w:t>
      </w:r>
    </w:p>
    <w:p>
      <w:pPr>
        <w:spacing w:before="0" w:after="160" w:line="276" w:lineRule="auto"/>
      </w:pPr>
      <w:r>
        <w:rPr>
          <w:rFonts w:ascii="Arial" w:hAnsi="Arial" w:eastAsia="Arial"/>
          <w:b w:val="0"/>
          <w:i w:val="0"/>
          <w:color w:val="000000"/>
          <w:sz w:val="22"/>
        </w:rPr>
        <w:t>TODO は、今後の確認や運用ルール確定後に追記する予定の内容です。</w:t>
      </w:r>
    </w:p>
    <w:p>
      <w:pPr>
        <w:pStyle w:val="Heading1"/>
      </w:pPr>
      <w:r>
        <w:rPr>
          <w:rFonts w:ascii="Arial" w:hAnsi="Arial" w:eastAsia="Arial"/>
          <w:b w:val="0"/>
          <w:i w:val="0"/>
          <w:color w:val="000000"/>
          <w:sz w:val="40"/>
        </w:rPr>
        <w:t>アカウント作成</w:t>
      </w:r>
    </w:p>
    <w:p>
      <w:pPr>
        <w:spacing w:before="0" w:after="160" w:line="276" w:lineRule="auto"/>
      </w:pPr>
      <w:r>
        <w:rPr>
          <w:rFonts w:ascii="Arial" w:hAnsi="Arial" w:eastAsia="Arial"/>
          <w:b w:val="0"/>
          <w:i w:val="0"/>
          <w:color w:val="000000"/>
          <w:sz w:val="22"/>
        </w:rPr>
        <w:t>Butterflyve のアカウント作成方法は role（権限種別）によって異なります。</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招待 URL や紹介コードを受け取る具体的な案内文は、運用ルールに合わせて追記してください。</w:t>
      </w:r>
    </w:p>
    <w:p>
      <w:pPr>
        <w:pStyle w:val="Heading2"/>
      </w:pPr>
      <w:r>
        <w:rPr>
          <w:rFonts w:ascii="Arial" w:hAnsi="Arial" w:eastAsia="Arial"/>
          <w:b w:val="0"/>
          <w:i w:val="0"/>
          <w:color w:val="000000"/>
          <w:sz w:val="32"/>
        </w:rPr>
        <w:t>customer（視聴者）アカウントを作成する</w:t>
      </w:r>
    </w:p>
    <w:p>
      <w:pPr>
        <w:spacing w:before="0" w:after="160" w:line="276" w:lineRule="auto"/>
      </w:pPr>
      <w:r>
        <w:rPr>
          <w:rFonts w:ascii="Arial" w:hAnsi="Arial" w:eastAsia="Arial"/>
          <w:b w:val="0"/>
          <w:i w:val="0"/>
          <w:color w:val="000000"/>
          <w:sz w:val="22"/>
        </w:rPr>
        <w:t>customer（視聴者）は、アカウント作成画面から自分で登録できます。</w:t>
      </w:r>
    </w:p>
    <w:p>
      <w:pPr>
        <w:pStyle w:val="ListNumber"/>
      </w:pPr>
      <w:r>
        <w:rPr>
          <w:rFonts w:ascii="Arial" w:hAnsi="Arial" w:eastAsia="Arial"/>
          <w:b w:val="0"/>
          <w:i w:val="0"/>
          <w:color w:val="000000"/>
          <w:sz w:val="22"/>
        </w:rPr>
        <w:t>アカウント作成画面を開きます。</w:t>
      </w:r>
    </w:p>
    <w:p>
      <w:pPr>
        <w:spacing w:before="80" w:after="40" w:line="276" w:lineRule="auto"/>
        <w:jc w:val="center"/>
      </w:pPr>
      <w:r>
        <w:drawing>
          <wp:inline xmlns:a="http://schemas.openxmlformats.org/drawingml/2006/main" xmlns:pic="http://schemas.openxmlformats.org/drawingml/2006/picture">
            <wp:extent cx="5760720" cy="4000500"/>
            <wp:docPr id="1" name="Picture 1"/>
            <wp:cNvGraphicFramePr>
              <a:graphicFrameLocks noChangeAspect="1"/>
            </wp:cNvGraphicFramePr>
            <a:graphic>
              <a:graphicData uri="http://schemas.openxmlformats.org/drawingml/2006/picture">
                <pic:pic>
                  <pic:nvPicPr>
                    <pic:cNvPr id="0" name="01_signup_form.png"/>
                    <pic:cNvPicPr/>
                  </pic:nvPicPr>
                  <pic:blipFill>
                    <a:blip r:embed="rId9"/>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customer アカウント作成フォーム</w:t>
      </w:r>
    </w:p>
    <w:p>
      <w:pPr>
        <w:pStyle w:val="ListNumber"/>
      </w:pPr>
      <w:r>
        <w:rPr>
          <w:rFonts w:ascii="Arial" w:hAnsi="Arial" w:eastAsia="Arial"/>
          <w:b w:val="0"/>
          <w:i w:val="0"/>
          <w:color w:val="000000"/>
          <w:sz w:val="22"/>
        </w:rPr>
        <w:t>メールアドレス、パスワード、確認用パスワードを入力します。</w:t>
      </w:r>
    </w:p>
    <w:p>
      <w:pPr>
        <w:spacing w:before="80" w:after="40" w:line="276" w:lineRule="auto"/>
        <w:jc w:val="center"/>
      </w:pPr>
      <w:r>
        <w:drawing>
          <wp:inline xmlns:a="http://schemas.openxmlformats.org/drawingml/2006/main" xmlns:pic="http://schemas.openxmlformats.org/drawingml/2006/picture">
            <wp:extent cx="5760720" cy="4000500"/>
            <wp:docPr id="2" name="Picture 2"/>
            <wp:cNvGraphicFramePr>
              <a:graphicFrameLocks noChangeAspect="1"/>
            </wp:cNvGraphicFramePr>
            <a:graphic>
              <a:graphicData uri="http://schemas.openxmlformats.org/drawingml/2006/picture">
                <pic:pic>
                  <pic:nvPicPr>
                    <pic:cNvPr id="0" name="02_signup_filled.png"/>
                    <pic:cNvPicPr/>
                  </pic:nvPicPr>
                  <pic:blipFill>
                    <a:blip r:embed="rId10"/>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customer アカウント作成フォーム入力済み</w:t>
      </w:r>
    </w:p>
    <w:p>
      <w:pPr>
        <w:pStyle w:val="ListNumber"/>
      </w:pPr>
      <w:r>
        <w:rPr>
          <w:rFonts w:ascii="Arial" w:hAnsi="Arial" w:eastAsia="Arial"/>
          <w:b w:val="0"/>
          <w:i w:val="0"/>
          <w:color w:val="000000"/>
          <w:sz w:val="22"/>
        </w:rPr>
        <w:t>登録ボタンを押します。</w:t>
      </w:r>
    </w:p>
    <w:p>
      <w:pPr>
        <w:pStyle w:val="ListNumber"/>
      </w:pPr>
      <w:r>
        <w:rPr>
          <w:rFonts w:ascii="Arial" w:hAnsi="Arial" w:eastAsia="Arial"/>
          <w:b w:val="0"/>
          <w:i w:val="0"/>
          <w:color w:val="000000"/>
          <w:sz w:val="22"/>
        </w:rPr>
        <w:t>登録が完了すると、プロフィール編集画面へ移動します。表示名や自己紹介を必要に応じて設定します。</w:t>
      </w:r>
    </w:p>
    <w:p>
      <w:pPr>
        <w:spacing w:before="80" w:after="40" w:line="276" w:lineRule="auto"/>
        <w:jc w:val="center"/>
      </w:pPr>
      <w:r>
        <w:drawing>
          <wp:inline xmlns:a="http://schemas.openxmlformats.org/drawingml/2006/main" xmlns:pic="http://schemas.openxmlformats.org/drawingml/2006/picture">
            <wp:extent cx="5760720" cy="4000500"/>
            <wp:docPr id="3" name="Picture 3"/>
            <wp:cNvGraphicFramePr>
              <a:graphicFrameLocks noChangeAspect="1"/>
            </wp:cNvGraphicFramePr>
            <a:graphic>
              <a:graphicData uri="http://schemas.openxmlformats.org/drawingml/2006/picture">
                <pic:pic>
                  <pic:nvPicPr>
                    <pic:cNvPr id="0" name="03_after_signup_profile_edit.png"/>
                    <pic:cNvPicPr/>
                  </pic:nvPicPr>
                  <pic:blipFill>
                    <a:blip r:embed="rId11"/>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customer 登録後のプロフィール編集</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プロフィール編集後に最初に案内する画面を、運用上の推奨導線に合わせて確定してください。</w:t>
      </w:r>
    </w:p>
    <w:p>
      <w:pPr>
        <w:pStyle w:val="Heading2"/>
      </w:pPr>
      <w:r>
        <w:rPr>
          <w:rFonts w:ascii="Arial" w:hAnsi="Arial" w:eastAsia="Arial"/>
          <w:b w:val="0"/>
          <w:i w:val="0"/>
          <w:color w:val="000000"/>
          <w:sz w:val="32"/>
        </w:rPr>
        <w:t>store_admin（店舗管理者）として店舗を登録する</w:t>
      </w:r>
    </w:p>
    <w:p>
      <w:pPr>
        <w:spacing w:before="0" w:after="160" w:line="276" w:lineRule="auto"/>
      </w:pPr>
      <w:r>
        <w:rPr>
          <w:rFonts w:ascii="Arial" w:hAnsi="Arial" w:eastAsia="Arial"/>
          <w:b w:val="0"/>
          <w:i w:val="0"/>
          <w:color w:val="000000"/>
          <w:sz w:val="22"/>
        </w:rPr>
        <w:t>store_admin（店舗管理者）は、紹介コードつきの店舗登録 URL から店舗とアカウントを同時に作成します。</w:t>
      </w:r>
    </w:p>
    <w:p>
      <w:pPr>
        <w:pStyle w:val="ListNumber"/>
      </w:pPr>
      <w:r>
        <w:rPr>
          <w:rFonts w:ascii="Arial" w:hAnsi="Arial" w:eastAsia="Arial"/>
          <w:b w:val="0"/>
          <w:i w:val="0"/>
          <w:color w:val="000000"/>
          <w:sz w:val="22"/>
        </w:rPr>
        <w:t>受け取った店舗登録 URL を開きます。URL には referral code（紹介コード）が含まれる場合があります。</w:t>
      </w:r>
    </w:p>
    <w:p>
      <w:pPr>
        <w:spacing w:before="80" w:after="40" w:line="276" w:lineRule="auto"/>
        <w:jc w:val="center"/>
      </w:pPr>
      <w:r>
        <w:drawing>
          <wp:inline xmlns:a="http://schemas.openxmlformats.org/drawingml/2006/main" xmlns:pic="http://schemas.openxmlformats.org/drawingml/2006/picture">
            <wp:extent cx="5760720" cy="4000500"/>
            <wp:docPr id="4" name="Picture 4"/>
            <wp:cNvGraphicFramePr>
              <a:graphicFrameLocks noChangeAspect="1"/>
            </wp:cNvGraphicFramePr>
            <a:graphic>
              <a:graphicData uri="http://schemas.openxmlformats.org/drawingml/2006/picture">
                <pic:pic>
                  <pic:nvPicPr>
                    <pic:cNvPr id="0" name="01_registration_form.png"/>
                    <pic:cNvPicPr/>
                  </pic:nvPicPr>
                  <pic:blipFill>
                    <a:blip r:embed="rId12"/>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店舗登録フォーム</w:t>
      </w:r>
    </w:p>
    <w:p>
      <w:pPr>
        <w:pStyle w:val="ListNumber"/>
      </w:pPr>
      <w:r>
        <w:rPr>
          <w:rFonts w:ascii="Arial" w:hAnsi="Arial" w:eastAsia="Arial"/>
          <w:b w:val="0"/>
          <w:i w:val="0"/>
          <w:color w:val="000000"/>
          <w:sz w:val="22"/>
        </w:rPr>
        <w:t>店舗名、メールアドレス、パスワード、確認用パスワード、紹介コードを入力します。</w:t>
      </w:r>
    </w:p>
    <w:p>
      <w:pPr>
        <w:spacing w:before="80" w:after="40" w:line="276" w:lineRule="auto"/>
        <w:jc w:val="center"/>
      </w:pPr>
      <w:r>
        <w:drawing>
          <wp:inline xmlns:a="http://schemas.openxmlformats.org/drawingml/2006/main" xmlns:pic="http://schemas.openxmlformats.org/drawingml/2006/picture">
            <wp:extent cx="5760720" cy="4000500"/>
            <wp:docPr id="5" name="Picture 5"/>
            <wp:cNvGraphicFramePr>
              <a:graphicFrameLocks noChangeAspect="1"/>
            </wp:cNvGraphicFramePr>
            <a:graphic>
              <a:graphicData uri="http://schemas.openxmlformats.org/drawingml/2006/picture">
                <pic:pic>
                  <pic:nvPicPr>
                    <pic:cNvPr id="0" name="02_registration_filled.png"/>
                    <pic:cNvPicPr/>
                  </pic:nvPicPr>
                  <pic:blipFill>
                    <a:blip r:embed="rId13"/>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店舗登録フォーム入力済み</w:t>
      </w:r>
    </w:p>
    <w:p>
      <w:pPr>
        <w:pStyle w:val="ListNumber"/>
      </w:pPr>
      <w:r>
        <w:rPr>
          <w:rFonts w:ascii="Arial" w:hAnsi="Arial" w:eastAsia="Arial"/>
          <w:b w:val="0"/>
          <w:i w:val="0"/>
          <w:color w:val="000000"/>
          <w:sz w:val="22"/>
        </w:rPr>
        <w:t>登録ボタンを押します。</w:t>
      </w:r>
    </w:p>
    <w:p>
      <w:pPr>
        <w:pStyle w:val="ListNumber"/>
      </w:pPr>
      <w:r>
        <w:rPr>
          <w:rFonts w:ascii="Arial" w:hAnsi="Arial" w:eastAsia="Arial"/>
          <w:b w:val="0"/>
          <w:i w:val="0"/>
          <w:color w:val="000000"/>
          <w:sz w:val="22"/>
        </w:rPr>
        <w:t>登録が完了すると、店舗設定編集画面へ移動します。店舗情報を確認し、必要に応じて編集します。</w:t>
      </w:r>
    </w:p>
    <w:p>
      <w:pPr>
        <w:spacing w:before="80" w:after="40" w:line="276" w:lineRule="auto"/>
        <w:jc w:val="center"/>
      </w:pPr>
      <w:r>
        <w:drawing>
          <wp:inline xmlns:a="http://schemas.openxmlformats.org/drawingml/2006/main" xmlns:pic="http://schemas.openxmlformats.org/drawingml/2006/picture">
            <wp:extent cx="5760720" cy="4000500"/>
            <wp:docPr id="6" name="Picture 6"/>
            <wp:cNvGraphicFramePr>
              <a:graphicFrameLocks noChangeAspect="1"/>
            </wp:cNvGraphicFramePr>
            <a:graphic>
              <a:graphicData uri="http://schemas.openxmlformats.org/drawingml/2006/picture">
                <pic:pic>
                  <pic:nvPicPr>
                    <pic:cNvPr id="0" name="03_after_registration_store_edit.png"/>
                    <pic:cNvPicPr/>
                  </pic:nvPicPr>
                  <pic:blipFill>
                    <a:blip r:embed="rId14"/>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店舗登録後の店舗設定編集</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紹介コードの配布元、期限、入力できない場合の問い合わせ先を追記してください。</w:t>
      </w:r>
    </w:p>
    <w:p>
      <w:pPr>
        <w:pStyle w:val="Heading2"/>
      </w:pPr>
      <w:r>
        <w:rPr>
          <w:rFonts w:ascii="Arial" w:hAnsi="Arial" w:eastAsia="Arial"/>
          <w:b w:val="0"/>
          <w:i w:val="0"/>
          <w:color w:val="000000"/>
          <w:sz w:val="32"/>
        </w:rPr>
        <w:t>cast（配信者）招待 URL を発行する</w:t>
      </w:r>
    </w:p>
    <w:p>
      <w:pPr>
        <w:spacing w:before="0" w:after="160" w:line="276" w:lineRule="auto"/>
      </w:pPr>
      <w:r>
        <w:rPr>
          <w:rFonts w:ascii="Arial" w:hAnsi="Arial" w:eastAsia="Arial"/>
          <w:b w:val="0"/>
          <w:i w:val="0"/>
          <w:color w:val="000000"/>
          <w:sz w:val="22"/>
        </w:rPr>
        <w:t>cast（配信者）は、店舗から発行された invitation（招待）URL を使ってアカウントを作成します。まず store_admin（店舗管理者）が招待 URL を発行します。</w:t>
      </w:r>
    </w:p>
    <w:p>
      <w:pPr>
        <w:pStyle w:val="ListNumber"/>
      </w:pPr>
      <w:r>
        <w:rPr>
          <w:rFonts w:ascii="Arial" w:hAnsi="Arial" w:eastAsia="Arial"/>
          <w:b w:val="0"/>
          <w:i w:val="0"/>
          <w:color w:val="000000"/>
          <w:sz w:val="22"/>
        </w:rPr>
        <w:t>store_admin（店舗管理者）でログインし、cast invitation（配信者招待）画面を開きます。</w:t>
      </w:r>
    </w:p>
    <w:p>
      <w:pPr>
        <w:spacing w:before="80" w:after="40" w:line="276" w:lineRule="auto"/>
        <w:jc w:val="center"/>
      </w:pPr>
      <w:r>
        <w:drawing>
          <wp:inline xmlns:a="http://schemas.openxmlformats.org/drawingml/2006/main" xmlns:pic="http://schemas.openxmlformats.org/drawingml/2006/picture">
            <wp:extent cx="5760720" cy="4000500"/>
            <wp:docPr id="7" name="Picture 7"/>
            <wp:cNvGraphicFramePr>
              <a:graphicFrameLocks noChangeAspect="1"/>
            </wp:cNvGraphicFramePr>
            <a:graphic>
              <a:graphicData uri="http://schemas.openxmlformats.org/drawingml/2006/picture">
                <pic:pic>
                  <pic:nvPicPr>
                    <pic:cNvPr id="0" name="01_admin_invitation_form.png"/>
                    <pic:cNvPicPr/>
                  </pic:nvPicPr>
                  <pic:blipFill>
                    <a:blip r:embed="rId15"/>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cast 招待発行フォーム</w:t>
      </w:r>
    </w:p>
    <w:p>
      <w:pPr>
        <w:pStyle w:val="ListNumber"/>
      </w:pPr>
      <w:r>
        <w:rPr>
          <w:rFonts w:ascii="Arial" w:hAnsi="Arial" w:eastAsia="Arial"/>
          <w:b w:val="0"/>
          <w:i w:val="0"/>
          <w:color w:val="000000"/>
          <w:sz w:val="22"/>
        </w:rPr>
        <w:t>必要に応じてメモを入力します。</w:t>
      </w:r>
    </w:p>
    <w:p>
      <w:pPr>
        <w:spacing w:before="80" w:after="40" w:line="276" w:lineRule="auto"/>
        <w:jc w:val="center"/>
      </w:pPr>
      <w:r>
        <w:drawing>
          <wp:inline xmlns:a="http://schemas.openxmlformats.org/drawingml/2006/main" xmlns:pic="http://schemas.openxmlformats.org/drawingml/2006/picture">
            <wp:extent cx="5760720" cy="4000500"/>
            <wp:docPr id="8" name="Picture 8"/>
            <wp:cNvGraphicFramePr>
              <a:graphicFrameLocks noChangeAspect="1"/>
            </wp:cNvGraphicFramePr>
            <a:graphic>
              <a:graphicData uri="http://schemas.openxmlformats.org/drawingml/2006/picture">
                <pic:pic>
                  <pic:nvPicPr>
                    <pic:cNvPr id="0" name="02_admin_invitation_filled.png"/>
                    <pic:cNvPicPr/>
                  </pic:nvPicPr>
                  <pic:blipFill>
                    <a:blip r:embed="rId16"/>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cast 招待メモ入力済み</w:t>
      </w:r>
    </w:p>
    <w:p>
      <w:pPr>
        <w:pStyle w:val="ListNumber"/>
      </w:pPr>
      <w:r>
        <w:rPr>
          <w:rFonts w:ascii="Arial" w:hAnsi="Arial" w:eastAsia="Arial"/>
          <w:b w:val="0"/>
          <w:i w:val="0"/>
          <w:color w:val="000000"/>
          <w:sz w:val="22"/>
        </w:rPr>
        <w:t>招待 URL を発行します。発行された URL を、招待したい cast（配信者）へ共有します。</w:t>
      </w:r>
    </w:p>
    <w:p>
      <w:pPr>
        <w:spacing w:before="80" w:after="40" w:line="276" w:lineRule="auto"/>
        <w:jc w:val="center"/>
      </w:pPr>
      <w:r>
        <w:drawing>
          <wp:inline xmlns:a="http://schemas.openxmlformats.org/drawingml/2006/main" xmlns:pic="http://schemas.openxmlformats.org/drawingml/2006/picture">
            <wp:extent cx="5760720" cy="4000500"/>
            <wp:docPr id="9" name="Picture 9"/>
            <wp:cNvGraphicFramePr>
              <a:graphicFrameLocks noChangeAspect="1"/>
            </wp:cNvGraphicFramePr>
            <a:graphic>
              <a:graphicData uri="http://schemas.openxmlformats.org/drawingml/2006/picture">
                <pic:pic>
                  <pic:nvPicPr>
                    <pic:cNvPr id="0" name="03_admin_invitation_issued.png"/>
                    <pic:cNvPicPr/>
                  </pic:nvPicPr>
                  <pic:blipFill>
                    <a:blip r:embed="rId17"/>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cast 招待 URL 発行後</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招待 URL の共有方法、再発行、期限切れ時の案内を運用ルールに合わせて追記してください。</w:t>
      </w:r>
    </w:p>
    <w:p>
      <w:pPr>
        <w:pStyle w:val="Heading2"/>
      </w:pPr>
      <w:r>
        <w:rPr>
          <w:rFonts w:ascii="Arial" w:hAnsi="Arial" w:eastAsia="Arial"/>
          <w:b w:val="0"/>
          <w:i w:val="0"/>
          <w:color w:val="000000"/>
          <w:sz w:val="32"/>
        </w:rPr>
        <w:t>cast（配信者）アカウントを作成する</w:t>
      </w:r>
    </w:p>
    <w:p>
      <w:pPr>
        <w:pStyle w:val="ListNumber"/>
      </w:pPr>
      <w:r>
        <w:rPr>
          <w:rFonts w:ascii="Arial" w:hAnsi="Arial" w:eastAsia="Arial"/>
          <w:b w:val="0"/>
          <w:i w:val="0"/>
          <w:color w:val="000000"/>
          <w:sz w:val="22"/>
        </w:rPr>
        <w:t>受け取った cast invitation（配信者招待）URL を開きます。招待内容を確認します。</w:t>
      </w:r>
    </w:p>
    <w:p>
      <w:pPr>
        <w:spacing w:before="80" w:after="40" w:line="276" w:lineRule="auto"/>
        <w:jc w:val="center"/>
      </w:pPr>
      <w:r>
        <w:drawing>
          <wp:inline xmlns:a="http://schemas.openxmlformats.org/drawingml/2006/main" xmlns:pic="http://schemas.openxmlformats.org/drawingml/2006/picture">
            <wp:extent cx="5760720" cy="4000500"/>
            <wp:docPr id="10" name="Picture 10"/>
            <wp:cNvGraphicFramePr>
              <a:graphicFrameLocks noChangeAspect="1"/>
            </wp:cNvGraphicFramePr>
            <a:graphic>
              <a:graphicData uri="http://schemas.openxmlformats.org/drawingml/2006/picture">
                <pic:pic>
                  <pic:nvPicPr>
                    <pic:cNvPr id="0" name="04_invitation_guest.png"/>
                    <pic:cNvPicPr/>
                  </pic:nvPicPr>
                  <pic:blipFill>
                    <a:blip r:embed="rId18"/>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cast 招待確認画面</w:t>
      </w:r>
    </w:p>
    <w:p>
      <w:pPr>
        <w:pStyle w:val="ListNumber"/>
      </w:pPr>
      <w:r>
        <w:rPr>
          <w:rFonts w:ascii="Arial" w:hAnsi="Arial" w:eastAsia="Arial"/>
          <w:b w:val="0"/>
          <w:i w:val="0"/>
          <w:color w:val="000000"/>
          <w:sz w:val="22"/>
        </w:rPr>
        <w:t>新規 cast アカウント作成へ進みます。</w:t>
      </w:r>
    </w:p>
    <w:p>
      <w:pPr>
        <w:spacing w:before="80" w:after="40" w:line="276" w:lineRule="auto"/>
        <w:jc w:val="center"/>
      </w:pPr>
      <w:r>
        <w:drawing>
          <wp:inline xmlns:a="http://schemas.openxmlformats.org/drawingml/2006/main" xmlns:pic="http://schemas.openxmlformats.org/drawingml/2006/picture">
            <wp:extent cx="5760720" cy="4000500"/>
            <wp:docPr id="11" name="Picture 11"/>
            <wp:cNvGraphicFramePr>
              <a:graphicFrameLocks noChangeAspect="1"/>
            </wp:cNvGraphicFramePr>
            <a:graphic>
              <a:graphicData uri="http://schemas.openxmlformats.org/drawingml/2006/picture">
                <pic:pic>
                  <pic:nvPicPr>
                    <pic:cNvPr id="0" name="05_signup_form.png"/>
                    <pic:cNvPicPr/>
                  </pic:nvPicPr>
                  <pic:blipFill>
                    <a:blip r:embed="rId19"/>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cast アカウント作成フォーム</w:t>
      </w:r>
    </w:p>
    <w:p>
      <w:pPr>
        <w:pStyle w:val="ListNumber"/>
      </w:pPr>
      <w:r>
        <w:rPr>
          <w:rFonts w:ascii="Arial" w:hAnsi="Arial" w:eastAsia="Arial"/>
          <w:b w:val="0"/>
          <w:i w:val="0"/>
          <w:color w:val="000000"/>
          <w:sz w:val="22"/>
        </w:rPr>
        <w:t>メールアドレス、パスワード、確認用パスワードを入力します。</w:t>
      </w:r>
    </w:p>
    <w:p>
      <w:pPr>
        <w:spacing w:before="80" w:after="40" w:line="276" w:lineRule="auto"/>
        <w:jc w:val="center"/>
      </w:pPr>
      <w:r>
        <w:drawing>
          <wp:inline xmlns:a="http://schemas.openxmlformats.org/drawingml/2006/main" xmlns:pic="http://schemas.openxmlformats.org/drawingml/2006/picture">
            <wp:extent cx="5760720" cy="4000500"/>
            <wp:docPr id="12" name="Picture 12"/>
            <wp:cNvGraphicFramePr>
              <a:graphicFrameLocks noChangeAspect="1"/>
            </wp:cNvGraphicFramePr>
            <a:graphic>
              <a:graphicData uri="http://schemas.openxmlformats.org/drawingml/2006/picture">
                <pic:pic>
                  <pic:nvPicPr>
                    <pic:cNvPr id="0" name="06_signup_filled.png"/>
                    <pic:cNvPicPr/>
                  </pic:nvPicPr>
                  <pic:blipFill>
                    <a:blip r:embed="rId20"/>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cast アカウント作成フォーム入力済み</w:t>
      </w:r>
    </w:p>
    <w:p>
      <w:pPr>
        <w:pStyle w:val="ListNumber"/>
      </w:pPr>
      <w:r>
        <w:rPr>
          <w:rFonts w:ascii="Arial" w:hAnsi="Arial" w:eastAsia="Arial"/>
          <w:b w:val="0"/>
          <w:i w:val="0"/>
          <w:color w:val="000000"/>
          <w:sz w:val="22"/>
        </w:rPr>
        <w:t>登録ボタンを押します。登録後、招待確認画面へ戻ります。</w:t>
      </w:r>
    </w:p>
    <w:p>
      <w:pPr>
        <w:spacing w:before="80" w:after="40" w:line="276" w:lineRule="auto"/>
        <w:jc w:val="center"/>
      </w:pPr>
      <w:r>
        <w:drawing>
          <wp:inline xmlns:a="http://schemas.openxmlformats.org/drawingml/2006/main" xmlns:pic="http://schemas.openxmlformats.org/drawingml/2006/picture">
            <wp:extent cx="5760720" cy="4000500"/>
            <wp:docPr id="13" name="Picture 13"/>
            <wp:cNvGraphicFramePr>
              <a:graphicFrameLocks noChangeAspect="1"/>
            </wp:cNvGraphicFramePr>
            <a:graphic>
              <a:graphicData uri="http://schemas.openxmlformats.org/drawingml/2006/picture">
                <pic:pic>
                  <pic:nvPicPr>
                    <pic:cNvPr id="0" name="07_after_signup_invitation.png"/>
                    <pic:cNvPicPr/>
                  </pic:nvPicPr>
                  <pic:blipFill>
                    <a:blip r:embed="rId21"/>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cast 登録後の招待確認</w:t>
      </w:r>
    </w:p>
    <w:p>
      <w:pPr>
        <w:pStyle w:val="ListNumber"/>
      </w:pPr>
      <w:r>
        <w:rPr>
          <w:rFonts w:ascii="Arial" w:hAnsi="Arial" w:eastAsia="Arial"/>
          <w:b w:val="0"/>
          <w:i w:val="0"/>
          <w:color w:val="000000"/>
          <w:sz w:val="22"/>
        </w:rPr>
        <w:t>招待を承認します。</w:t>
      </w:r>
    </w:p>
    <w:p>
      <w:pPr>
        <w:pStyle w:val="ListNumber"/>
      </w:pPr>
      <w:r>
        <w:rPr>
          <w:rFonts w:ascii="Arial" w:hAnsi="Arial" w:eastAsia="Arial"/>
          <w:b w:val="0"/>
          <w:i w:val="0"/>
          <w:color w:val="000000"/>
          <w:sz w:val="22"/>
        </w:rPr>
        <w:t>承認後、プロフィール編集画面へ移動します。表示名や自己紹介を入力します。</w:t>
      </w:r>
    </w:p>
    <w:p>
      <w:pPr>
        <w:spacing w:before="80" w:after="40" w:line="276" w:lineRule="auto"/>
        <w:jc w:val="center"/>
      </w:pPr>
      <w:r>
        <w:drawing>
          <wp:inline xmlns:a="http://schemas.openxmlformats.org/drawingml/2006/main" xmlns:pic="http://schemas.openxmlformats.org/drawingml/2006/picture">
            <wp:extent cx="5760720" cy="4000500"/>
            <wp:docPr id="14" name="Picture 14"/>
            <wp:cNvGraphicFramePr>
              <a:graphicFrameLocks noChangeAspect="1"/>
            </wp:cNvGraphicFramePr>
            <a:graphic>
              <a:graphicData uri="http://schemas.openxmlformats.org/drawingml/2006/picture">
                <pic:pic>
                  <pic:nvPicPr>
                    <pic:cNvPr id="0" name="08_after_accept_profile_edit.png"/>
                    <pic:cNvPicPr/>
                  </pic:nvPicPr>
                  <pic:blipFill>
                    <a:blip r:embed="rId22"/>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cast 承認後のプロフィール編集</w:t>
      </w:r>
    </w:p>
    <w:p>
      <w:pPr>
        <w:spacing w:before="80" w:after="40" w:line="276" w:lineRule="auto"/>
        <w:jc w:val="center"/>
      </w:pPr>
      <w:r>
        <w:drawing>
          <wp:inline xmlns:a="http://schemas.openxmlformats.org/drawingml/2006/main" xmlns:pic="http://schemas.openxmlformats.org/drawingml/2006/picture">
            <wp:extent cx="5760720" cy="4000500"/>
            <wp:docPr id="15" name="Picture 15"/>
            <wp:cNvGraphicFramePr>
              <a:graphicFrameLocks noChangeAspect="1"/>
            </wp:cNvGraphicFramePr>
            <a:graphic>
              <a:graphicData uri="http://schemas.openxmlformats.org/drawingml/2006/picture">
                <pic:pic>
                  <pic:nvPicPr>
                    <pic:cNvPr id="0" name="09_profile_filled.png"/>
                    <pic:cNvPicPr/>
                  </pic:nvPicPr>
                  <pic:blipFill>
                    <a:blip r:embed="rId23"/>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cast プロフィール入力済み</w:t>
      </w:r>
    </w:p>
    <w:p>
      <w:pPr>
        <w:pStyle w:val="ListNumber"/>
      </w:pPr>
      <w:r>
        <w:rPr>
          <w:rFonts w:ascii="Arial" w:hAnsi="Arial" w:eastAsia="Arial"/>
          <w:b w:val="0"/>
          <w:i w:val="0"/>
          <w:color w:val="000000"/>
          <w:sz w:val="22"/>
        </w:rPr>
        <w:t>プロフィールを更新すると、ブース編集画面へ移動します。ブース名や説明文を確認・編集します。</w:t>
      </w:r>
    </w:p>
    <w:p>
      <w:pPr>
        <w:spacing w:before="80" w:after="40" w:line="276" w:lineRule="auto"/>
        <w:jc w:val="center"/>
      </w:pPr>
      <w:r>
        <w:drawing>
          <wp:inline xmlns:a="http://schemas.openxmlformats.org/drawingml/2006/main" xmlns:pic="http://schemas.openxmlformats.org/drawingml/2006/picture">
            <wp:extent cx="5760720" cy="4000500"/>
            <wp:docPr id="16" name="Picture 16"/>
            <wp:cNvGraphicFramePr>
              <a:graphicFrameLocks noChangeAspect="1"/>
            </wp:cNvGraphicFramePr>
            <a:graphic>
              <a:graphicData uri="http://schemas.openxmlformats.org/drawingml/2006/picture">
                <pic:pic>
                  <pic:nvPicPr>
                    <pic:cNvPr id="0" name="10_after_profile_booth_edit.png"/>
                    <pic:cNvPicPr/>
                  </pic:nvPicPr>
                  <pic:blipFill>
                    <a:blip r:embed="rId24"/>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cast プロフィール更新後のブース編集</w:t>
      </w:r>
    </w:p>
    <w:p>
      <w:pPr>
        <w:spacing w:before="80" w:after="40" w:line="276" w:lineRule="auto"/>
        <w:jc w:val="center"/>
      </w:pPr>
      <w:r>
        <w:drawing>
          <wp:inline xmlns:a="http://schemas.openxmlformats.org/drawingml/2006/main" xmlns:pic="http://schemas.openxmlformats.org/drawingml/2006/picture">
            <wp:extent cx="5760720" cy="4000500"/>
            <wp:docPr id="17" name="Picture 17"/>
            <wp:cNvGraphicFramePr>
              <a:graphicFrameLocks noChangeAspect="1"/>
            </wp:cNvGraphicFramePr>
            <a:graphic>
              <a:graphicData uri="http://schemas.openxmlformats.org/drawingml/2006/picture">
                <pic:pic>
                  <pic:nvPicPr>
                    <pic:cNvPr id="0" name="11_booth_filled.png"/>
                    <pic:cNvPicPr/>
                  </pic:nvPicPr>
                  <pic:blipFill>
                    <a:blip r:embed="rId25"/>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cast ブース編集入力済み</w:t>
      </w:r>
    </w:p>
    <w:p>
      <w:pPr>
        <w:pStyle w:val="ListNumber"/>
      </w:pPr>
      <w:r>
        <w:rPr>
          <w:rFonts w:ascii="Arial" w:hAnsi="Arial" w:eastAsia="Arial"/>
          <w:b w:val="0"/>
          <w:i w:val="0"/>
          <w:color w:val="000000"/>
          <w:sz w:val="22"/>
        </w:rPr>
        <w:t>ブースを更新すると、トップ画面へ移動します。</w:t>
      </w:r>
    </w:p>
    <w:p>
      <w:pPr>
        <w:spacing w:before="80" w:after="40" w:line="276" w:lineRule="auto"/>
        <w:jc w:val="center"/>
      </w:pPr>
      <w:r>
        <w:drawing>
          <wp:inline xmlns:a="http://schemas.openxmlformats.org/drawingml/2006/main" xmlns:pic="http://schemas.openxmlformats.org/drawingml/2006/picture">
            <wp:extent cx="5760720" cy="4000500"/>
            <wp:docPr id="18" name="Picture 18"/>
            <wp:cNvGraphicFramePr>
              <a:graphicFrameLocks noChangeAspect="1"/>
            </wp:cNvGraphicFramePr>
            <a:graphic>
              <a:graphicData uri="http://schemas.openxmlformats.org/drawingml/2006/picture">
                <pic:pic>
                  <pic:nvPicPr>
                    <pic:cNvPr id="0" name="12_after_booth_update_home.png"/>
                    <pic:cNvPicPr/>
                  </pic:nvPicPr>
                  <pic:blipFill>
                    <a:blip r:embed="rId26"/>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cast ブース更新後のトップ画面</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cast（配信者）の初回設定で必須にする項目と、配信開始前に確認すべき項目を確定してください。</w:t>
      </w:r>
    </w:p>
    <w:p>
      <w:pPr>
        <w:pStyle w:val="Heading2"/>
      </w:pPr>
      <w:r>
        <w:rPr>
          <w:rFonts w:ascii="Arial" w:hAnsi="Arial" w:eastAsia="Arial"/>
          <w:b w:val="0"/>
          <w:i w:val="0"/>
          <w:color w:val="000000"/>
          <w:sz w:val="32"/>
        </w:rPr>
        <w:t>追加 store_admin（店舗管理者）招待 URL を発行する</w:t>
      </w:r>
    </w:p>
    <w:p>
      <w:pPr>
        <w:spacing w:before="0" w:after="160" w:line="276" w:lineRule="auto"/>
      </w:pPr>
      <w:r>
        <w:rPr>
          <w:rFonts w:ascii="Arial" w:hAnsi="Arial" w:eastAsia="Arial"/>
          <w:b w:val="0"/>
          <w:i w:val="0"/>
          <w:color w:val="000000"/>
          <w:sz w:val="22"/>
        </w:rPr>
        <w:t>追加の store_admin（店舗管理者）は、既存の store_admin（店舗管理者）から発行された invitation（招待）URL を使ってアカウントを作成します。</w:t>
      </w:r>
    </w:p>
    <w:p>
      <w:pPr>
        <w:pStyle w:val="ListNumber"/>
      </w:pPr>
      <w:r>
        <w:rPr>
          <w:rFonts w:ascii="Arial" w:hAnsi="Arial" w:eastAsia="Arial"/>
          <w:b w:val="0"/>
          <w:i w:val="0"/>
          <w:color w:val="000000"/>
          <w:sz w:val="22"/>
        </w:rPr>
        <w:t>store_admin（店舗管理者）でログインし、store_admin invitation（店舗管理者招待）画面を開きます。</w:t>
      </w:r>
    </w:p>
    <w:p>
      <w:pPr>
        <w:spacing w:before="80" w:after="40" w:line="276" w:lineRule="auto"/>
        <w:jc w:val="center"/>
      </w:pPr>
      <w:r>
        <w:drawing>
          <wp:inline xmlns:a="http://schemas.openxmlformats.org/drawingml/2006/main" xmlns:pic="http://schemas.openxmlformats.org/drawingml/2006/picture">
            <wp:extent cx="5760720" cy="4000500"/>
            <wp:docPr id="19" name="Picture 19"/>
            <wp:cNvGraphicFramePr>
              <a:graphicFrameLocks noChangeAspect="1"/>
            </wp:cNvGraphicFramePr>
            <a:graphic>
              <a:graphicData uri="http://schemas.openxmlformats.org/drawingml/2006/picture">
                <pic:pic>
                  <pic:nvPicPr>
                    <pic:cNvPr id="0" name="01_admin_invitation_form.png"/>
                    <pic:cNvPicPr/>
                  </pic:nvPicPr>
                  <pic:blipFill>
                    <a:blip r:embed="rId27"/>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store_admin 招待発行画面</w:t>
      </w:r>
    </w:p>
    <w:p>
      <w:pPr>
        <w:pStyle w:val="ListNumber"/>
      </w:pPr>
      <w:r>
        <w:rPr>
          <w:rFonts w:ascii="Arial" w:hAnsi="Arial" w:eastAsia="Arial"/>
          <w:b w:val="0"/>
          <w:i w:val="0"/>
          <w:color w:val="000000"/>
          <w:sz w:val="22"/>
        </w:rPr>
        <w:t>招待 URL を発行します。発行された URL を、追加したい store_admin（店舗管理者）へ共有します。</w:t>
      </w:r>
    </w:p>
    <w:p>
      <w:pPr>
        <w:spacing w:before="80" w:after="40" w:line="276" w:lineRule="auto"/>
        <w:jc w:val="center"/>
      </w:pPr>
      <w:r>
        <w:drawing>
          <wp:inline xmlns:a="http://schemas.openxmlformats.org/drawingml/2006/main" xmlns:pic="http://schemas.openxmlformats.org/drawingml/2006/picture">
            <wp:extent cx="5760720" cy="4000500"/>
            <wp:docPr id="20" name="Picture 20"/>
            <wp:cNvGraphicFramePr>
              <a:graphicFrameLocks noChangeAspect="1"/>
            </wp:cNvGraphicFramePr>
            <a:graphic>
              <a:graphicData uri="http://schemas.openxmlformats.org/drawingml/2006/picture">
                <pic:pic>
                  <pic:nvPicPr>
                    <pic:cNvPr id="0" name="02_admin_invitation_issued.png"/>
                    <pic:cNvPicPr/>
                  </pic:nvPicPr>
                  <pic:blipFill>
                    <a:blip r:embed="rId28"/>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store_admin 招待 URL 発行後</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誰が追加 store_admin（店舗管理者）を招待できるか、社内運用ルールに合わせて説明を追記してください。</w:t>
      </w:r>
    </w:p>
    <w:p>
      <w:pPr>
        <w:pStyle w:val="Heading2"/>
      </w:pPr>
      <w:r>
        <w:rPr>
          <w:rFonts w:ascii="Arial" w:hAnsi="Arial" w:eastAsia="Arial"/>
          <w:b w:val="0"/>
          <w:i w:val="0"/>
          <w:color w:val="000000"/>
          <w:sz w:val="32"/>
        </w:rPr>
        <w:t>追加 store_admin（店舗管理者）アカウントを作成する</w:t>
      </w:r>
    </w:p>
    <w:p>
      <w:pPr>
        <w:pStyle w:val="ListNumber"/>
      </w:pPr>
      <w:r>
        <w:rPr>
          <w:rFonts w:ascii="Arial" w:hAnsi="Arial" w:eastAsia="Arial"/>
          <w:b w:val="0"/>
          <w:i w:val="0"/>
          <w:color w:val="000000"/>
          <w:sz w:val="22"/>
        </w:rPr>
        <w:t>受け取った store_admin invitation（店舗管理者招待）URL を開きます。招待内容を確認します。</w:t>
      </w:r>
    </w:p>
    <w:p>
      <w:pPr>
        <w:spacing w:before="80" w:after="40" w:line="276" w:lineRule="auto"/>
        <w:jc w:val="center"/>
      </w:pPr>
      <w:r>
        <w:drawing>
          <wp:inline xmlns:a="http://schemas.openxmlformats.org/drawingml/2006/main" xmlns:pic="http://schemas.openxmlformats.org/drawingml/2006/picture">
            <wp:extent cx="5760720" cy="4000500"/>
            <wp:docPr id="21" name="Picture 21"/>
            <wp:cNvGraphicFramePr>
              <a:graphicFrameLocks noChangeAspect="1"/>
            </wp:cNvGraphicFramePr>
            <a:graphic>
              <a:graphicData uri="http://schemas.openxmlformats.org/drawingml/2006/picture">
                <pic:pic>
                  <pic:nvPicPr>
                    <pic:cNvPr id="0" name="03_invitation_guest.png"/>
                    <pic:cNvPicPr/>
                  </pic:nvPicPr>
                  <pic:blipFill>
                    <a:blip r:embed="rId29"/>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store_admin 招待確認画面</w:t>
      </w:r>
    </w:p>
    <w:p>
      <w:pPr>
        <w:pStyle w:val="ListNumber"/>
      </w:pPr>
      <w:r>
        <w:rPr>
          <w:rFonts w:ascii="Arial" w:hAnsi="Arial" w:eastAsia="Arial"/>
          <w:b w:val="0"/>
          <w:i w:val="0"/>
          <w:color w:val="000000"/>
          <w:sz w:val="22"/>
        </w:rPr>
        <w:t>新規 store_admin アカウント作成へ進みます。</w:t>
      </w:r>
    </w:p>
    <w:p>
      <w:pPr>
        <w:spacing w:before="80" w:after="40" w:line="276" w:lineRule="auto"/>
        <w:jc w:val="center"/>
      </w:pPr>
      <w:r>
        <w:drawing>
          <wp:inline xmlns:a="http://schemas.openxmlformats.org/drawingml/2006/main" xmlns:pic="http://schemas.openxmlformats.org/drawingml/2006/picture">
            <wp:extent cx="5760720" cy="4000500"/>
            <wp:docPr id="22" name="Picture 22"/>
            <wp:cNvGraphicFramePr>
              <a:graphicFrameLocks noChangeAspect="1"/>
            </wp:cNvGraphicFramePr>
            <a:graphic>
              <a:graphicData uri="http://schemas.openxmlformats.org/drawingml/2006/picture">
                <pic:pic>
                  <pic:nvPicPr>
                    <pic:cNvPr id="0" name="04_signup_form.png"/>
                    <pic:cNvPicPr/>
                  </pic:nvPicPr>
                  <pic:blipFill>
                    <a:blip r:embed="rId30"/>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store_admin アカウント作成フォーム</w:t>
      </w:r>
    </w:p>
    <w:p>
      <w:pPr>
        <w:pStyle w:val="ListNumber"/>
      </w:pPr>
      <w:r>
        <w:rPr>
          <w:rFonts w:ascii="Arial" w:hAnsi="Arial" w:eastAsia="Arial"/>
          <w:b w:val="0"/>
          <w:i w:val="0"/>
          <w:color w:val="000000"/>
          <w:sz w:val="22"/>
        </w:rPr>
        <w:t>メールアドレス、パスワード、確認用パスワードを入力します。</w:t>
      </w:r>
    </w:p>
    <w:p>
      <w:pPr>
        <w:spacing w:before="80" w:after="40" w:line="276" w:lineRule="auto"/>
        <w:jc w:val="center"/>
      </w:pPr>
      <w:r>
        <w:drawing>
          <wp:inline xmlns:a="http://schemas.openxmlformats.org/drawingml/2006/main" xmlns:pic="http://schemas.openxmlformats.org/drawingml/2006/picture">
            <wp:extent cx="5760720" cy="4000500"/>
            <wp:docPr id="23" name="Picture 23"/>
            <wp:cNvGraphicFramePr>
              <a:graphicFrameLocks noChangeAspect="1"/>
            </wp:cNvGraphicFramePr>
            <a:graphic>
              <a:graphicData uri="http://schemas.openxmlformats.org/drawingml/2006/picture">
                <pic:pic>
                  <pic:nvPicPr>
                    <pic:cNvPr id="0" name="05_signup_filled.png"/>
                    <pic:cNvPicPr/>
                  </pic:nvPicPr>
                  <pic:blipFill>
                    <a:blip r:embed="rId31"/>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store_admin アカウント作成フォーム入力済み</w:t>
      </w:r>
    </w:p>
    <w:p>
      <w:pPr>
        <w:pStyle w:val="ListNumber"/>
      </w:pPr>
      <w:r>
        <w:rPr>
          <w:rFonts w:ascii="Arial" w:hAnsi="Arial" w:eastAsia="Arial"/>
          <w:b w:val="0"/>
          <w:i w:val="0"/>
          <w:color w:val="000000"/>
          <w:sz w:val="22"/>
        </w:rPr>
        <w:t>登録ボタンを押します。登録後、招待確認画面へ戻ります。</w:t>
      </w:r>
    </w:p>
    <w:p>
      <w:pPr>
        <w:spacing w:before="80" w:after="40" w:line="276" w:lineRule="auto"/>
        <w:jc w:val="center"/>
      </w:pPr>
      <w:r>
        <w:drawing>
          <wp:inline xmlns:a="http://schemas.openxmlformats.org/drawingml/2006/main" xmlns:pic="http://schemas.openxmlformats.org/drawingml/2006/picture">
            <wp:extent cx="5760720" cy="4000500"/>
            <wp:docPr id="24" name="Picture 24"/>
            <wp:cNvGraphicFramePr>
              <a:graphicFrameLocks noChangeAspect="1"/>
            </wp:cNvGraphicFramePr>
            <a:graphic>
              <a:graphicData uri="http://schemas.openxmlformats.org/drawingml/2006/picture">
                <pic:pic>
                  <pic:nvPicPr>
                    <pic:cNvPr id="0" name="06_after_signup_invitation.png"/>
                    <pic:cNvPicPr/>
                  </pic:nvPicPr>
                  <pic:blipFill>
                    <a:blip r:embed="rId32"/>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store_admin 登録後の招待確認</w:t>
      </w:r>
    </w:p>
    <w:p>
      <w:pPr>
        <w:pStyle w:val="ListNumber"/>
      </w:pPr>
      <w:r>
        <w:rPr>
          <w:rFonts w:ascii="Arial" w:hAnsi="Arial" w:eastAsia="Arial"/>
          <w:b w:val="0"/>
          <w:i w:val="0"/>
          <w:color w:val="000000"/>
          <w:sz w:val="22"/>
        </w:rPr>
        <w:t>招待を承認します。</w:t>
      </w:r>
    </w:p>
    <w:p>
      <w:pPr>
        <w:pStyle w:val="ListNumber"/>
      </w:pPr>
      <w:r>
        <w:rPr>
          <w:rFonts w:ascii="Arial" w:hAnsi="Arial" w:eastAsia="Arial"/>
          <w:b w:val="0"/>
          <w:i w:val="0"/>
          <w:color w:val="000000"/>
          <w:sz w:val="22"/>
        </w:rPr>
        <w:t>承認が完了すると、dashboard（ダッシュボード）へ移動します。</w:t>
      </w:r>
    </w:p>
    <w:p>
      <w:pPr>
        <w:spacing w:before="80" w:after="40" w:line="276" w:lineRule="auto"/>
        <w:jc w:val="center"/>
      </w:pPr>
      <w:r>
        <w:drawing>
          <wp:inline xmlns:a="http://schemas.openxmlformats.org/drawingml/2006/main" xmlns:pic="http://schemas.openxmlformats.org/drawingml/2006/picture">
            <wp:extent cx="5760720" cy="4000500"/>
            <wp:docPr id="25" name="Picture 25"/>
            <wp:cNvGraphicFramePr>
              <a:graphicFrameLocks noChangeAspect="1"/>
            </wp:cNvGraphicFramePr>
            <a:graphic>
              <a:graphicData uri="http://schemas.openxmlformats.org/drawingml/2006/picture">
                <pic:pic>
                  <pic:nvPicPr>
                    <pic:cNvPr id="0" name="07_after_accept_dashboard.png"/>
                    <pic:cNvPicPr/>
                  </pic:nvPicPr>
                  <pic:blipFill>
                    <a:blip r:embed="rId33"/>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store_admin 招待承認後のダッシュボード</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招待 URL が使えない場合、すでに別 role（権限種別）でログインしている場合、期限切れの場合の説明を追加してください。</w:t>
      </w:r>
    </w:p>
    <w:p>
      <w:pPr>
        <w:pStyle w:val="Heading2"/>
      </w:pPr>
      <w:r>
        <w:rPr>
          <w:rFonts w:ascii="Arial" w:hAnsi="Arial" w:eastAsia="Arial"/>
          <w:b w:val="0"/>
          <w:i w:val="0"/>
          <w:color w:val="000000"/>
          <w:sz w:val="32"/>
        </w:rPr>
        <w:t>system_admin（運営）アカウントについて</w:t>
      </w:r>
    </w:p>
    <w:p>
      <w:pPr>
        <w:spacing w:before="0" w:after="160" w:line="276" w:lineRule="auto"/>
      </w:pPr>
      <w:r>
        <w:rPr>
          <w:rFonts w:ascii="Arial" w:hAnsi="Arial" w:eastAsia="Arial"/>
          <w:b w:val="0"/>
          <w:i w:val="0"/>
          <w:color w:val="000000"/>
          <w:sz w:val="22"/>
        </w:rPr>
        <w:t>system_admin（運営）アカウントは、画面上の自己登録フローでは作成しません。</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system_admin（運営）アカウントの作成・付与手順は、管理者向け運用手順として別章または非公開手順に分けるか判断してください。</w:t>
      </w:r>
    </w:p>
    <w:p>
      <w:pPr>
        <w:pStyle w:val="Heading1"/>
      </w:pPr>
      <w:r>
        <w:rPr>
          <w:rFonts w:ascii="Arial" w:hAnsi="Arial" w:eastAsia="Arial"/>
          <w:b w:val="0"/>
          <w:i w:val="0"/>
          <w:color w:val="000000"/>
          <w:sz w:val="40"/>
        </w:rPr>
        <w:t>共通操作</w:t>
      </w:r>
    </w:p>
    <w:p>
      <w:pPr>
        <w:pStyle w:val="Heading2"/>
      </w:pPr>
      <w:r>
        <w:rPr>
          <w:rFonts w:ascii="Arial" w:hAnsi="Arial" w:eastAsia="Arial"/>
          <w:b w:val="0"/>
          <w:i w:val="0"/>
          <w:color w:val="000000"/>
          <w:sz w:val="32"/>
        </w:rPr>
        <w:t>ログイン / ログアウト</w:t>
      </w:r>
    </w:p>
    <w:p>
      <w:pPr>
        <w:spacing w:before="0" w:after="160" w:line="276" w:lineRule="auto"/>
      </w:pPr>
      <w:r>
        <w:rPr>
          <w:rFonts w:ascii="Arial" w:hAnsi="Arial" w:eastAsia="Arial"/>
          <w:b w:val="0"/>
          <w:i w:val="0"/>
          <w:color w:val="000000"/>
          <w:sz w:val="22"/>
        </w:rPr>
        <w:t>ログイン画面でメールアドレスとパスワードを入力してログインします。ログイン後は、画面上部のユーザーメニューからログアウトできます。</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電話番号ログイン、パスワード再設定、メール確認の有無は、実運用の案内文に合わせて追記してください。</w:t>
      </w:r>
    </w:p>
    <w:p>
      <w:pPr>
        <w:pStyle w:val="Heading2"/>
      </w:pPr>
      <w:r>
        <w:rPr>
          <w:rFonts w:ascii="Arial" w:hAnsi="Arial" w:eastAsia="Arial"/>
          <w:b w:val="0"/>
          <w:i w:val="0"/>
          <w:color w:val="000000"/>
          <w:sz w:val="32"/>
        </w:rPr>
        <w:t>dashboard（ダッシュボード）を確認する</w:t>
      </w:r>
    </w:p>
    <w:p>
      <w:pPr>
        <w:spacing w:before="0" w:after="160" w:line="276" w:lineRule="auto"/>
      </w:pPr>
      <w:r>
        <w:rPr>
          <w:rFonts w:ascii="Arial" w:hAnsi="Arial" w:eastAsia="Arial"/>
          <w:b w:val="0"/>
          <w:i w:val="0"/>
          <w:color w:val="000000"/>
          <w:sz w:val="22"/>
        </w:rPr>
        <w:t>ログイン後の dashboard（ダッシュボード）には、自分の role（権限種別）で利用できる操作カードが表示されます。表示されるカードは role（権限種別）や、現在選択中の Store（店舗）/ booth（ブース）によって異なります。</w:t>
      </w:r>
    </w:p>
    <w:p>
      <w:pPr>
        <w:pStyle w:val="Heading2"/>
      </w:pPr>
      <w:r>
        <w:rPr>
          <w:rFonts w:ascii="Arial" w:hAnsi="Arial" w:eastAsia="Arial"/>
          <w:b w:val="0"/>
          <w:i w:val="0"/>
          <w:color w:val="000000"/>
          <w:sz w:val="32"/>
        </w:rPr>
        <w:t>プロフィールを編集する</w:t>
      </w:r>
    </w:p>
    <w:p>
      <w:pPr>
        <w:spacing w:before="0" w:after="160" w:line="276" w:lineRule="auto"/>
      </w:pPr>
      <w:r>
        <w:rPr>
          <w:rFonts w:ascii="Arial" w:hAnsi="Arial" w:eastAsia="Arial"/>
          <w:b w:val="0"/>
          <w:i w:val="0"/>
          <w:color w:val="000000"/>
          <w:sz w:val="22"/>
        </w:rPr>
        <w:t>プロフィール編集では、表示名、自己紹介、プロフィール画像を編集できます。customer（視聴者）と cast（配信者）は、初回登録後にプロフィール編集へ進む場合があります。</w:t>
      </w:r>
    </w:p>
    <w:p>
      <w:pPr>
        <w:pStyle w:val="Heading2"/>
      </w:pPr>
      <w:r>
        <w:rPr>
          <w:rFonts w:ascii="Arial" w:hAnsi="Arial" w:eastAsia="Arial"/>
          <w:b w:val="0"/>
          <w:i w:val="0"/>
          <w:color w:val="000000"/>
          <w:sz w:val="32"/>
        </w:rPr>
        <w:t>電話番号を認証する</w:t>
      </w:r>
    </w:p>
    <w:p>
      <w:pPr>
        <w:spacing w:before="0" w:after="160" w:line="276" w:lineRule="auto"/>
      </w:pPr>
      <w:r>
        <w:rPr>
          <w:rFonts w:ascii="Arial" w:hAnsi="Arial" w:eastAsia="Arial"/>
          <w:b w:val="0"/>
          <w:i w:val="0"/>
          <w:color w:val="000000"/>
          <w:sz w:val="22"/>
        </w:rPr>
        <w:t>電話番号認証では、SMS（ショートメッセージ）で届いた OTP（ワンタイム認証コード）を使って電話番号を確認します。</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OTP 入力画面、期限切れ、再送、試行回数超過の説明は別途追記します。</w:t>
      </w:r>
    </w:p>
    <w:p>
      <w:pPr>
        <w:pStyle w:val="Heading1"/>
      </w:pPr>
      <w:r>
        <w:rPr>
          <w:rFonts w:ascii="Arial" w:hAnsi="Arial" w:eastAsia="Arial"/>
          <w:b w:val="0"/>
          <w:i w:val="0"/>
          <w:color w:val="000000"/>
          <w:sz w:val="40"/>
        </w:rPr>
        <w:t>customer（視聴者）向け操作</w:t>
      </w:r>
    </w:p>
    <w:p>
      <w:pPr>
        <w:pStyle w:val="Heading2"/>
      </w:pPr>
      <w:r>
        <w:rPr>
          <w:rFonts w:ascii="Arial" w:hAnsi="Arial" w:eastAsia="Arial"/>
          <w:b w:val="0"/>
          <w:i w:val="0"/>
          <w:color w:val="000000"/>
          <w:sz w:val="32"/>
        </w:rPr>
        <w:t>dashboard（ダッシュボード）を確認する</w:t>
      </w:r>
    </w:p>
    <w:p>
      <w:pPr>
        <w:spacing w:before="0" w:after="160" w:line="276" w:lineRule="auto"/>
      </w:pPr>
      <w:r>
        <w:rPr>
          <w:rFonts w:ascii="Arial" w:hAnsi="Arial" w:eastAsia="Arial"/>
          <w:b w:val="0"/>
          <w:i w:val="0"/>
          <w:color w:val="000000"/>
          <w:sz w:val="22"/>
        </w:rPr>
        <w:t>ログイン後、dashboard（ダッシュボード）には customer（視聴者）が使う画面へのカードが表示されます。</w:t>
      </w:r>
    </w:p>
    <w:p>
      <w:pPr>
        <w:spacing w:before="80" w:after="40" w:line="276" w:lineRule="auto"/>
        <w:jc w:val="center"/>
      </w:pPr>
      <w:r>
        <w:drawing>
          <wp:inline xmlns:a="http://schemas.openxmlformats.org/drawingml/2006/main" xmlns:pic="http://schemas.openxmlformats.org/drawingml/2006/picture">
            <wp:extent cx="5760720" cy="4000500"/>
            <wp:docPr id="26" name="Picture 26"/>
            <wp:cNvGraphicFramePr>
              <a:graphicFrameLocks noChangeAspect="1"/>
            </wp:cNvGraphicFramePr>
            <a:graphic>
              <a:graphicData uri="http://schemas.openxmlformats.org/drawingml/2006/picture">
                <pic:pic>
                  <pic:nvPicPr>
                    <pic:cNvPr id="0" name="01_dashboard.png"/>
                    <pic:cNvPicPr/>
                  </pic:nvPicPr>
                  <pic:blipFill>
                    <a:blip r:embed="rId34"/>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customer dashboard</w:t>
      </w:r>
    </w:p>
    <w:p>
      <w:pPr>
        <w:spacing w:before="0" w:after="160" w:line="276" w:lineRule="auto"/>
      </w:pPr>
      <w:r>
        <w:rPr>
          <w:rFonts w:ascii="Arial" w:hAnsi="Arial" w:eastAsia="Arial"/>
          <w:b w:val="0"/>
          <w:i w:val="0"/>
          <w:color w:val="000000"/>
          <w:sz w:val="22"/>
        </w:rPr>
        <w:t>主なカードは次のとおりです。</w:t>
      </w:r>
    </w:p>
    <w:p>
      <w:pPr>
        <w:pStyle w:val="ListBullet"/>
      </w:pPr>
      <w:r>
        <w:rPr>
          <w:rFonts w:ascii="Arial" w:hAnsi="Arial" w:eastAsia="Arial"/>
          <w:b w:val="0"/>
          <w:i w:val="0"/>
          <w:color w:val="000000"/>
          <w:sz w:val="22"/>
        </w:rPr>
        <w:t>「プロフィール編集」: 表示名、自己紹介、プロフィール画像を編集します。</w:t>
      </w:r>
    </w:p>
    <w:p>
      <w:pPr>
        <w:pStyle w:val="ListBullet"/>
      </w:pPr>
      <w:r>
        <w:rPr>
          <w:rFonts w:ascii="Arial" w:hAnsi="Arial" w:eastAsia="Arial"/>
          <w:b w:val="0"/>
          <w:i w:val="0"/>
          <w:color w:val="000000"/>
          <w:sz w:val="22"/>
        </w:rPr>
        <w:t>「電話番号認証」: 電話番号の認証状況を確認し、必要に応じて認証します。</w:t>
      </w:r>
    </w:p>
    <w:p>
      <w:pPr>
        <w:pStyle w:val="Heading2"/>
      </w:pPr>
      <w:r>
        <w:rPr>
          <w:rFonts w:ascii="Arial" w:hAnsi="Arial" w:eastAsia="Arial"/>
          <w:b w:val="0"/>
          <w:i w:val="0"/>
          <w:color w:val="000000"/>
          <w:sz w:val="32"/>
        </w:rPr>
        <w:t>プロフィールを編集する</w:t>
      </w:r>
    </w:p>
    <w:p>
      <w:pPr>
        <w:pStyle w:val="ListNumber"/>
      </w:pPr>
      <w:r>
        <w:rPr>
          <w:rFonts w:ascii="Arial" w:hAnsi="Arial" w:eastAsia="Arial"/>
          <w:b w:val="0"/>
          <w:i w:val="0"/>
          <w:color w:val="000000"/>
          <w:sz w:val="22"/>
        </w:rPr>
        <w:t>dashboard（ダッシュボード）で「プロフィール編集」を開きます。</w:t>
      </w:r>
    </w:p>
    <w:p>
      <w:pPr>
        <w:pStyle w:val="ListNumber"/>
      </w:pPr>
      <w:r>
        <w:rPr>
          <w:rFonts w:ascii="Arial" w:hAnsi="Arial" w:eastAsia="Arial"/>
          <w:b w:val="0"/>
          <w:i w:val="0"/>
          <w:color w:val="000000"/>
          <w:sz w:val="22"/>
        </w:rPr>
        <w:t>「表示名」と「自己紹介（bio）」を入力します。</w:t>
      </w:r>
    </w:p>
    <w:p>
      <w:pPr>
        <w:pStyle w:val="ListNumber"/>
      </w:pPr>
      <w:r>
        <w:rPr>
          <w:rFonts w:ascii="Arial" w:hAnsi="Arial" w:eastAsia="Arial"/>
          <w:b w:val="0"/>
          <w:i w:val="0"/>
          <w:color w:val="000000"/>
          <w:sz w:val="22"/>
        </w:rPr>
        <w:t>必要に応じてプロフィール画像を選択します。</w:t>
      </w:r>
    </w:p>
    <w:p>
      <w:pPr>
        <w:pStyle w:val="ListNumber"/>
      </w:pPr>
      <w:r>
        <w:rPr>
          <w:rFonts w:ascii="Arial" w:hAnsi="Arial" w:eastAsia="Arial"/>
          <w:b w:val="0"/>
          <w:i w:val="0"/>
          <w:color w:val="000000"/>
          <w:sz w:val="22"/>
        </w:rPr>
        <w:t>「更新する」を押します。</w:t>
      </w:r>
    </w:p>
    <w:p>
      <w:pPr>
        <w:spacing w:before="80" w:after="40" w:line="276" w:lineRule="auto"/>
        <w:jc w:val="center"/>
      </w:pPr>
      <w:r>
        <w:drawing>
          <wp:inline xmlns:a="http://schemas.openxmlformats.org/drawingml/2006/main" xmlns:pic="http://schemas.openxmlformats.org/drawingml/2006/picture">
            <wp:extent cx="5760720" cy="4000500"/>
            <wp:docPr id="27" name="Picture 27"/>
            <wp:cNvGraphicFramePr>
              <a:graphicFrameLocks noChangeAspect="1"/>
            </wp:cNvGraphicFramePr>
            <a:graphic>
              <a:graphicData uri="http://schemas.openxmlformats.org/drawingml/2006/picture">
                <pic:pic>
                  <pic:nvPicPr>
                    <pic:cNvPr id="0" name="01_edit_form.png"/>
                    <pic:cNvPicPr/>
                  </pic:nvPicPr>
                  <pic:blipFill>
                    <a:blip r:embed="rId35"/>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プロフィール編集フォーム</w:t>
      </w:r>
    </w:p>
    <w:p>
      <w:pPr>
        <w:spacing w:before="0" w:after="160" w:line="276" w:lineRule="auto"/>
      </w:pPr>
      <w:r>
        <w:rPr>
          <w:rFonts w:ascii="Arial" w:hAnsi="Arial" w:eastAsia="Arial"/>
          <w:b w:val="0"/>
          <w:i w:val="0"/>
          <w:color w:val="000000"/>
          <w:sz w:val="22"/>
        </w:rPr>
        <w:t>入力済みの例です。</w:t>
      </w:r>
    </w:p>
    <w:p>
      <w:pPr>
        <w:spacing w:before="80" w:after="40" w:line="276" w:lineRule="auto"/>
        <w:jc w:val="center"/>
      </w:pPr>
      <w:r>
        <w:drawing>
          <wp:inline xmlns:a="http://schemas.openxmlformats.org/drawingml/2006/main" xmlns:pic="http://schemas.openxmlformats.org/drawingml/2006/picture">
            <wp:extent cx="5760720" cy="4000500"/>
            <wp:docPr id="28" name="Picture 28"/>
            <wp:cNvGraphicFramePr>
              <a:graphicFrameLocks noChangeAspect="1"/>
            </wp:cNvGraphicFramePr>
            <a:graphic>
              <a:graphicData uri="http://schemas.openxmlformats.org/drawingml/2006/picture">
                <pic:pic>
                  <pic:nvPicPr>
                    <pic:cNvPr id="0" name="02_edit_filled.png"/>
                    <pic:cNvPicPr/>
                  </pic:nvPicPr>
                  <pic:blipFill>
                    <a:blip r:embed="rId36"/>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プロフィール編集入力済み</w:t>
      </w:r>
    </w:p>
    <w:p>
      <w:pPr>
        <w:spacing w:before="0" w:after="160" w:line="276" w:lineRule="auto"/>
      </w:pPr>
      <w:r>
        <w:rPr>
          <w:rFonts w:ascii="Arial" w:hAnsi="Arial" w:eastAsia="Arial"/>
          <w:b w:val="0"/>
          <w:i w:val="0"/>
          <w:color w:val="000000"/>
          <w:sz w:val="22"/>
        </w:rPr>
        <w:t>更新が完了するとホームへ戻り、「プロフィールを更新しました」と表示されます。</w:t>
      </w:r>
    </w:p>
    <w:p>
      <w:pPr>
        <w:spacing w:before="80" w:after="40" w:line="276" w:lineRule="auto"/>
        <w:jc w:val="center"/>
      </w:pPr>
      <w:r>
        <w:drawing>
          <wp:inline xmlns:a="http://schemas.openxmlformats.org/drawingml/2006/main" xmlns:pic="http://schemas.openxmlformats.org/drawingml/2006/picture">
            <wp:extent cx="5760720" cy="4000500"/>
            <wp:docPr id="29" name="Picture 29"/>
            <wp:cNvGraphicFramePr>
              <a:graphicFrameLocks noChangeAspect="1"/>
            </wp:cNvGraphicFramePr>
            <a:graphic>
              <a:graphicData uri="http://schemas.openxmlformats.org/drawingml/2006/picture">
                <pic:pic>
                  <pic:nvPicPr>
                    <pic:cNvPr id="0" name="03_after_update_home.png"/>
                    <pic:cNvPicPr/>
                  </pic:nvPicPr>
                  <pic:blipFill>
                    <a:blip r:embed="rId37"/>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プロフィール更新後</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プロフィール画像アップロードの具体的な操作と推奨画像サイズは、別途追記します。</w:t>
      </w:r>
    </w:p>
    <w:p>
      <w:pPr>
        <w:pStyle w:val="Heading2"/>
      </w:pPr>
      <w:r>
        <w:rPr>
          <w:rFonts w:ascii="Arial" w:hAnsi="Arial" w:eastAsia="Arial"/>
          <w:b w:val="0"/>
          <w:i w:val="0"/>
          <w:color w:val="000000"/>
          <w:sz w:val="32"/>
        </w:rPr>
        <w:t>電話番号を認証する</w:t>
      </w:r>
    </w:p>
    <w:p>
      <w:pPr>
        <w:pStyle w:val="ListNumber"/>
      </w:pPr>
      <w:r>
        <w:rPr>
          <w:rFonts w:ascii="Arial" w:hAnsi="Arial" w:eastAsia="Arial"/>
          <w:b w:val="0"/>
          <w:i w:val="0"/>
          <w:color w:val="000000"/>
          <w:sz w:val="22"/>
        </w:rPr>
        <w:t>dashboard（ダッシュボード）で「電話番号認証」を開きます。</w:t>
      </w:r>
    </w:p>
    <w:p>
      <w:pPr>
        <w:pStyle w:val="ListNumber"/>
      </w:pPr>
      <w:r>
        <w:rPr>
          <w:rFonts w:ascii="Arial" w:hAnsi="Arial" w:eastAsia="Arial"/>
          <w:b w:val="0"/>
          <w:i w:val="0"/>
          <w:color w:val="000000"/>
          <w:sz w:val="22"/>
        </w:rPr>
        <w:t>現在の認証状況を確認します。</w:t>
      </w:r>
    </w:p>
    <w:p>
      <w:pPr>
        <w:pStyle w:val="ListNumber"/>
      </w:pPr>
      <w:r>
        <w:rPr>
          <w:rFonts w:ascii="Arial" w:hAnsi="Arial" w:eastAsia="Arial"/>
          <w:b w:val="0"/>
          <w:i w:val="0"/>
          <w:color w:val="000000"/>
          <w:sz w:val="22"/>
        </w:rPr>
        <w:t>新しい電話番号を登録する場合は、電話番号を入力します。</w:t>
      </w:r>
    </w:p>
    <w:p>
      <w:pPr>
        <w:pStyle w:val="ListNumber"/>
      </w:pPr>
      <w:r>
        <w:rPr>
          <w:rFonts w:ascii="Arial" w:hAnsi="Arial" w:eastAsia="Arial"/>
          <w:b w:val="0"/>
          <w:i w:val="0"/>
          <w:color w:val="000000"/>
          <w:sz w:val="22"/>
        </w:rPr>
        <w:t>「認証コードを送信」を押します。</w:t>
      </w:r>
    </w:p>
    <w:p>
      <w:pPr>
        <w:pStyle w:val="ListNumber"/>
      </w:pPr>
      <w:r>
        <w:rPr>
          <w:rFonts w:ascii="Arial" w:hAnsi="Arial" w:eastAsia="Arial"/>
          <w:b w:val="0"/>
          <w:i w:val="0"/>
          <w:color w:val="000000"/>
          <w:sz w:val="22"/>
        </w:rPr>
        <w:t>SMS（ショートメッセージ）で届いた認証コードを入力します。</w:t>
      </w:r>
    </w:p>
    <w:p>
      <w:pPr>
        <w:spacing w:before="80" w:after="40" w:line="276" w:lineRule="auto"/>
        <w:jc w:val="center"/>
      </w:pPr>
      <w:r>
        <w:drawing>
          <wp:inline xmlns:a="http://schemas.openxmlformats.org/drawingml/2006/main" xmlns:pic="http://schemas.openxmlformats.org/drawingml/2006/picture">
            <wp:extent cx="5760720" cy="4000500"/>
            <wp:docPr id="30" name="Picture 30"/>
            <wp:cNvGraphicFramePr>
              <a:graphicFrameLocks noChangeAspect="1"/>
            </wp:cNvGraphicFramePr>
            <a:graphic>
              <a:graphicData uri="http://schemas.openxmlformats.org/drawingml/2006/picture">
                <pic:pic>
                  <pic:nvPicPr>
                    <pic:cNvPr id="0" name="01_new_form.png"/>
                    <pic:cNvPicPr/>
                  </pic:nvPicPr>
                  <pic:blipFill>
                    <a:blip r:embed="rId38"/>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電話番号認証フォーム</w:t>
      </w:r>
    </w:p>
    <w:p>
      <w:pPr>
        <w:spacing w:before="0" w:after="160" w:line="276" w:lineRule="auto"/>
      </w:pPr>
      <w:r>
        <w:rPr>
          <w:rFonts w:ascii="Arial" w:hAnsi="Arial" w:eastAsia="Arial"/>
          <w:b w:val="0"/>
          <w:i w:val="0"/>
          <w:color w:val="000000"/>
          <w:sz w:val="22"/>
        </w:rPr>
        <w:t>入力済みの例です。</w:t>
      </w:r>
    </w:p>
    <w:p>
      <w:pPr>
        <w:spacing w:before="80" w:after="40" w:line="276" w:lineRule="auto"/>
        <w:jc w:val="center"/>
      </w:pPr>
      <w:r>
        <w:drawing>
          <wp:inline xmlns:a="http://schemas.openxmlformats.org/drawingml/2006/main" xmlns:pic="http://schemas.openxmlformats.org/drawingml/2006/picture">
            <wp:extent cx="5760720" cy="4000500"/>
            <wp:docPr id="31" name="Picture 31"/>
            <wp:cNvGraphicFramePr>
              <a:graphicFrameLocks noChangeAspect="1"/>
            </wp:cNvGraphicFramePr>
            <a:graphic>
              <a:graphicData uri="http://schemas.openxmlformats.org/drawingml/2006/picture">
                <pic:pic>
                  <pic:nvPicPr>
                    <pic:cNvPr id="0" name="02_new_filled.png"/>
                    <pic:cNvPicPr/>
                  </pic:nvPicPr>
                  <pic:blipFill>
                    <a:blip r:embed="rId39"/>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電話番号認証入力済み</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SMS OTP（ショートメッセージのワンタイム認証コード）送信後の認証コード入力画面とエラー表示は、別途追記します。</w:t>
      </w:r>
    </w:p>
    <w:p>
      <w:pPr>
        <w:pStyle w:val="Heading2"/>
      </w:pPr>
      <w:r>
        <w:rPr>
          <w:rFonts w:ascii="Arial" w:hAnsi="Arial" w:eastAsia="Arial"/>
          <w:b w:val="0"/>
          <w:i w:val="0"/>
          <w:color w:val="000000"/>
          <w:sz w:val="32"/>
        </w:rPr>
        <w:t>ホームで booth（ブース）を探す</w:t>
      </w:r>
    </w:p>
    <w:p>
      <w:pPr>
        <w:pStyle w:val="ListNumber"/>
      </w:pPr>
      <w:r>
        <w:rPr>
          <w:rFonts w:ascii="Arial" w:hAnsi="Arial" w:eastAsia="Arial"/>
          <w:b w:val="0"/>
          <w:i w:val="0"/>
          <w:color w:val="000000"/>
          <w:sz w:val="22"/>
        </w:rPr>
        <w:t>フッターの「ホーム」を開きます。</w:t>
      </w:r>
    </w:p>
    <w:p>
      <w:pPr>
        <w:pStyle w:val="ListNumber"/>
      </w:pPr>
      <w:r>
        <w:rPr>
          <w:rFonts w:ascii="Arial" w:hAnsi="Arial" w:eastAsia="Arial"/>
          <w:b w:val="0"/>
          <w:i w:val="0"/>
          <w:color w:val="000000"/>
          <w:sz w:val="22"/>
        </w:rPr>
        <w:t>上部の切り替えで「ブース」を選択します。</w:t>
      </w:r>
    </w:p>
    <w:p>
      <w:pPr>
        <w:pStyle w:val="ListNumber"/>
      </w:pPr>
      <w:r>
        <w:rPr>
          <w:rFonts w:ascii="Arial" w:hAnsi="Arial" w:eastAsia="Arial"/>
          <w:b w:val="0"/>
          <w:i w:val="0"/>
          <w:color w:val="000000"/>
          <w:sz w:val="22"/>
        </w:rPr>
        <w:t>必要に応じてキーワードを入力して検索します。</w:t>
      </w:r>
    </w:p>
    <w:p>
      <w:pPr>
        <w:pStyle w:val="ListNumber"/>
      </w:pPr>
      <w:r>
        <w:rPr>
          <w:rFonts w:ascii="Arial" w:hAnsi="Arial" w:eastAsia="Arial"/>
          <w:b w:val="0"/>
          <w:i w:val="0"/>
          <w:color w:val="000000"/>
          <w:sz w:val="22"/>
        </w:rPr>
        <w:t>見たい booth（ブース）の名前または画像を押します。</w:t>
      </w:r>
    </w:p>
    <w:p>
      <w:pPr>
        <w:spacing w:before="80" w:after="40" w:line="276" w:lineRule="auto"/>
        <w:jc w:val="center"/>
      </w:pPr>
      <w:r>
        <w:drawing>
          <wp:inline xmlns:a="http://schemas.openxmlformats.org/drawingml/2006/main" xmlns:pic="http://schemas.openxmlformats.org/drawingml/2006/picture">
            <wp:extent cx="5760720" cy="4000500"/>
            <wp:docPr id="32" name="Picture 32"/>
            <wp:cNvGraphicFramePr>
              <a:graphicFrameLocks noChangeAspect="1"/>
            </wp:cNvGraphicFramePr>
            <a:graphic>
              <a:graphicData uri="http://schemas.openxmlformats.org/drawingml/2006/picture">
                <pic:pic>
                  <pic:nvPicPr>
                    <pic:cNvPr id="0" name="01_booths_index.png"/>
                    <pic:cNvPicPr/>
                  </pic:nvPicPr>
                  <pic:blipFill>
                    <a:blip r:embed="rId40"/>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ブース一覧</w:t>
      </w:r>
    </w:p>
    <w:p>
      <w:pPr>
        <w:spacing w:before="0" w:after="160" w:line="276" w:lineRule="auto"/>
      </w:pPr>
      <w:r>
        <w:rPr>
          <w:rFonts w:ascii="Arial" w:hAnsi="Arial" w:eastAsia="Arial"/>
          <w:b w:val="0"/>
          <w:i w:val="0"/>
          <w:color w:val="000000"/>
          <w:sz w:val="22"/>
        </w:rPr>
        <w:t>キーワード検索の例です。</w:t>
      </w:r>
    </w:p>
    <w:p>
      <w:pPr>
        <w:spacing w:before="80" w:after="40" w:line="276" w:lineRule="auto"/>
        <w:jc w:val="center"/>
      </w:pPr>
      <w:r>
        <w:drawing>
          <wp:inline xmlns:a="http://schemas.openxmlformats.org/drawingml/2006/main" xmlns:pic="http://schemas.openxmlformats.org/drawingml/2006/picture">
            <wp:extent cx="5760720" cy="4000500"/>
            <wp:docPr id="33" name="Picture 33"/>
            <wp:cNvGraphicFramePr>
              <a:graphicFrameLocks noChangeAspect="1"/>
            </wp:cNvGraphicFramePr>
            <a:graphic>
              <a:graphicData uri="http://schemas.openxmlformats.org/drawingml/2006/picture">
                <pic:pic>
                  <pic:nvPicPr>
                    <pic:cNvPr id="0" name="02_booth_search.png"/>
                    <pic:cNvPicPr/>
                  </pic:nvPicPr>
                  <pic:blipFill>
                    <a:blip r:embed="rId41"/>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ブース検索</w:t>
      </w:r>
    </w:p>
    <w:p>
      <w:pPr>
        <w:spacing w:before="0" w:after="160" w:line="276" w:lineRule="auto"/>
      </w:pPr>
      <w:r>
        <w:rPr>
          <w:rFonts w:ascii="Arial" w:hAnsi="Arial" w:eastAsia="Arial"/>
          <w:b w:val="0"/>
          <w:i w:val="0"/>
          <w:color w:val="000000"/>
          <w:sz w:val="22"/>
        </w:rPr>
        <w:t>booth（ブース）カードには、配信状態、ブース名、所属 cast（配信者）、所属店舗が表示されます。星アイコンからお気に入り登録できます。</w:t>
      </w:r>
    </w:p>
    <w:p>
      <w:pPr>
        <w:pStyle w:val="Heading2"/>
      </w:pPr>
      <w:r>
        <w:rPr>
          <w:rFonts w:ascii="Arial" w:hAnsi="Arial" w:eastAsia="Arial"/>
          <w:b w:val="0"/>
          <w:i w:val="0"/>
          <w:color w:val="000000"/>
          <w:sz w:val="32"/>
        </w:rPr>
        <w:t>Store（店舗）を探す</w:t>
      </w:r>
    </w:p>
    <w:p>
      <w:pPr>
        <w:pStyle w:val="ListNumber"/>
      </w:pPr>
      <w:r>
        <w:rPr>
          <w:rFonts w:ascii="Arial" w:hAnsi="Arial" w:eastAsia="Arial"/>
          <w:b w:val="0"/>
          <w:i w:val="0"/>
          <w:color w:val="000000"/>
          <w:sz w:val="22"/>
        </w:rPr>
        <w:t>ホーム上部の切り替えで「店舗」を選択します。</w:t>
      </w:r>
    </w:p>
    <w:p>
      <w:pPr>
        <w:pStyle w:val="ListNumber"/>
      </w:pPr>
      <w:r>
        <w:rPr>
          <w:rFonts w:ascii="Arial" w:hAnsi="Arial" w:eastAsia="Arial"/>
          <w:b w:val="0"/>
          <w:i w:val="0"/>
          <w:color w:val="000000"/>
          <w:sz w:val="22"/>
        </w:rPr>
        <w:t>店舗カードを確認します。</w:t>
      </w:r>
    </w:p>
    <w:p>
      <w:pPr>
        <w:pStyle w:val="ListNumber"/>
      </w:pPr>
      <w:r>
        <w:rPr>
          <w:rFonts w:ascii="Arial" w:hAnsi="Arial" w:eastAsia="Arial"/>
          <w:b w:val="0"/>
          <w:i w:val="0"/>
          <w:color w:val="000000"/>
          <w:sz w:val="22"/>
        </w:rPr>
        <w:t>店舗名または画像を押すと店舗詳細を開けます。</w:t>
      </w:r>
    </w:p>
    <w:p>
      <w:pPr>
        <w:spacing w:before="80" w:after="40" w:line="276" w:lineRule="auto"/>
        <w:jc w:val="center"/>
      </w:pPr>
      <w:r>
        <w:drawing>
          <wp:inline xmlns:a="http://schemas.openxmlformats.org/drawingml/2006/main" xmlns:pic="http://schemas.openxmlformats.org/drawingml/2006/picture">
            <wp:extent cx="5760720" cy="4000500"/>
            <wp:docPr id="34" name="Picture 34"/>
            <wp:cNvGraphicFramePr>
              <a:graphicFrameLocks noChangeAspect="1"/>
            </wp:cNvGraphicFramePr>
            <a:graphic>
              <a:graphicData uri="http://schemas.openxmlformats.org/drawingml/2006/picture">
                <pic:pic>
                  <pic:nvPicPr>
                    <pic:cNvPr id="0" name="03_stores_index.png"/>
                    <pic:cNvPicPr/>
                  </pic:nvPicPr>
                  <pic:blipFill>
                    <a:blip r:embed="rId42"/>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店舗一覧</w:t>
      </w:r>
    </w:p>
    <w:p>
      <w:pPr>
        <w:spacing w:before="0" w:after="160" w:line="276" w:lineRule="auto"/>
      </w:pPr>
      <w:r>
        <w:rPr>
          <w:rFonts w:ascii="Arial" w:hAnsi="Arial" w:eastAsia="Arial"/>
          <w:b w:val="0"/>
          <w:i w:val="0"/>
          <w:color w:val="000000"/>
          <w:sz w:val="22"/>
        </w:rPr>
        <w:t>店舗詳細では、地域、業態、住所、電話番号、営業時間、説明文、所属 booth（ブース）を確認できます。</w:t>
      </w:r>
    </w:p>
    <w:p>
      <w:pPr>
        <w:spacing w:before="80" w:after="40" w:line="276" w:lineRule="auto"/>
        <w:jc w:val="center"/>
      </w:pPr>
      <w:r>
        <w:drawing>
          <wp:inline xmlns:a="http://schemas.openxmlformats.org/drawingml/2006/main" xmlns:pic="http://schemas.openxmlformats.org/drawingml/2006/picture">
            <wp:extent cx="5760720" cy="4000500"/>
            <wp:docPr id="35" name="Picture 35"/>
            <wp:cNvGraphicFramePr>
              <a:graphicFrameLocks noChangeAspect="1"/>
            </wp:cNvGraphicFramePr>
            <a:graphic>
              <a:graphicData uri="http://schemas.openxmlformats.org/drawingml/2006/picture">
                <pic:pic>
                  <pic:nvPicPr>
                    <pic:cNvPr id="0" name="01_show.png"/>
                    <pic:cNvPicPr/>
                  </pic:nvPicPr>
                  <pic:blipFill>
                    <a:blip r:embed="rId43"/>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店舗詳細</w:t>
      </w:r>
    </w:p>
    <w:p>
      <w:pPr>
        <w:pStyle w:val="Heading2"/>
      </w:pPr>
      <w:r>
        <w:rPr>
          <w:rFonts w:ascii="Arial" w:hAnsi="Arial" w:eastAsia="Arial"/>
          <w:b w:val="0"/>
          <w:i w:val="0"/>
          <w:color w:val="000000"/>
          <w:sz w:val="32"/>
        </w:rPr>
        <w:t>cast（配信者）を探す</w:t>
      </w:r>
    </w:p>
    <w:p>
      <w:pPr>
        <w:pStyle w:val="ListNumber"/>
      </w:pPr>
      <w:r>
        <w:rPr>
          <w:rFonts w:ascii="Arial" w:hAnsi="Arial" w:eastAsia="Arial"/>
          <w:b w:val="0"/>
          <w:i w:val="0"/>
          <w:color w:val="000000"/>
          <w:sz w:val="22"/>
        </w:rPr>
        <w:t>ホーム上部の切り替えで「ユーザー」を選択します。</w:t>
      </w:r>
    </w:p>
    <w:p>
      <w:pPr>
        <w:pStyle w:val="ListNumber"/>
      </w:pPr>
      <w:r>
        <w:rPr>
          <w:rFonts w:ascii="Arial" w:hAnsi="Arial" w:eastAsia="Arial"/>
          <w:b w:val="0"/>
          <w:i w:val="0"/>
          <w:color w:val="000000"/>
          <w:sz w:val="22"/>
        </w:rPr>
        <w:t>cast（配信者）または store_admin（店舗管理者）のカードを確認します。</w:t>
      </w:r>
    </w:p>
    <w:p>
      <w:pPr>
        <w:pStyle w:val="ListNumber"/>
      </w:pPr>
      <w:r>
        <w:rPr>
          <w:rFonts w:ascii="Arial" w:hAnsi="Arial" w:eastAsia="Arial"/>
          <w:b w:val="0"/>
          <w:i w:val="0"/>
          <w:color w:val="000000"/>
          <w:sz w:val="22"/>
        </w:rPr>
        <w:t>ユーザー名または画像を押すとプロフィール詳細を開けます。</w:t>
      </w:r>
    </w:p>
    <w:p>
      <w:pPr>
        <w:spacing w:before="80" w:after="40" w:line="276" w:lineRule="auto"/>
        <w:jc w:val="center"/>
      </w:pPr>
      <w:r>
        <w:drawing>
          <wp:inline xmlns:a="http://schemas.openxmlformats.org/drawingml/2006/main" xmlns:pic="http://schemas.openxmlformats.org/drawingml/2006/picture">
            <wp:extent cx="5760720" cy="4000500"/>
            <wp:docPr id="36" name="Picture 36"/>
            <wp:cNvGraphicFramePr>
              <a:graphicFrameLocks noChangeAspect="1"/>
            </wp:cNvGraphicFramePr>
            <a:graphic>
              <a:graphicData uri="http://schemas.openxmlformats.org/drawingml/2006/picture">
                <pic:pic>
                  <pic:nvPicPr>
                    <pic:cNvPr id="0" name="04_users_index.png"/>
                    <pic:cNvPicPr/>
                  </pic:nvPicPr>
                  <pic:blipFill>
                    <a:blip r:embed="rId44"/>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ユーザー一覧</w:t>
      </w:r>
    </w:p>
    <w:p>
      <w:pPr>
        <w:spacing w:before="0" w:after="160" w:line="276" w:lineRule="auto"/>
      </w:pPr>
      <w:r>
        <w:rPr>
          <w:rFonts w:ascii="Arial" w:hAnsi="Arial" w:eastAsia="Arial"/>
          <w:b w:val="0"/>
          <w:i w:val="0"/>
          <w:color w:val="000000"/>
          <w:sz w:val="22"/>
        </w:rPr>
        <w:t>cast（配信者）プロフィールでは、自己紹介と関連 booth（ブース）を確認できます。</w:t>
      </w:r>
    </w:p>
    <w:p>
      <w:pPr>
        <w:spacing w:before="80" w:after="40" w:line="276" w:lineRule="auto"/>
        <w:jc w:val="center"/>
      </w:pPr>
      <w:r>
        <w:drawing>
          <wp:inline xmlns:a="http://schemas.openxmlformats.org/drawingml/2006/main" xmlns:pic="http://schemas.openxmlformats.org/drawingml/2006/picture">
            <wp:extent cx="5760720" cy="4000500"/>
            <wp:docPr id="37" name="Picture 37"/>
            <wp:cNvGraphicFramePr>
              <a:graphicFrameLocks noChangeAspect="1"/>
            </wp:cNvGraphicFramePr>
            <a:graphic>
              <a:graphicData uri="http://schemas.openxmlformats.org/drawingml/2006/picture">
                <pic:pic>
                  <pic:nvPicPr>
                    <pic:cNvPr id="0" name="01_cast_show.png"/>
                    <pic:cNvPicPr/>
                  </pic:nvPicPr>
                  <pic:blipFill>
                    <a:blip r:embed="rId45"/>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castプロフィール</w:t>
      </w:r>
    </w:p>
    <w:p>
      <w:pPr>
        <w:pStyle w:val="Heading2"/>
      </w:pPr>
      <w:r>
        <w:rPr>
          <w:rFonts w:ascii="Arial" w:hAnsi="Arial" w:eastAsia="Arial"/>
          <w:b w:val="0"/>
          <w:i w:val="0"/>
          <w:color w:val="000000"/>
          <w:sz w:val="32"/>
        </w:rPr>
        <w:t>offline（オフライン）の booth（ブース）詳細を見る</w:t>
      </w:r>
    </w:p>
    <w:p>
      <w:pPr>
        <w:spacing w:before="0" w:after="160" w:line="276" w:lineRule="auto"/>
      </w:pPr>
      <w:r>
        <w:rPr>
          <w:rFonts w:ascii="Arial" w:hAnsi="Arial" w:eastAsia="Arial"/>
          <w:b w:val="0"/>
          <w:i w:val="0"/>
          <w:color w:val="000000"/>
          <w:sz w:val="22"/>
        </w:rPr>
        <w:t>配信中ではない booth（ブース）を開くと、ブース名、cast（配信者）、店舗、説明文が表示されます。</w:t>
      </w:r>
    </w:p>
    <w:p>
      <w:pPr>
        <w:spacing w:before="80" w:after="40" w:line="276" w:lineRule="auto"/>
        <w:jc w:val="center"/>
      </w:pPr>
      <w:r>
        <w:drawing>
          <wp:inline xmlns:a="http://schemas.openxmlformats.org/drawingml/2006/main" xmlns:pic="http://schemas.openxmlformats.org/drawingml/2006/picture">
            <wp:extent cx="5760720" cy="4000500"/>
            <wp:docPr id="38" name="Picture 38"/>
            <wp:cNvGraphicFramePr>
              <a:graphicFrameLocks noChangeAspect="1"/>
            </wp:cNvGraphicFramePr>
            <a:graphic>
              <a:graphicData uri="http://schemas.openxmlformats.org/drawingml/2006/picture">
                <pic:pic>
                  <pic:nvPicPr>
                    <pic:cNvPr id="0" name="01_offline_show.png"/>
                    <pic:cNvPicPr/>
                  </pic:nvPicPr>
                  <pic:blipFill>
                    <a:blip r:embed="rId46"/>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offlineブース詳細</w:t>
      </w:r>
    </w:p>
    <w:p>
      <w:pPr>
        <w:spacing w:before="0" w:after="160" w:line="276" w:lineRule="auto"/>
      </w:pPr>
      <w:r>
        <w:rPr>
          <w:rFonts w:ascii="Arial" w:hAnsi="Arial" w:eastAsia="Arial"/>
          <w:b w:val="0"/>
          <w:i w:val="0"/>
          <w:color w:val="000000"/>
          <w:sz w:val="22"/>
        </w:rPr>
        <w:t>星アイコンから booth（ブース）、店舗、cast（配信者）をお気に入り登録できます。</w:t>
      </w:r>
    </w:p>
    <w:p>
      <w:pPr>
        <w:pStyle w:val="Heading2"/>
      </w:pPr>
      <w:r>
        <w:rPr>
          <w:rFonts w:ascii="Arial" w:hAnsi="Arial" w:eastAsia="Arial"/>
          <w:b w:val="0"/>
          <w:i w:val="0"/>
          <w:color w:val="000000"/>
          <w:sz w:val="32"/>
        </w:rPr>
        <w:t>live（配信中）を視聴する</w:t>
      </w:r>
    </w:p>
    <w:p>
      <w:pPr>
        <w:spacing w:before="0" w:after="160" w:line="276" w:lineRule="auto"/>
      </w:pPr>
      <w:r>
        <w:rPr>
          <w:rFonts w:ascii="Arial" w:hAnsi="Arial" w:eastAsia="Arial"/>
          <w:b w:val="0"/>
          <w:i w:val="0"/>
          <w:color w:val="000000"/>
          <w:sz w:val="22"/>
        </w:rPr>
        <w:t>配信中の booth（ブース）を開くと、viewer（視聴者）向けの live UI（配信視聴画面）が表示されます。</w:t>
      </w:r>
    </w:p>
    <w:p>
      <w:pPr>
        <w:spacing w:before="80" w:after="40" w:line="276" w:lineRule="auto"/>
        <w:jc w:val="center"/>
      </w:pPr>
      <w:r>
        <w:drawing>
          <wp:inline xmlns:a="http://schemas.openxmlformats.org/drawingml/2006/main" xmlns:pic="http://schemas.openxmlformats.org/drawingml/2006/picture">
            <wp:extent cx="5760720" cy="4000500"/>
            <wp:docPr id="39" name="Picture 39"/>
            <wp:cNvGraphicFramePr>
              <a:graphicFrameLocks noChangeAspect="1"/>
            </wp:cNvGraphicFramePr>
            <a:graphic>
              <a:graphicData uri="http://schemas.openxmlformats.org/drawingml/2006/picture">
                <pic:pic>
                  <pic:nvPicPr>
                    <pic:cNvPr id="0" name="01_live_viewer.png"/>
                    <pic:cNvPicPr/>
                  </pic:nvPicPr>
                  <pic:blipFill>
                    <a:blip r:embed="rId47"/>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live視聴画面</w:t>
      </w:r>
    </w:p>
    <w:p>
      <w:pPr>
        <w:spacing w:before="0" w:after="160" w:line="276" w:lineRule="auto"/>
      </w:pPr>
      <w:r>
        <w:rPr>
          <w:rFonts w:ascii="Arial" w:hAnsi="Arial" w:eastAsia="Arial"/>
          <w:b w:val="0"/>
          <w:i w:val="0"/>
          <w:color w:val="000000"/>
          <w:sz w:val="22"/>
        </w:rPr>
        <w:t>画面上部には配信状態、cast（配信者）名、配信タイトルが表示されます。画面下部にはコメント入力欄、ドリンクメニュー、ミュート切替があります。</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実映像が表示されている状態のスクリーンショットは、IVS（Amazon IVS の配信基盤）接続方法を確認してから追記します。</w:t>
      </w:r>
    </w:p>
    <w:p>
      <w:pPr>
        <w:pStyle w:val="Heading2"/>
      </w:pPr>
      <w:r>
        <w:rPr>
          <w:rFonts w:ascii="Arial" w:hAnsi="Arial" w:eastAsia="Arial"/>
          <w:b w:val="0"/>
          <w:i w:val="0"/>
          <w:color w:val="000000"/>
          <w:sz w:val="32"/>
        </w:rPr>
        <w:t>コメントする</w:t>
      </w:r>
    </w:p>
    <w:p>
      <w:pPr>
        <w:pStyle w:val="ListNumber"/>
      </w:pPr>
      <w:r>
        <w:rPr>
          <w:rFonts w:ascii="Arial" w:hAnsi="Arial" w:eastAsia="Arial"/>
          <w:b w:val="0"/>
          <w:i w:val="0"/>
          <w:color w:val="000000"/>
          <w:sz w:val="22"/>
        </w:rPr>
        <w:t>live（配信中）視聴画面のコメント欄を選択します。</w:t>
      </w:r>
    </w:p>
    <w:p>
      <w:pPr>
        <w:pStyle w:val="ListNumber"/>
      </w:pPr>
      <w:r>
        <w:rPr>
          <w:rFonts w:ascii="Arial" w:hAnsi="Arial" w:eastAsia="Arial"/>
          <w:b w:val="0"/>
          <w:i w:val="0"/>
          <w:color w:val="000000"/>
          <w:sz w:val="22"/>
        </w:rPr>
        <w:t>コメントを入力します。</w:t>
      </w:r>
    </w:p>
    <w:p>
      <w:pPr>
        <w:pStyle w:val="ListNumber"/>
      </w:pPr>
      <w:r>
        <w:rPr>
          <w:rFonts w:ascii="Arial" w:hAnsi="Arial" w:eastAsia="Arial"/>
          <w:b w:val="0"/>
          <w:i w:val="0"/>
          <w:color w:val="000000"/>
          <w:sz w:val="22"/>
        </w:rPr>
        <w:t>「送信」を押します。</w:t>
      </w:r>
    </w:p>
    <w:p>
      <w:pPr>
        <w:spacing w:before="80" w:after="40" w:line="276" w:lineRule="auto"/>
        <w:jc w:val="center"/>
      </w:pPr>
      <w:r>
        <w:drawing>
          <wp:inline xmlns:a="http://schemas.openxmlformats.org/drawingml/2006/main" xmlns:pic="http://schemas.openxmlformats.org/drawingml/2006/picture">
            <wp:extent cx="5760720" cy="4000500"/>
            <wp:docPr id="40" name="Picture 40"/>
            <wp:cNvGraphicFramePr>
              <a:graphicFrameLocks noChangeAspect="1"/>
            </wp:cNvGraphicFramePr>
            <a:graphic>
              <a:graphicData uri="http://schemas.openxmlformats.org/drawingml/2006/picture">
                <pic:pic>
                  <pic:nvPicPr>
                    <pic:cNvPr id="0" name="02_comment_filled.png"/>
                    <pic:cNvPicPr/>
                  </pic:nvPicPr>
                  <pic:blipFill>
                    <a:blip r:embed="rId48"/>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コメント入力済み</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コメント送信後にコメント欄へ反映される状態は、別途追記します。</w:t>
      </w:r>
    </w:p>
    <w:p>
      <w:pPr>
        <w:pStyle w:val="Heading2"/>
      </w:pPr>
      <w:r>
        <w:rPr>
          <w:rFonts w:ascii="Arial" w:hAnsi="Arial" w:eastAsia="Arial"/>
          <w:b w:val="0"/>
          <w:i w:val="0"/>
          <w:color w:val="000000"/>
          <w:sz w:val="32"/>
        </w:rPr>
        <w:t>ドリンクを送る</w:t>
      </w:r>
    </w:p>
    <w:p>
      <w:pPr>
        <w:pStyle w:val="ListNumber"/>
      </w:pPr>
      <w:r>
        <w:rPr>
          <w:rFonts w:ascii="Arial" w:hAnsi="Arial" w:eastAsia="Arial"/>
          <w:b w:val="0"/>
          <w:i w:val="0"/>
          <w:color w:val="000000"/>
          <w:sz w:val="22"/>
        </w:rPr>
        <w:t>live（配信中）視聴画面でドリンクアイコンを押します。</w:t>
      </w:r>
    </w:p>
    <w:p>
      <w:pPr>
        <w:pStyle w:val="ListNumber"/>
      </w:pPr>
      <w:r>
        <w:rPr>
          <w:rFonts w:ascii="Arial" w:hAnsi="Arial" w:eastAsia="Arial"/>
          <w:b w:val="0"/>
          <w:i w:val="0"/>
          <w:color w:val="000000"/>
          <w:sz w:val="22"/>
        </w:rPr>
        <w:t>ドリンクメニューを確認します。</w:t>
      </w:r>
    </w:p>
    <w:p>
      <w:pPr>
        <w:pStyle w:val="ListNumber"/>
      </w:pPr>
      <w:r>
        <w:rPr>
          <w:rFonts w:ascii="Arial" w:hAnsi="Arial" w:eastAsia="Arial"/>
          <w:b w:val="0"/>
          <w:i w:val="0"/>
          <w:color w:val="000000"/>
          <w:sz w:val="22"/>
        </w:rPr>
        <w:t>送りたいドリンクを選択します。</w:t>
      </w:r>
    </w:p>
    <w:p>
      <w:pPr>
        <w:spacing w:before="80" w:after="40" w:line="276" w:lineRule="auto"/>
        <w:jc w:val="center"/>
      </w:pPr>
      <w:r>
        <w:drawing>
          <wp:inline xmlns:a="http://schemas.openxmlformats.org/drawingml/2006/main" xmlns:pic="http://schemas.openxmlformats.org/drawingml/2006/picture">
            <wp:extent cx="5760720" cy="4000500"/>
            <wp:docPr id="41" name="Picture 41"/>
            <wp:cNvGraphicFramePr>
              <a:graphicFrameLocks noChangeAspect="1"/>
            </wp:cNvGraphicFramePr>
            <a:graphic>
              <a:graphicData uri="http://schemas.openxmlformats.org/drawingml/2006/picture">
                <pic:pic>
                  <pic:nvPicPr>
                    <pic:cNvPr id="0" name="03_drink_menu.png"/>
                    <pic:cNvPicPr/>
                  </pic:nvPicPr>
                  <pic:blipFill>
                    <a:blip r:embed="rId49"/>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ドリンクメニュー</w:t>
      </w:r>
    </w:p>
    <w:p>
      <w:pPr>
        <w:spacing w:before="0" w:after="160" w:line="276" w:lineRule="auto"/>
      </w:pPr>
      <w:r>
        <w:rPr>
          <w:rFonts w:ascii="Arial" w:hAnsi="Arial" w:eastAsia="Arial"/>
          <w:b w:val="0"/>
          <w:i w:val="0"/>
          <w:color w:val="000000"/>
          <w:sz w:val="22"/>
        </w:rPr>
        <w:t>ドリンク送信にはポイント残高が必要です。送信したドリンクは cast（配信者）側で pending drink orders（未消化ドリンク）として表示され、cast（配信者）が消化すると売上に反映されます。</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ドリンク送信後のポイント残高、未消化ドリンク表示、cast（配信者）側の消化操作は別途追記します。</w:t>
      </w:r>
    </w:p>
    <w:p>
      <w:pPr>
        <w:pStyle w:val="Heading2"/>
      </w:pPr>
      <w:r>
        <w:rPr>
          <w:rFonts w:ascii="Arial" w:hAnsi="Arial" w:eastAsia="Arial"/>
          <w:b w:val="0"/>
          <w:i w:val="0"/>
          <w:color w:val="000000"/>
          <w:sz w:val="32"/>
        </w:rPr>
        <w:t>ポイントを購入する</w:t>
      </w:r>
    </w:p>
    <w:p>
      <w:pPr>
        <w:pStyle w:val="ListNumber"/>
      </w:pPr>
      <w:r>
        <w:rPr>
          <w:rFonts w:ascii="Arial" w:hAnsi="Arial" w:eastAsia="Arial"/>
          <w:b w:val="0"/>
          <w:i w:val="0"/>
          <w:color w:val="000000"/>
          <w:sz w:val="22"/>
        </w:rPr>
        <w:t>画面上部のポイント残高を押します。</w:t>
      </w:r>
    </w:p>
    <w:p>
      <w:pPr>
        <w:pStyle w:val="ListNumber"/>
      </w:pPr>
      <w:r>
        <w:rPr>
          <w:rFonts w:ascii="Arial" w:hAnsi="Arial" w:eastAsia="Arial"/>
          <w:b w:val="0"/>
          <w:i w:val="0"/>
          <w:color w:val="000000"/>
          <w:sz w:val="22"/>
        </w:rPr>
        <w:t>ポイント購入 modal（モーダル）で購入プランを選択します。</w:t>
      </w:r>
    </w:p>
    <w:p>
      <w:pPr>
        <w:pStyle w:val="ListNumber"/>
      </w:pPr>
      <w:r>
        <w:rPr>
          <w:rFonts w:ascii="Arial" w:hAnsi="Arial" w:eastAsia="Arial"/>
          <w:b w:val="0"/>
          <w:i w:val="0"/>
          <w:color w:val="000000"/>
          <w:sz w:val="22"/>
        </w:rPr>
        <w:t>「購入する」を押します。</w:t>
      </w:r>
    </w:p>
    <w:p>
      <w:pPr>
        <w:pStyle w:val="ListNumber"/>
      </w:pPr>
      <w:r>
        <w:rPr>
          <w:rFonts w:ascii="Arial" w:hAnsi="Arial" w:eastAsia="Arial"/>
          <w:b w:val="0"/>
          <w:i w:val="0"/>
          <w:color w:val="000000"/>
          <w:sz w:val="22"/>
        </w:rPr>
        <w:t>Stripe Checkout（Stripe の決済画面）で支払いを完了します。</w:t>
      </w:r>
    </w:p>
    <w:p>
      <w:pPr>
        <w:spacing w:before="80" w:after="40" w:line="276" w:lineRule="auto"/>
        <w:jc w:val="center"/>
      </w:pPr>
      <w:r>
        <w:drawing>
          <wp:inline xmlns:a="http://schemas.openxmlformats.org/drawingml/2006/main" xmlns:pic="http://schemas.openxmlformats.org/drawingml/2006/picture">
            <wp:extent cx="5760720" cy="4000500"/>
            <wp:docPr id="42" name="Picture 42"/>
            <wp:cNvGraphicFramePr>
              <a:graphicFrameLocks noChangeAspect="1"/>
            </wp:cNvGraphicFramePr>
            <a:graphic>
              <a:graphicData uri="http://schemas.openxmlformats.org/drawingml/2006/picture">
                <pic:pic>
                  <pic:nvPicPr>
                    <pic:cNvPr id="0" name="01_purchase_modal.png"/>
                    <pic:cNvPicPr/>
                  </pic:nvPicPr>
                  <pic:blipFill>
                    <a:blip r:embed="rId50"/>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ポイント購入モーダル</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Stripe Checkout（Stripe の決済画面）以降の購入完了フローは、実決済を避ける検証方法を確認してから追記します。</w:t>
      </w:r>
    </w:p>
    <w:p>
      <w:pPr>
        <w:pStyle w:val="Heading2"/>
      </w:pPr>
      <w:r>
        <w:rPr>
          <w:rFonts w:ascii="Arial" w:hAnsi="Arial" w:eastAsia="Arial"/>
          <w:b w:val="0"/>
          <w:i w:val="0"/>
          <w:color w:val="000000"/>
          <w:sz w:val="32"/>
        </w:rPr>
        <w:t>お気に入りを確認する</w:t>
      </w:r>
    </w:p>
    <w:p>
      <w:pPr>
        <w:spacing w:before="0" w:after="160" w:line="276" w:lineRule="auto"/>
      </w:pPr>
      <w:r>
        <w:rPr>
          <w:rFonts w:ascii="Arial" w:hAnsi="Arial" w:eastAsia="Arial"/>
          <w:b w:val="0"/>
          <w:i w:val="0"/>
          <w:color w:val="000000"/>
          <w:sz w:val="22"/>
        </w:rPr>
        <w:t>フッターの「お気に入り」を開くと、お気に入り登録した booth（ブース）、Store（店舗）、user（ユーザー）を確認できます。</w:t>
      </w:r>
    </w:p>
    <w:p>
      <w:pPr>
        <w:spacing w:before="80" w:after="40" w:line="276" w:lineRule="auto"/>
        <w:jc w:val="center"/>
      </w:pPr>
      <w:r>
        <w:drawing>
          <wp:inline xmlns:a="http://schemas.openxmlformats.org/drawingml/2006/main" xmlns:pic="http://schemas.openxmlformats.org/drawingml/2006/picture">
            <wp:extent cx="5760720" cy="4000500"/>
            <wp:docPr id="43" name="Picture 43"/>
            <wp:cNvGraphicFramePr>
              <a:graphicFrameLocks noChangeAspect="1"/>
            </wp:cNvGraphicFramePr>
            <a:graphic>
              <a:graphicData uri="http://schemas.openxmlformats.org/drawingml/2006/picture">
                <pic:pic>
                  <pic:nvPicPr>
                    <pic:cNvPr id="0" name="01_booths_index.png"/>
                    <pic:cNvPicPr/>
                  </pic:nvPicPr>
                  <pic:blipFill>
                    <a:blip r:embed="rId51"/>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お気に入りブース</w:t>
      </w:r>
    </w:p>
    <w:p>
      <w:pPr>
        <w:spacing w:before="0" w:after="160" w:line="276" w:lineRule="auto"/>
      </w:pPr>
      <w:r>
        <w:rPr>
          <w:rFonts w:ascii="Arial" w:hAnsi="Arial" w:eastAsia="Arial"/>
          <w:b w:val="0"/>
          <w:i w:val="0"/>
          <w:color w:val="000000"/>
          <w:sz w:val="22"/>
        </w:rPr>
        <w:t>上部の切り替えから、店舗とユーザーのお気に入りも確認できます。</w:t>
      </w:r>
    </w:p>
    <w:p>
      <w:pPr>
        <w:spacing w:before="80" w:after="40" w:line="276" w:lineRule="auto"/>
        <w:jc w:val="center"/>
      </w:pPr>
      <w:r>
        <w:drawing>
          <wp:inline xmlns:a="http://schemas.openxmlformats.org/drawingml/2006/main" xmlns:pic="http://schemas.openxmlformats.org/drawingml/2006/picture">
            <wp:extent cx="5760720" cy="4000500"/>
            <wp:docPr id="44" name="Picture 44"/>
            <wp:cNvGraphicFramePr>
              <a:graphicFrameLocks noChangeAspect="1"/>
            </wp:cNvGraphicFramePr>
            <a:graphic>
              <a:graphicData uri="http://schemas.openxmlformats.org/drawingml/2006/picture">
                <pic:pic>
                  <pic:nvPicPr>
                    <pic:cNvPr id="0" name="02_stores_index.png"/>
                    <pic:cNvPicPr/>
                  </pic:nvPicPr>
                  <pic:blipFill>
                    <a:blip r:embed="rId52"/>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お気に入り店舗</w:t>
      </w:r>
    </w:p>
    <w:p>
      <w:pPr>
        <w:spacing w:before="80" w:after="40" w:line="276" w:lineRule="auto"/>
        <w:jc w:val="center"/>
      </w:pPr>
      <w:r>
        <w:drawing>
          <wp:inline xmlns:a="http://schemas.openxmlformats.org/drawingml/2006/main" xmlns:pic="http://schemas.openxmlformats.org/drawingml/2006/picture">
            <wp:extent cx="5760720" cy="4000500"/>
            <wp:docPr id="45" name="Picture 45"/>
            <wp:cNvGraphicFramePr>
              <a:graphicFrameLocks noChangeAspect="1"/>
            </wp:cNvGraphicFramePr>
            <a:graphic>
              <a:graphicData uri="http://schemas.openxmlformats.org/drawingml/2006/picture">
                <pic:pic>
                  <pic:nvPicPr>
                    <pic:cNvPr id="0" name="03_users_index.png"/>
                    <pic:cNvPicPr/>
                  </pic:nvPicPr>
                  <pic:blipFill>
                    <a:blip r:embed="rId53"/>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お気に入りユーザー</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お気に入りの追加・解除を実際に操作する手順と、一覧から検索する手順を別途追記します。</w:t>
      </w:r>
    </w:p>
    <w:p>
      <w:pPr>
        <w:pStyle w:val="Heading1"/>
      </w:pPr>
      <w:r>
        <w:rPr>
          <w:rFonts w:ascii="Arial" w:hAnsi="Arial" w:eastAsia="Arial"/>
          <w:b w:val="0"/>
          <w:i w:val="0"/>
          <w:color w:val="000000"/>
          <w:sz w:val="40"/>
        </w:rPr>
        <w:t>cast（配信者）向け操作</w:t>
      </w:r>
    </w:p>
    <w:p>
      <w:pPr>
        <w:pStyle w:val="Heading2"/>
      </w:pPr>
      <w:r>
        <w:rPr>
          <w:rFonts w:ascii="Arial" w:hAnsi="Arial" w:eastAsia="Arial"/>
          <w:b w:val="0"/>
          <w:i w:val="0"/>
          <w:color w:val="000000"/>
          <w:sz w:val="32"/>
        </w:rPr>
        <w:t>dashboard（ダッシュボード）を確認する</w:t>
      </w:r>
    </w:p>
    <w:p>
      <w:pPr>
        <w:spacing w:before="0" w:after="160" w:line="276" w:lineRule="auto"/>
      </w:pPr>
      <w:r>
        <w:rPr>
          <w:rFonts w:ascii="Arial" w:hAnsi="Arial" w:eastAsia="Arial"/>
          <w:b w:val="0"/>
          <w:i w:val="0"/>
          <w:color w:val="000000"/>
          <w:sz w:val="22"/>
        </w:rPr>
        <w:t>ログイン後、dashboard（ダッシュボード）には cast（配信者）が使う画面へのカードが表示されます。</w:t>
      </w:r>
    </w:p>
    <w:p>
      <w:pPr>
        <w:spacing w:before="80" w:after="40" w:line="276" w:lineRule="auto"/>
        <w:jc w:val="center"/>
      </w:pPr>
      <w:r>
        <w:drawing>
          <wp:inline xmlns:a="http://schemas.openxmlformats.org/drawingml/2006/main" xmlns:pic="http://schemas.openxmlformats.org/drawingml/2006/picture">
            <wp:extent cx="5760720" cy="4000500"/>
            <wp:docPr id="46" name="Picture 46"/>
            <wp:cNvGraphicFramePr>
              <a:graphicFrameLocks noChangeAspect="1"/>
            </wp:cNvGraphicFramePr>
            <a:graphic>
              <a:graphicData uri="http://schemas.openxmlformats.org/drawingml/2006/picture">
                <pic:pic>
                  <pic:nvPicPr>
                    <pic:cNvPr id="0" name="01_dashboard.png"/>
                    <pic:cNvPicPr/>
                  </pic:nvPicPr>
                  <pic:blipFill>
                    <a:blip r:embed="rId54"/>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cast dashboard</w:t>
      </w:r>
    </w:p>
    <w:p>
      <w:pPr>
        <w:spacing w:before="0" w:after="160" w:line="276" w:lineRule="auto"/>
      </w:pPr>
      <w:r>
        <w:rPr>
          <w:rFonts w:ascii="Arial" w:hAnsi="Arial" w:eastAsia="Arial"/>
          <w:b w:val="0"/>
          <w:i w:val="0"/>
          <w:color w:val="000000"/>
          <w:sz w:val="22"/>
        </w:rPr>
        <w:t>主なカードは次のとおりです。</w:t>
      </w:r>
    </w:p>
    <w:p>
      <w:pPr>
        <w:pStyle w:val="ListBullet"/>
      </w:pPr>
      <w:r>
        <w:rPr>
          <w:rFonts w:ascii="Arial" w:hAnsi="Arial" w:eastAsia="Arial"/>
          <w:b w:val="0"/>
          <w:i w:val="0"/>
          <w:color w:val="000000"/>
          <w:sz w:val="22"/>
        </w:rPr>
        <w:t>「プロフィール編集」: 表示名や自己紹介を編集します。</w:t>
      </w:r>
    </w:p>
    <w:p>
      <w:pPr>
        <w:pStyle w:val="ListBullet"/>
      </w:pPr>
      <w:r>
        <w:rPr>
          <w:rFonts w:ascii="Arial" w:hAnsi="Arial" w:eastAsia="Arial"/>
          <w:b w:val="0"/>
          <w:i w:val="0"/>
          <w:color w:val="000000"/>
          <w:sz w:val="22"/>
        </w:rPr>
        <w:t>「電話番号認証」: 電話番号の登録状況を確認します。</w:t>
      </w:r>
    </w:p>
    <w:p>
      <w:pPr>
        <w:pStyle w:val="ListBullet"/>
      </w:pPr>
      <w:r>
        <w:rPr>
          <w:rFonts w:ascii="Arial" w:hAnsi="Arial" w:eastAsia="Arial"/>
          <w:b w:val="0"/>
          <w:i w:val="0"/>
          <w:color w:val="000000"/>
          <w:sz w:val="22"/>
        </w:rPr>
        <w:t>「ブース一覧」: 操作対象の booth（ブース）を選択します。</w:t>
      </w:r>
    </w:p>
    <w:p>
      <w:pPr>
        <w:pStyle w:val="ListBullet"/>
      </w:pPr>
      <w:r>
        <w:rPr>
          <w:rFonts w:ascii="Arial" w:hAnsi="Arial" w:eastAsia="Arial"/>
          <w:b w:val="0"/>
          <w:i w:val="0"/>
          <w:color w:val="000000"/>
          <w:sz w:val="22"/>
        </w:rPr>
        <w:t>「ブース情報」: 現在の booth（ブース）の情報を確認します。</w:t>
      </w:r>
    </w:p>
    <w:p>
      <w:pPr>
        <w:pStyle w:val="ListBullet"/>
      </w:pPr>
      <w:r>
        <w:rPr>
          <w:rFonts w:ascii="Arial" w:hAnsi="Arial" w:eastAsia="Arial"/>
          <w:b w:val="0"/>
          <w:i w:val="0"/>
          <w:color w:val="000000"/>
          <w:sz w:val="22"/>
        </w:rPr>
        <w:t>「配信履歴」: 現在の booth（ブース）の過去配信を確認します。</w:t>
      </w:r>
    </w:p>
    <w:p>
      <w:pPr>
        <w:pStyle w:val="ListBullet"/>
      </w:pPr>
      <w:r>
        <w:rPr>
          <w:rFonts w:ascii="Arial" w:hAnsi="Arial" w:eastAsia="Arial"/>
          <w:b w:val="0"/>
          <w:i w:val="0"/>
          <w:color w:val="000000"/>
          <w:sz w:val="22"/>
        </w:rPr>
        <w:t>「ブース編集」: 現在の booth（ブース）の名前や説明文を編集します。</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ブースが1件だけの場合に「ブース一覧」カードが表示されるかは、運用データの状態に合わせて補足します。</w:t>
      </w:r>
    </w:p>
    <w:p>
      <w:pPr>
        <w:pStyle w:val="Heading2"/>
      </w:pPr>
      <w:r>
        <w:rPr>
          <w:rFonts w:ascii="Arial" w:hAnsi="Arial" w:eastAsia="Arial"/>
          <w:b w:val="0"/>
          <w:i w:val="0"/>
          <w:color w:val="000000"/>
          <w:sz w:val="32"/>
        </w:rPr>
        <w:t>booth（ブース）一覧を確認する</w:t>
      </w:r>
    </w:p>
    <w:p>
      <w:pPr>
        <w:pStyle w:val="ListNumber"/>
      </w:pPr>
      <w:r>
        <w:rPr>
          <w:rFonts w:ascii="Arial" w:hAnsi="Arial" w:eastAsia="Arial"/>
          <w:b w:val="0"/>
          <w:i w:val="0"/>
          <w:color w:val="000000"/>
          <w:sz w:val="22"/>
        </w:rPr>
        <w:t>dashboard（ダッシュボード）から「ブース一覧」を開きます。</w:t>
      </w:r>
    </w:p>
    <w:p>
      <w:pPr>
        <w:pStyle w:val="ListNumber"/>
      </w:pPr>
      <w:r>
        <w:rPr>
          <w:rFonts w:ascii="Arial" w:hAnsi="Arial" w:eastAsia="Arial"/>
          <w:b w:val="0"/>
          <w:i w:val="0"/>
          <w:color w:val="000000"/>
          <w:sz w:val="22"/>
        </w:rPr>
        <w:t>所属している booth（ブース）が一覧表示されます。</w:t>
      </w:r>
    </w:p>
    <w:p>
      <w:pPr>
        <w:pStyle w:val="ListNumber"/>
      </w:pPr>
      <w:r>
        <w:rPr>
          <w:rFonts w:ascii="Arial" w:hAnsi="Arial" w:eastAsia="Arial"/>
          <w:b w:val="0"/>
          <w:i w:val="0"/>
          <w:color w:val="000000"/>
          <w:sz w:val="22"/>
        </w:rPr>
        <w:t>操作対象として選択中の booth（ブース）には「選択中」と表示されます。</w:t>
      </w:r>
    </w:p>
    <w:p>
      <w:pPr>
        <w:spacing w:before="80" w:after="40" w:line="276" w:lineRule="auto"/>
        <w:jc w:val="center"/>
      </w:pPr>
      <w:r>
        <w:drawing>
          <wp:inline xmlns:a="http://schemas.openxmlformats.org/drawingml/2006/main" xmlns:pic="http://schemas.openxmlformats.org/drawingml/2006/picture">
            <wp:extent cx="5760720" cy="4000500"/>
            <wp:docPr id="47" name="Picture 47"/>
            <wp:cNvGraphicFramePr>
              <a:graphicFrameLocks noChangeAspect="1"/>
            </wp:cNvGraphicFramePr>
            <a:graphic>
              <a:graphicData uri="http://schemas.openxmlformats.org/drawingml/2006/picture">
                <pic:pic>
                  <pic:nvPicPr>
                    <pic:cNvPr id="0" name="01_index.png"/>
                    <pic:cNvPicPr/>
                  </pic:nvPicPr>
                  <pic:blipFill>
                    <a:blip r:embed="rId55"/>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ブース一覧</w:t>
      </w:r>
    </w:p>
    <w:p>
      <w:pPr>
        <w:spacing w:before="0" w:after="160" w:line="276" w:lineRule="auto"/>
      </w:pPr>
      <w:r>
        <w:rPr>
          <w:rFonts w:ascii="Arial" w:hAnsi="Arial" w:eastAsia="Arial"/>
          <w:b w:val="0"/>
          <w:i w:val="0"/>
          <w:color w:val="000000"/>
          <w:sz w:val="22"/>
        </w:rPr>
        <w:t>ブース一覧では、booth（ブース）の店舗名、ブース名、状態を確認できます。</w:t>
      </w:r>
    </w:p>
    <w:p>
      <w:pPr>
        <w:spacing w:before="80" w:after="40" w:line="276" w:lineRule="auto"/>
        <w:jc w:val="center"/>
      </w:pPr>
      <w:r>
        <w:drawing>
          <wp:inline xmlns:a="http://schemas.openxmlformats.org/drawingml/2006/main" xmlns:pic="http://schemas.openxmlformats.org/drawingml/2006/picture">
            <wp:extent cx="5760720" cy="4000500"/>
            <wp:docPr id="48" name="Picture 48"/>
            <wp:cNvGraphicFramePr>
              <a:graphicFrameLocks noChangeAspect="1"/>
            </wp:cNvGraphicFramePr>
            <a:graphic>
              <a:graphicData uri="http://schemas.openxmlformats.org/drawingml/2006/picture">
                <pic:pic>
                  <pic:nvPicPr>
                    <pic:cNvPr id="0" name="03_index_current_booth.png"/>
                    <pic:cNvPicPr/>
                  </pic:nvPicPr>
                  <pic:blipFill>
                    <a:blip r:embed="rId56"/>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選択中ブース</w:t>
      </w:r>
    </w:p>
    <w:p>
      <w:pPr>
        <w:spacing w:before="0" w:after="160" w:line="276" w:lineRule="auto"/>
      </w:pPr>
      <w:r>
        <w:rPr>
          <w:rFonts w:ascii="Arial" w:hAnsi="Arial" w:eastAsia="Arial"/>
          <w:b w:val="0"/>
          <w:i w:val="0"/>
          <w:color w:val="000000"/>
          <w:sz w:val="22"/>
        </w:rPr>
        <w:t>「配信」を押すと配信画面の入口へ進みます。実際の配信開始は、配信画面で状態を確認してから行います。</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複数 booth（ブース）間の切り替え時に配信中または席外し中の booth（ブース）がある場合の注意文を追加します。</w:t>
      </w:r>
    </w:p>
    <w:p>
      <w:pPr>
        <w:pStyle w:val="Heading2"/>
      </w:pPr>
      <w:r>
        <w:rPr>
          <w:rFonts w:ascii="Arial" w:hAnsi="Arial" w:eastAsia="Arial"/>
          <w:b w:val="0"/>
          <w:i w:val="0"/>
          <w:color w:val="000000"/>
          <w:sz w:val="32"/>
        </w:rPr>
        <w:t>booth（ブース）情報を確認する</w:t>
      </w:r>
    </w:p>
    <w:p>
      <w:pPr>
        <w:pStyle w:val="ListNumber"/>
      </w:pPr>
      <w:r>
        <w:rPr>
          <w:rFonts w:ascii="Arial" w:hAnsi="Arial" w:eastAsia="Arial"/>
          <w:b w:val="0"/>
          <w:i w:val="0"/>
          <w:color w:val="000000"/>
          <w:sz w:val="22"/>
        </w:rPr>
        <w:t>dashboard（ダッシュボード）から「ブース情報」を開きます。</w:t>
      </w:r>
    </w:p>
    <w:p>
      <w:pPr>
        <w:pStyle w:val="ListNumber"/>
      </w:pPr>
      <w:r>
        <w:rPr>
          <w:rFonts w:ascii="Arial" w:hAnsi="Arial" w:eastAsia="Arial"/>
          <w:b w:val="0"/>
          <w:i w:val="0"/>
          <w:color w:val="000000"/>
          <w:sz w:val="22"/>
        </w:rPr>
        <w:t>booth（ブース）の名前、所属店舗、担当 cast（配信者）を確認します。</w:t>
      </w:r>
    </w:p>
    <w:p>
      <w:pPr>
        <w:pStyle w:val="ListNumber"/>
      </w:pPr>
      <w:r>
        <w:rPr>
          <w:rFonts w:ascii="Arial" w:hAnsi="Arial" w:eastAsia="Arial"/>
          <w:b w:val="0"/>
          <w:i w:val="0"/>
          <w:color w:val="000000"/>
          <w:sz w:val="22"/>
        </w:rPr>
        <w:t>必要に応じて、共有、編集、配信履歴へ進みます。</w:t>
      </w:r>
    </w:p>
    <w:p>
      <w:pPr>
        <w:spacing w:before="80" w:after="40" w:line="276" w:lineRule="auto"/>
        <w:jc w:val="center"/>
      </w:pPr>
      <w:r>
        <w:drawing>
          <wp:inline xmlns:a="http://schemas.openxmlformats.org/drawingml/2006/main" xmlns:pic="http://schemas.openxmlformats.org/drawingml/2006/picture">
            <wp:extent cx="5760720" cy="4000500"/>
            <wp:docPr id="49" name="Picture 49"/>
            <wp:cNvGraphicFramePr>
              <a:graphicFrameLocks noChangeAspect="1"/>
            </wp:cNvGraphicFramePr>
            <a:graphic>
              <a:graphicData uri="http://schemas.openxmlformats.org/drawingml/2006/picture">
                <pic:pic>
                  <pic:nvPicPr>
                    <pic:cNvPr id="0" name="02_show.png"/>
                    <pic:cNvPicPr/>
                  </pic:nvPicPr>
                  <pic:blipFill>
                    <a:blip r:embed="rId57"/>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ブース情報</w:t>
      </w:r>
    </w:p>
    <w:p>
      <w:pPr>
        <w:spacing w:before="0" w:after="160" w:line="276" w:lineRule="auto"/>
      </w:pPr>
      <w:r>
        <w:rPr>
          <w:rFonts w:ascii="Arial" w:hAnsi="Arial" w:eastAsia="Arial"/>
          <w:b w:val="0"/>
          <w:i w:val="0"/>
          <w:color w:val="000000"/>
          <w:sz w:val="22"/>
        </w:rPr>
        <w:t>「ブースを共有」から booth（ブース）の URL を共有できます。</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共有ボタンの挙動はブラウザや端末によって異なるため、対応ブラウザ別の説明を追記します。</w:t>
      </w:r>
    </w:p>
    <w:p>
      <w:pPr>
        <w:pStyle w:val="Heading2"/>
      </w:pPr>
      <w:r>
        <w:rPr>
          <w:rFonts w:ascii="Arial" w:hAnsi="Arial" w:eastAsia="Arial"/>
          <w:b w:val="0"/>
          <w:i w:val="0"/>
          <w:color w:val="000000"/>
          <w:sz w:val="32"/>
        </w:rPr>
        <w:t>booth（ブース）を編集する</w:t>
      </w:r>
    </w:p>
    <w:p>
      <w:pPr>
        <w:pStyle w:val="ListNumber"/>
      </w:pPr>
      <w:r>
        <w:rPr>
          <w:rFonts w:ascii="Arial" w:hAnsi="Arial" w:eastAsia="Arial"/>
          <w:b w:val="0"/>
          <w:i w:val="0"/>
          <w:color w:val="000000"/>
          <w:sz w:val="22"/>
        </w:rPr>
        <w:t>dashboard（ダッシュボード）から「ブース編集」を開きます。</w:t>
      </w:r>
    </w:p>
    <w:p>
      <w:pPr>
        <w:pStyle w:val="ListNumber"/>
      </w:pPr>
      <w:r>
        <w:rPr>
          <w:rFonts w:ascii="Arial" w:hAnsi="Arial" w:eastAsia="Arial"/>
          <w:b w:val="0"/>
          <w:i w:val="0"/>
          <w:color w:val="000000"/>
          <w:sz w:val="22"/>
        </w:rPr>
        <w:t>「ブース名」と「説明文」を確認します。</w:t>
      </w:r>
    </w:p>
    <w:p>
      <w:pPr>
        <w:pStyle w:val="ListNumber"/>
      </w:pPr>
      <w:r>
        <w:rPr>
          <w:rFonts w:ascii="Arial" w:hAnsi="Arial" w:eastAsia="Arial"/>
          <w:b w:val="0"/>
          <w:i w:val="0"/>
          <w:color w:val="000000"/>
          <w:sz w:val="22"/>
        </w:rPr>
        <w:t>必要な項目を入力します。</w:t>
      </w:r>
    </w:p>
    <w:p>
      <w:pPr>
        <w:pStyle w:val="ListNumber"/>
      </w:pPr>
      <w:r>
        <w:rPr>
          <w:rFonts w:ascii="Arial" w:hAnsi="Arial" w:eastAsia="Arial"/>
          <w:b w:val="0"/>
          <w:i w:val="0"/>
          <w:color w:val="000000"/>
          <w:sz w:val="22"/>
        </w:rPr>
        <w:t>「更新する」を押します。</w:t>
      </w:r>
    </w:p>
    <w:p>
      <w:pPr>
        <w:spacing w:before="80" w:after="40" w:line="276" w:lineRule="auto"/>
        <w:jc w:val="center"/>
      </w:pPr>
      <w:r>
        <w:drawing>
          <wp:inline xmlns:a="http://schemas.openxmlformats.org/drawingml/2006/main" xmlns:pic="http://schemas.openxmlformats.org/drawingml/2006/picture">
            <wp:extent cx="5760720" cy="4000500"/>
            <wp:docPr id="50" name="Picture 50"/>
            <wp:cNvGraphicFramePr>
              <a:graphicFrameLocks noChangeAspect="1"/>
            </wp:cNvGraphicFramePr>
            <a:graphic>
              <a:graphicData uri="http://schemas.openxmlformats.org/drawingml/2006/picture">
                <pic:pic>
                  <pic:nvPicPr>
                    <pic:cNvPr id="0" name="01_edit_form.png"/>
                    <pic:cNvPicPr/>
                  </pic:nvPicPr>
                  <pic:blipFill>
                    <a:blip r:embed="rId58"/>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ブース編集フォーム</w:t>
      </w:r>
    </w:p>
    <w:p>
      <w:pPr>
        <w:spacing w:before="0" w:after="160" w:line="276" w:lineRule="auto"/>
      </w:pPr>
      <w:r>
        <w:rPr>
          <w:rFonts w:ascii="Arial" w:hAnsi="Arial" w:eastAsia="Arial"/>
          <w:b w:val="0"/>
          <w:i w:val="0"/>
          <w:color w:val="000000"/>
          <w:sz w:val="22"/>
        </w:rPr>
        <w:t>入力済みの例です。</w:t>
      </w:r>
    </w:p>
    <w:p>
      <w:pPr>
        <w:spacing w:before="80" w:after="40" w:line="276" w:lineRule="auto"/>
        <w:jc w:val="center"/>
      </w:pPr>
      <w:r>
        <w:drawing>
          <wp:inline xmlns:a="http://schemas.openxmlformats.org/drawingml/2006/main" xmlns:pic="http://schemas.openxmlformats.org/drawingml/2006/picture">
            <wp:extent cx="5760720" cy="4000500"/>
            <wp:docPr id="51" name="Picture 51"/>
            <wp:cNvGraphicFramePr>
              <a:graphicFrameLocks noChangeAspect="1"/>
            </wp:cNvGraphicFramePr>
            <a:graphic>
              <a:graphicData uri="http://schemas.openxmlformats.org/drawingml/2006/picture">
                <pic:pic>
                  <pic:nvPicPr>
                    <pic:cNvPr id="0" name="02_edit_filled.png"/>
                    <pic:cNvPicPr/>
                  </pic:nvPicPr>
                  <pic:blipFill>
                    <a:blip r:embed="rId59"/>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ブース編集入力済み</w:t>
      </w:r>
    </w:p>
    <w:p>
      <w:pPr>
        <w:spacing w:before="0" w:after="160" w:line="276" w:lineRule="auto"/>
      </w:pPr>
      <w:r>
        <w:rPr>
          <w:rFonts w:ascii="Arial" w:hAnsi="Arial" w:eastAsia="Arial"/>
          <w:b w:val="0"/>
          <w:i w:val="0"/>
          <w:color w:val="000000"/>
          <w:sz w:val="22"/>
        </w:rPr>
        <w:t>更新が完了すると dashboard（ダッシュボード）へ戻り、「ブースを更新しました」と表示されます。</w:t>
      </w:r>
    </w:p>
    <w:p>
      <w:pPr>
        <w:spacing w:before="80" w:after="40" w:line="276" w:lineRule="auto"/>
        <w:jc w:val="center"/>
      </w:pPr>
      <w:r>
        <w:drawing>
          <wp:inline xmlns:a="http://schemas.openxmlformats.org/drawingml/2006/main" xmlns:pic="http://schemas.openxmlformats.org/drawingml/2006/picture">
            <wp:extent cx="5760720" cy="4000500"/>
            <wp:docPr id="52" name="Picture 52"/>
            <wp:cNvGraphicFramePr>
              <a:graphicFrameLocks noChangeAspect="1"/>
            </wp:cNvGraphicFramePr>
            <a:graphic>
              <a:graphicData uri="http://schemas.openxmlformats.org/drawingml/2006/picture">
                <pic:pic>
                  <pic:nvPicPr>
                    <pic:cNvPr id="0" name="03_after_update_dashboard.png"/>
                    <pic:cNvPicPr/>
                  </pic:nvPicPr>
                  <pic:blipFill>
                    <a:blip r:embed="rId60"/>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ブース更新後</w:t>
      </w:r>
    </w:p>
    <w:p>
      <w:pPr>
        <w:spacing w:before="0" w:after="160" w:line="276" w:lineRule="auto"/>
      </w:pPr>
      <w:r>
        <w:rPr>
          <w:rFonts w:ascii="Arial" w:hAnsi="Arial" w:eastAsia="Arial"/>
          <w:b w:val="0"/>
          <w:i w:val="0"/>
          <w:color w:val="000000"/>
          <w:sz w:val="22"/>
        </w:rPr>
        <w:t>サムネ画像を設定できる場合があります。画像を変更する場合は、画面上のアップロード欄から画像を選択してください。</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サムネ画像アップロードの具体的な操作と推奨画像サイズは、別途追記します。</w:t>
      </w:r>
    </w:p>
    <w:p>
      <w:pPr>
        <w:pStyle w:val="Heading2"/>
      </w:pPr>
      <w:r>
        <w:rPr>
          <w:rFonts w:ascii="Arial" w:hAnsi="Arial" w:eastAsia="Arial"/>
          <w:b w:val="0"/>
          <w:i w:val="0"/>
          <w:color w:val="000000"/>
          <w:sz w:val="32"/>
        </w:rPr>
        <w:t>配信画面の入口を開く</w:t>
      </w:r>
    </w:p>
    <w:p>
      <w:pPr>
        <w:pStyle w:val="ListNumber"/>
      </w:pPr>
      <w:r>
        <w:rPr>
          <w:rFonts w:ascii="Arial" w:hAnsi="Arial" w:eastAsia="Arial"/>
          <w:b w:val="0"/>
          <w:i w:val="0"/>
          <w:color w:val="000000"/>
          <w:sz w:val="22"/>
        </w:rPr>
        <w:t>booth（ブース）一覧で「配信」を押します。</w:t>
      </w:r>
    </w:p>
    <w:p>
      <w:pPr>
        <w:pStyle w:val="ListNumber"/>
      </w:pPr>
      <w:r>
        <w:rPr>
          <w:rFonts w:ascii="Arial" w:hAnsi="Arial" w:eastAsia="Arial"/>
          <w:b w:val="0"/>
          <w:i w:val="0"/>
          <w:color w:val="000000"/>
          <w:sz w:val="22"/>
        </w:rPr>
        <w:t>配信画面が開きます。</w:t>
      </w:r>
    </w:p>
    <w:p>
      <w:pPr>
        <w:pStyle w:val="ListNumber"/>
      </w:pPr>
      <w:r>
        <w:rPr>
          <w:rFonts w:ascii="Arial" w:hAnsi="Arial" w:eastAsia="Arial"/>
          <w:b w:val="0"/>
          <w:i w:val="0"/>
          <w:color w:val="000000"/>
          <w:sz w:val="22"/>
        </w:rPr>
        <w:t>配信前の状態では、配信タイトル入力欄と「配信開始」ボタンが表示されます。</w:t>
      </w:r>
    </w:p>
    <w:p>
      <w:pPr>
        <w:spacing w:before="80" w:after="40" w:line="276" w:lineRule="auto"/>
        <w:jc w:val="center"/>
      </w:pPr>
      <w:r>
        <w:drawing>
          <wp:inline xmlns:a="http://schemas.openxmlformats.org/drawingml/2006/main" xmlns:pic="http://schemas.openxmlformats.org/drawingml/2006/picture">
            <wp:extent cx="5760720" cy="4000500"/>
            <wp:docPr id="53" name="Picture 53"/>
            <wp:cNvGraphicFramePr>
              <a:graphicFrameLocks noChangeAspect="1"/>
            </wp:cNvGraphicFramePr>
            <a:graphic>
              <a:graphicData uri="http://schemas.openxmlformats.org/drawingml/2006/picture">
                <pic:pic>
                  <pic:nvPicPr>
                    <pic:cNvPr id="0" name="01_live_standby_initial.png"/>
                    <pic:cNvPicPr/>
                  </pic:nvPicPr>
                  <pic:blipFill>
                    <a:blip r:embed="rId61"/>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配信画面入口</w:t>
      </w:r>
    </w:p>
    <w:p>
      <w:pPr>
        <w:spacing w:before="0" w:after="160" w:line="276" w:lineRule="auto"/>
      </w:pPr>
      <w:r>
        <w:rPr>
          <w:rFonts w:ascii="Arial" w:hAnsi="Arial" w:eastAsia="Arial"/>
          <w:b w:val="0"/>
          <w:i w:val="0"/>
          <w:color w:val="000000"/>
          <w:sz w:val="22"/>
        </w:rPr>
        <w:t>この画面では、配信タイトルを設定できます。未入力の場合は booth（ブース）名が表示されます。</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「配信開始」を押したあとの実配信開始、カメラ / マイク許可、席外し、復帰、配信終了は別途追記予定です。</w:t>
      </w:r>
    </w:p>
    <w:p>
      <w:pPr>
        <w:pStyle w:val="Heading2"/>
      </w:pPr>
      <w:r>
        <w:rPr>
          <w:rFonts w:ascii="Arial" w:hAnsi="Arial" w:eastAsia="Arial"/>
          <w:b w:val="0"/>
          <w:i w:val="0"/>
          <w:color w:val="000000"/>
          <w:sz w:val="32"/>
        </w:rPr>
        <w:t>配信履歴を確認する</w:t>
      </w:r>
    </w:p>
    <w:p>
      <w:pPr>
        <w:pStyle w:val="ListNumber"/>
      </w:pPr>
      <w:r>
        <w:rPr>
          <w:rFonts w:ascii="Arial" w:hAnsi="Arial" w:eastAsia="Arial"/>
          <w:b w:val="0"/>
          <w:i w:val="0"/>
          <w:color w:val="000000"/>
          <w:sz w:val="22"/>
        </w:rPr>
        <w:t>dashboard（ダッシュボード）から「配信履歴」を開きます。</w:t>
      </w:r>
    </w:p>
    <w:p>
      <w:pPr>
        <w:pStyle w:val="ListNumber"/>
      </w:pPr>
      <w:r>
        <w:rPr>
          <w:rFonts w:ascii="Arial" w:hAnsi="Arial" w:eastAsia="Arial"/>
          <w:b w:val="0"/>
          <w:i w:val="0"/>
          <w:color w:val="000000"/>
          <w:sz w:val="22"/>
        </w:rPr>
        <w:t>現在の booth（ブース）の終了済み配信が一覧表示されます。</w:t>
      </w:r>
    </w:p>
    <w:p>
      <w:pPr>
        <w:pStyle w:val="ListNumber"/>
      </w:pPr>
      <w:r>
        <w:rPr>
          <w:rFonts w:ascii="Arial" w:hAnsi="Arial" w:eastAsia="Arial"/>
          <w:b w:val="0"/>
          <w:i w:val="0"/>
          <w:color w:val="000000"/>
          <w:sz w:val="22"/>
        </w:rPr>
        <w:t>履歴がない場合は、空状態のメッセージが表示されます。</w:t>
      </w:r>
    </w:p>
    <w:p>
      <w:pPr>
        <w:spacing w:before="80" w:after="40" w:line="276" w:lineRule="auto"/>
        <w:jc w:val="center"/>
      </w:pPr>
      <w:r>
        <w:drawing>
          <wp:inline xmlns:a="http://schemas.openxmlformats.org/drawingml/2006/main" xmlns:pic="http://schemas.openxmlformats.org/drawingml/2006/picture">
            <wp:extent cx="5760720" cy="4000500"/>
            <wp:docPr id="54" name="Picture 54"/>
            <wp:cNvGraphicFramePr>
              <a:graphicFrameLocks noChangeAspect="1"/>
            </wp:cNvGraphicFramePr>
            <a:graphic>
              <a:graphicData uri="http://schemas.openxmlformats.org/drawingml/2006/picture">
                <pic:pic>
                  <pic:nvPicPr>
                    <pic:cNvPr id="0" name="01_index_empty.png"/>
                    <pic:cNvPicPr/>
                  </pic:nvPicPr>
                  <pic:blipFill>
                    <a:blip r:embed="rId62"/>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配信履歴 空状態</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終了済み配信がある場合の一覧表示と配信リザルト画面は別途追記します。</w:t>
      </w:r>
    </w:p>
    <w:p>
      <w:pPr>
        <w:pStyle w:val="Heading2"/>
      </w:pPr>
      <w:r>
        <w:rPr>
          <w:rFonts w:ascii="Arial" w:hAnsi="Arial" w:eastAsia="Arial"/>
          <w:b w:val="0"/>
          <w:i w:val="0"/>
          <w:color w:val="000000"/>
          <w:sz w:val="32"/>
        </w:rPr>
        <w:t>pending drink orders（未消化ドリンク）を確認する</w:t>
      </w:r>
    </w:p>
    <w:p>
      <w:pPr>
        <w:spacing w:before="0" w:after="160" w:line="276" w:lineRule="auto"/>
      </w:pPr>
      <w:r>
        <w:rPr>
          <w:rFonts w:ascii="Arial" w:hAnsi="Arial" w:eastAsia="Arial"/>
          <w:b w:val="0"/>
          <w:i w:val="0"/>
          <w:color w:val="000000"/>
          <w:sz w:val="22"/>
        </w:rPr>
        <w:t>配信画面では、customer（視聴者）から送られた drink order（ドリンク注文）を確認し、必要に応じて消化します。</w:t>
      </w:r>
    </w:p>
    <w:p>
      <w:pPr>
        <w:spacing w:before="0" w:after="160" w:line="276" w:lineRule="auto"/>
      </w:pPr>
      <w:r>
        <w:rPr>
          <w:rFonts w:ascii="Arial" w:hAnsi="Arial" w:eastAsia="Arial"/>
          <w:b w:val="0"/>
          <w:i w:val="0"/>
          <w:color w:val="000000"/>
          <w:sz w:val="22"/>
        </w:rPr>
        <w:t>未消化ドリンクがない場合は、空状態のメッセージが表示されます。</w:t>
      </w:r>
    </w:p>
    <w:p>
      <w:pPr>
        <w:spacing w:before="80" w:after="40" w:line="276" w:lineRule="auto"/>
        <w:jc w:val="center"/>
      </w:pPr>
      <w:r>
        <w:drawing>
          <wp:inline xmlns:a="http://schemas.openxmlformats.org/drawingml/2006/main" xmlns:pic="http://schemas.openxmlformats.org/drawingml/2006/picture">
            <wp:extent cx="5760720" cy="4000500"/>
            <wp:docPr id="55" name="Picture 55"/>
            <wp:cNvGraphicFramePr>
              <a:graphicFrameLocks noChangeAspect="1"/>
            </wp:cNvGraphicFramePr>
            <a:graphic>
              <a:graphicData uri="http://schemas.openxmlformats.org/drawingml/2006/picture">
                <pic:pic>
                  <pic:nvPicPr>
                    <pic:cNvPr id="0" name="01_pending_empty.png"/>
                    <pic:cNvPicPr/>
                  </pic:nvPicPr>
                  <pic:blipFill>
                    <a:blip r:embed="rId63"/>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未消化ドリンクなし</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customer（視聴者）によるドリンク送信、cast（配信者）による消化、返却処理は別途追記します。</w:t>
      </w:r>
    </w:p>
    <w:p>
      <w:pPr>
        <w:pStyle w:val="Heading2"/>
      </w:pPr>
      <w:r>
        <w:rPr>
          <w:rFonts w:ascii="Arial" w:hAnsi="Arial" w:eastAsia="Arial"/>
          <w:b w:val="0"/>
          <w:i w:val="0"/>
          <w:color w:val="000000"/>
          <w:sz w:val="32"/>
        </w:rPr>
        <w:t>配信開始・席外し・復帰・終了</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以下の操作は、外部配信サービス、カメラ、マイク、画面加工機能への依存を確認したうえで、別途追記します。</w:t>
      </w:r>
    </w:p>
    <w:p>
      <w:pPr>
        <w:pStyle w:val="ListBullet"/>
      </w:pPr>
      <w:r>
        <w:rPr>
          <w:rFonts w:ascii="Arial" w:hAnsi="Arial" w:eastAsia="Arial"/>
          <w:b w:val="0"/>
          <w:i w:val="0"/>
          <w:color w:val="000000"/>
          <w:sz w:val="22"/>
        </w:rPr>
        <w:t>配信を開始する。</w:t>
      </w:r>
    </w:p>
    <w:p>
      <w:pPr>
        <w:pStyle w:val="ListBullet"/>
      </w:pPr>
      <w:r>
        <w:rPr>
          <w:rFonts w:ascii="Arial" w:hAnsi="Arial" w:eastAsia="Arial"/>
          <w:b w:val="0"/>
          <w:i w:val="0"/>
          <w:color w:val="000000"/>
          <w:sz w:val="22"/>
        </w:rPr>
        <w:t>カメラ / マイクを許可する。</w:t>
      </w:r>
    </w:p>
    <w:p>
      <w:pPr>
        <w:pStyle w:val="ListBullet"/>
      </w:pPr>
      <w:r>
        <w:rPr>
          <w:rFonts w:ascii="Arial" w:hAnsi="Arial" w:eastAsia="Arial"/>
          <w:b w:val="0"/>
          <w:i w:val="0"/>
          <w:color w:val="000000"/>
          <w:sz w:val="22"/>
        </w:rPr>
        <w:t>席外しにする。</w:t>
      </w:r>
    </w:p>
    <w:p>
      <w:pPr>
        <w:pStyle w:val="ListBullet"/>
      </w:pPr>
      <w:r>
        <w:rPr>
          <w:rFonts w:ascii="Arial" w:hAnsi="Arial" w:eastAsia="Arial"/>
          <w:b w:val="0"/>
          <w:i w:val="0"/>
          <w:color w:val="000000"/>
          <w:sz w:val="22"/>
        </w:rPr>
        <w:t>配信に復帰する。</w:t>
      </w:r>
    </w:p>
    <w:p>
      <w:pPr>
        <w:pStyle w:val="ListBullet"/>
      </w:pPr>
      <w:r>
        <w:rPr>
          <w:rFonts w:ascii="Arial" w:hAnsi="Arial" w:eastAsia="Arial"/>
          <w:b w:val="0"/>
          <w:i w:val="0"/>
          <w:color w:val="000000"/>
          <w:sz w:val="22"/>
        </w:rPr>
        <w:t>配信を終了する。</w:t>
      </w:r>
    </w:p>
    <w:p>
      <w:pPr>
        <w:pStyle w:val="ListBullet"/>
      </w:pPr>
      <w:r>
        <w:rPr>
          <w:rFonts w:ascii="Arial" w:hAnsi="Arial" w:eastAsia="Arial"/>
          <w:b w:val="0"/>
          <w:i w:val="0"/>
          <w:color w:val="000000"/>
          <w:sz w:val="22"/>
        </w:rPr>
        <w:t>配信リザルトを確認する。</w:t>
      </w:r>
    </w:p>
    <w:p>
      <w:pPr>
        <w:pStyle w:val="Heading1"/>
      </w:pPr>
      <w:r>
        <w:rPr>
          <w:rFonts w:ascii="Arial" w:hAnsi="Arial" w:eastAsia="Arial"/>
          <w:b w:val="0"/>
          <w:i w:val="0"/>
          <w:color w:val="000000"/>
          <w:sz w:val="40"/>
        </w:rPr>
        <w:t>store_admin（店舗管理者）向け操作</w:t>
      </w:r>
    </w:p>
    <w:p>
      <w:pPr>
        <w:pStyle w:val="Heading2"/>
      </w:pPr>
      <w:r>
        <w:rPr>
          <w:rFonts w:ascii="Arial" w:hAnsi="Arial" w:eastAsia="Arial"/>
          <w:b w:val="0"/>
          <w:i w:val="0"/>
          <w:color w:val="000000"/>
          <w:sz w:val="32"/>
        </w:rPr>
        <w:t>dashboard（ダッシュボード）を確認する</w:t>
      </w:r>
    </w:p>
    <w:p>
      <w:pPr>
        <w:spacing w:before="0" w:after="160" w:line="276" w:lineRule="auto"/>
      </w:pPr>
      <w:r>
        <w:rPr>
          <w:rFonts w:ascii="Arial" w:hAnsi="Arial" w:eastAsia="Arial"/>
          <w:b w:val="0"/>
          <w:i w:val="0"/>
          <w:color w:val="000000"/>
          <w:sz w:val="22"/>
        </w:rPr>
        <w:t>ログイン後、dashboard（ダッシュボード）では店舗管理に必要な画面へのカードが表示されます。</w:t>
      </w:r>
    </w:p>
    <w:p>
      <w:pPr>
        <w:spacing w:before="80" w:after="40" w:line="276" w:lineRule="auto"/>
        <w:jc w:val="center"/>
      </w:pPr>
      <w:r>
        <w:drawing>
          <wp:inline xmlns:a="http://schemas.openxmlformats.org/drawingml/2006/main" xmlns:pic="http://schemas.openxmlformats.org/drawingml/2006/picture">
            <wp:extent cx="5760720" cy="4000500"/>
            <wp:docPr id="56" name="Picture 56"/>
            <wp:cNvGraphicFramePr>
              <a:graphicFrameLocks noChangeAspect="1"/>
            </wp:cNvGraphicFramePr>
            <a:graphic>
              <a:graphicData uri="http://schemas.openxmlformats.org/drawingml/2006/picture">
                <pic:pic>
                  <pic:nvPicPr>
                    <pic:cNvPr id="0" name="01_dashboard.png"/>
                    <pic:cNvPicPr/>
                  </pic:nvPicPr>
                  <pic:blipFill>
                    <a:blip r:embed="rId64"/>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store_admin dashboard</w:t>
      </w:r>
    </w:p>
    <w:p>
      <w:pPr>
        <w:spacing w:before="0" w:after="160" w:line="276" w:lineRule="auto"/>
      </w:pPr>
      <w:r>
        <w:rPr>
          <w:rFonts w:ascii="Arial" w:hAnsi="Arial" w:eastAsia="Arial"/>
          <w:b w:val="0"/>
          <w:i w:val="0"/>
          <w:color w:val="000000"/>
          <w:sz w:val="22"/>
        </w:rPr>
        <w:t>主なカードは、店舗を選択、ブース管理、店舗設定編集、キャスト一覧、キャスト招待、店舗管理者招待、配信者別数値一覧、ドリンクメニュー、通報一覧、振込先口座設定、精算（予定・履歴）です。</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店舗が1件だけの場合に「店舗を選択」カードを表示するかどうかは、実運用の見せ方に合わせて説明を調整してください。</w:t>
      </w:r>
    </w:p>
    <w:p>
      <w:pPr>
        <w:pStyle w:val="Heading2"/>
      </w:pPr>
      <w:r>
        <w:rPr>
          <w:rFonts w:ascii="Arial" w:hAnsi="Arial" w:eastAsia="Arial"/>
          <w:b w:val="0"/>
          <w:i w:val="0"/>
          <w:color w:val="000000"/>
          <w:sz w:val="32"/>
        </w:rPr>
        <w:t>操作対象の店舗を選択する</w:t>
      </w:r>
    </w:p>
    <w:p>
      <w:pPr>
        <w:spacing w:before="0" w:after="160" w:line="276" w:lineRule="auto"/>
      </w:pPr>
      <w:r>
        <w:rPr>
          <w:rFonts w:ascii="Arial" w:hAnsi="Arial" w:eastAsia="Arial"/>
          <w:b w:val="0"/>
          <w:i w:val="0"/>
          <w:color w:val="000000"/>
          <w:sz w:val="22"/>
        </w:rPr>
        <w:t>複数店舗を管理している場合は、操作対象の店舗を選択します。</w:t>
      </w:r>
    </w:p>
    <w:p>
      <w:pPr>
        <w:spacing w:before="80" w:after="40" w:line="276" w:lineRule="auto"/>
        <w:jc w:val="center"/>
      </w:pPr>
      <w:r>
        <w:drawing>
          <wp:inline xmlns:a="http://schemas.openxmlformats.org/drawingml/2006/main" xmlns:pic="http://schemas.openxmlformats.org/drawingml/2006/picture">
            <wp:extent cx="5760720" cy="4000500"/>
            <wp:docPr id="57" name="Picture 57"/>
            <wp:cNvGraphicFramePr>
              <a:graphicFrameLocks noChangeAspect="1"/>
            </wp:cNvGraphicFramePr>
            <a:graphic>
              <a:graphicData uri="http://schemas.openxmlformats.org/drawingml/2006/picture">
                <pic:pic>
                  <pic:nvPicPr>
                    <pic:cNvPr id="0" name="01_index.png"/>
                    <pic:cNvPicPr/>
                  </pic:nvPicPr>
                  <pic:blipFill>
                    <a:blip r:embed="rId65"/>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店舗選択</w:t>
      </w:r>
    </w:p>
    <w:p>
      <w:pPr>
        <w:pStyle w:val="ListNumber"/>
      </w:pPr>
      <w:r>
        <w:rPr>
          <w:rFonts w:ascii="Arial" w:hAnsi="Arial" w:eastAsia="Arial"/>
          <w:b w:val="0"/>
          <w:i w:val="0"/>
          <w:color w:val="000000"/>
          <w:sz w:val="22"/>
        </w:rPr>
        <w:t>dashboard（ダッシュボード）から「店舗を選択」を開きます。</w:t>
      </w:r>
    </w:p>
    <w:p>
      <w:pPr>
        <w:pStyle w:val="ListNumber"/>
      </w:pPr>
      <w:r>
        <w:rPr>
          <w:rFonts w:ascii="Arial" w:hAnsi="Arial" w:eastAsia="Arial"/>
          <w:b w:val="0"/>
          <w:i w:val="0"/>
          <w:color w:val="000000"/>
          <w:sz w:val="22"/>
        </w:rPr>
        <w:t>操作したい店舗の「この店舗に切替」を押します。</w:t>
      </w:r>
    </w:p>
    <w:p>
      <w:pPr>
        <w:pStyle w:val="ListNumber"/>
      </w:pPr>
      <w:r>
        <w:rPr>
          <w:rFonts w:ascii="Arial" w:hAnsi="Arial" w:eastAsia="Arial"/>
          <w:b w:val="0"/>
          <w:i w:val="0"/>
          <w:color w:val="000000"/>
          <w:sz w:val="22"/>
        </w:rPr>
        <w:t>選択中の店舗が切り替わります。</w:t>
      </w:r>
    </w:p>
    <w:p>
      <w:pPr>
        <w:pStyle w:val="Heading2"/>
      </w:pPr>
      <w:r>
        <w:rPr>
          <w:rFonts w:ascii="Arial" w:hAnsi="Arial" w:eastAsia="Arial"/>
          <w:b w:val="0"/>
          <w:i w:val="0"/>
          <w:color w:val="000000"/>
          <w:sz w:val="32"/>
        </w:rPr>
        <w:t>店舗情報を編集する</w:t>
      </w:r>
    </w:p>
    <w:p>
      <w:pPr>
        <w:spacing w:before="0" w:after="160" w:line="276" w:lineRule="auto"/>
      </w:pPr>
      <w:r>
        <w:rPr>
          <w:rFonts w:ascii="Arial" w:hAnsi="Arial" w:eastAsia="Arial"/>
          <w:b w:val="0"/>
          <w:i w:val="0"/>
          <w:color w:val="000000"/>
          <w:sz w:val="22"/>
        </w:rPr>
        <w:t>店舗名、概要、地域、業態、電話番号、営業時間、各種 URL などを編集できます。</w:t>
      </w:r>
    </w:p>
    <w:p>
      <w:pPr>
        <w:spacing w:before="80" w:after="40" w:line="276" w:lineRule="auto"/>
        <w:jc w:val="center"/>
      </w:pPr>
      <w:r>
        <w:drawing>
          <wp:inline xmlns:a="http://schemas.openxmlformats.org/drawingml/2006/main" xmlns:pic="http://schemas.openxmlformats.org/drawingml/2006/picture">
            <wp:extent cx="5760720" cy="6072759"/>
            <wp:docPr id="58" name="Picture 58"/>
            <wp:cNvGraphicFramePr>
              <a:graphicFrameLocks noChangeAspect="1"/>
            </wp:cNvGraphicFramePr>
            <a:graphic>
              <a:graphicData uri="http://schemas.openxmlformats.org/drawingml/2006/picture">
                <pic:pic>
                  <pic:nvPicPr>
                    <pic:cNvPr id="0" name="02_edit_form.png"/>
                    <pic:cNvPicPr/>
                  </pic:nvPicPr>
                  <pic:blipFill>
                    <a:blip r:embed="rId66"/>
                    <a:stretch>
                      <a:fillRect/>
                    </a:stretch>
                  </pic:blipFill>
                  <pic:spPr>
                    <a:xfrm>
                      <a:off x="0" y="0"/>
                      <a:ext cx="5760720" cy="6072759"/>
                    </a:xfrm>
                    <a:prstGeom prst="rect"/>
                  </pic:spPr>
                </pic:pic>
              </a:graphicData>
            </a:graphic>
          </wp:inline>
        </w:drawing>
      </w:r>
    </w:p>
    <w:p>
      <w:pPr>
        <w:spacing w:before="0" w:after="160" w:line="276" w:lineRule="auto"/>
        <w:jc w:val="center"/>
      </w:pPr>
      <w:r>
        <w:rPr>
          <w:rFonts w:ascii="Arial" w:hAnsi="Arial" w:eastAsia="Arial"/>
          <w:b w:val="0"/>
          <w:i/>
          <w:color w:val="555555"/>
          <w:sz w:val="18"/>
        </w:rPr>
        <w:t>店舗設定編集フォーム</w:t>
      </w:r>
    </w:p>
    <w:p>
      <w:pPr>
        <w:pStyle w:val="ListNumber"/>
      </w:pPr>
      <w:r>
        <w:rPr>
          <w:rFonts w:ascii="Arial" w:hAnsi="Arial" w:eastAsia="Arial"/>
          <w:b w:val="0"/>
          <w:i w:val="0"/>
          <w:color w:val="000000"/>
          <w:sz w:val="22"/>
        </w:rPr>
        <w:t>dashboard（ダッシュボード）から「店舗設定編集」を開きます。</w:t>
      </w:r>
    </w:p>
    <w:p>
      <w:pPr>
        <w:pStyle w:val="ListNumber"/>
      </w:pPr>
      <w:r>
        <w:rPr>
          <w:rFonts w:ascii="Arial" w:hAnsi="Arial" w:eastAsia="Arial"/>
          <w:b w:val="0"/>
          <w:i w:val="0"/>
          <w:color w:val="000000"/>
          <w:sz w:val="22"/>
        </w:rPr>
        <w:t>必要な項目を入力します。</w:t>
      </w:r>
    </w:p>
    <w:p>
      <w:pPr>
        <w:spacing w:before="80" w:after="40" w:line="276" w:lineRule="auto"/>
        <w:jc w:val="center"/>
      </w:pPr>
      <w:r>
        <w:drawing>
          <wp:inline xmlns:a="http://schemas.openxmlformats.org/drawingml/2006/main" xmlns:pic="http://schemas.openxmlformats.org/drawingml/2006/picture">
            <wp:extent cx="5515531" cy="6492240"/>
            <wp:docPr id="59" name="Picture 59"/>
            <wp:cNvGraphicFramePr>
              <a:graphicFrameLocks noChangeAspect="1"/>
            </wp:cNvGraphicFramePr>
            <a:graphic>
              <a:graphicData uri="http://schemas.openxmlformats.org/drawingml/2006/picture">
                <pic:pic>
                  <pic:nvPicPr>
                    <pic:cNvPr id="0" name="03_edit_filled.png"/>
                    <pic:cNvPicPr/>
                  </pic:nvPicPr>
                  <pic:blipFill>
                    <a:blip r:embed="rId67"/>
                    <a:stretch>
                      <a:fillRect/>
                    </a:stretch>
                  </pic:blipFill>
                  <pic:spPr>
                    <a:xfrm>
                      <a:off x="0" y="0"/>
                      <a:ext cx="5515531" cy="6492240"/>
                    </a:xfrm>
                    <a:prstGeom prst="rect"/>
                  </pic:spPr>
                </pic:pic>
              </a:graphicData>
            </a:graphic>
          </wp:inline>
        </w:drawing>
      </w:r>
    </w:p>
    <w:p>
      <w:pPr>
        <w:spacing w:before="0" w:after="160" w:line="276" w:lineRule="auto"/>
        <w:jc w:val="center"/>
      </w:pPr>
      <w:r>
        <w:rPr>
          <w:rFonts w:ascii="Arial" w:hAnsi="Arial" w:eastAsia="Arial"/>
          <w:b w:val="0"/>
          <w:i/>
          <w:color w:val="555555"/>
          <w:sz w:val="18"/>
        </w:rPr>
        <w:t>店舗設定編集フォーム入力済み</w:t>
      </w:r>
    </w:p>
    <w:p>
      <w:pPr>
        <w:pStyle w:val="ListNumber"/>
      </w:pPr>
      <w:r>
        <w:rPr>
          <w:rFonts w:ascii="Arial" w:hAnsi="Arial" w:eastAsia="Arial"/>
          <w:b w:val="0"/>
          <w:i w:val="0"/>
          <w:color w:val="000000"/>
          <w:sz w:val="22"/>
        </w:rPr>
        <w:t>「更新する」を押します。</w:t>
      </w:r>
    </w:p>
    <w:p>
      <w:pPr>
        <w:pStyle w:val="ListNumber"/>
      </w:pPr>
      <w:r>
        <w:rPr>
          <w:rFonts w:ascii="Arial" w:hAnsi="Arial" w:eastAsia="Arial"/>
          <w:b w:val="0"/>
          <w:i w:val="0"/>
          <w:color w:val="000000"/>
          <w:sz w:val="22"/>
        </w:rPr>
        <w:t>更新が完了すると dashboard（ダッシュボード）へ戻ります。</w:t>
      </w:r>
    </w:p>
    <w:p>
      <w:pPr>
        <w:spacing w:before="80" w:after="40" w:line="276" w:lineRule="auto"/>
        <w:jc w:val="center"/>
      </w:pPr>
      <w:r>
        <w:drawing>
          <wp:inline xmlns:a="http://schemas.openxmlformats.org/drawingml/2006/main" xmlns:pic="http://schemas.openxmlformats.org/drawingml/2006/picture">
            <wp:extent cx="5760720" cy="4000500"/>
            <wp:docPr id="60" name="Picture 60"/>
            <wp:cNvGraphicFramePr>
              <a:graphicFrameLocks noChangeAspect="1"/>
            </wp:cNvGraphicFramePr>
            <a:graphic>
              <a:graphicData uri="http://schemas.openxmlformats.org/drawingml/2006/picture">
                <pic:pic>
                  <pic:nvPicPr>
                    <pic:cNvPr id="0" name="04_after_update_dashboard.png"/>
                    <pic:cNvPicPr/>
                  </pic:nvPicPr>
                  <pic:blipFill>
                    <a:blip r:embed="rId68"/>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店舗情報更新後</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住所を保存すると座標取得が走る実装です。公開マニュアルでは、住所入力の扱いと外部地図連携の有無を確認してから説明してください。</w:t>
      </w:r>
    </w:p>
    <w:p>
      <w:pPr>
        <w:pStyle w:val="Heading2"/>
      </w:pPr>
      <w:r>
        <w:rPr>
          <w:rFonts w:ascii="Arial" w:hAnsi="Arial" w:eastAsia="Arial"/>
          <w:b w:val="0"/>
          <w:i w:val="0"/>
          <w:color w:val="000000"/>
          <w:sz w:val="32"/>
        </w:rPr>
        <w:t>ブースを管理する</w:t>
      </w:r>
    </w:p>
    <w:p>
      <w:pPr>
        <w:spacing w:before="0" w:after="160" w:line="276" w:lineRule="auto"/>
      </w:pPr>
      <w:r>
        <w:rPr>
          <w:rFonts w:ascii="Arial" w:hAnsi="Arial" w:eastAsia="Arial"/>
          <w:b w:val="0"/>
          <w:i w:val="0"/>
          <w:color w:val="000000"/>
          <w:sz w:val="22"/>
        </w:rPr>
        <w:t>ブース管理画面では、ブースの一覧確認、新規作成、操作対象ブースの切替、ブース編集への移動ができます。</w:t>
      </w:r>
    </w:p>
    <w:p>
      <w:pPr>
        <w:spacing w:before="80" w:after="40" w:line="276" w:lineRule="auto"/>
        <w:jc w:val="center"/>
      </w:pPr>
      <w:r>
        <w:drawing>
          <wp:inline xmlns:a="http://schemas.openxmlformats.org/drawingml/2006/main" xmlns:pic="http://schemas.openxmlformats.org/drawingml/2006/picture">
            <wp:extent cx="5760720" cy="4000500"/>
            <wp:docPr id="61" name="Picture 61"/>
            <wp:cNvGraphicFramePr>
              <a:graphicFrameLocks noChangeAspect="1"/>
            </wp:cNvGraphicFramePr>
            <a:graphic>
              <a:graphicData uri="http://schemas.openxmlformats.org/drawingml/2006/picture">
                <pic:pic>
                  <pic:nvPicPr>
                    <pic:cNvPr id="0" name="01_index.png"/>
                    <pic:cNvPicPr/>
                  </pic:nvPicPr>
                  <pic:blipFill>
                    <a:blip r:embed="rId69"/>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ブース管理一覧</w:t>
      </w:r>
    </w:p>
    <w:p>
      <w:pPr>
        <w:pStyle w:val="Heading3"/>
      </w:pPr>
      <w:r>
        <w:rPr>
          <w:rFonts w:ascii="Arial" w:hAnsi="Arial" w:eastAsia="Arial"/>
          <w:b w:val="0"/>
          <w:i w:val="0"/>
          <w:color w:val="000000"/>
          <w:sz w:val="28"/>
        </w:rPr>
        <w:t>ブースを作成する</w:t>
      </w:r>
    </w:p>
    <w:p>
      <w:pPr>
        <w:pStyle w:val="ListNumber"/>
      </w:pPr>
      <w:r>
        <w:rPr>
          <w:rFonts w:ascii="Arial" w:hAnsi="Arial" w:eastAsia="Arial"/>
          <w:b w:val="0"/>
          <w:i w:val="0"/>
          <w:color w:val="000000"/>
          <w:sz w:val="22"/>
        </w:rPr>
        <w:t>ブース管理画面で「新規作成」を押します。</w:t>
      </w:r>
    </w:p>
    <w:p>
      <w:pPr>
        <w:spacing w:before="80" w:after="40" w:line="276" w:lineRule="auto"/>
        <w:jc w:val="center"/>
      </w:pPr>
      <w:r>
        <w:drawing>
          <wp:inline xmlns:a="http://schemas.openxmlformats.org/drawingml/2006/main" xmlns:pic="http://schemas.openxmlformats.org/drawingml/2006/picture">
            <wp:extent cx="5760720" cy="4000500"/>
            <wp:docPr id="62" name="Picture 62"/>
            <wp:cNvGraphicFramePr>
              <a:graphicFrameLocks noChangeAspect="1"/>
            </wp:cNvGraphicFramePr>
            <a:graphic>
              <a:graphicData uri="http://schemas.openxmlformats.org/drawingml/2006/picture">
                <pic:pic>
                  <pic:nvPicPr>
                    <pic:cNvPr id="0" name="02_new_form.png"/>
                    <pic:cNvPicPr/>
                  </pic:nvPicPr>
                  <pic:blipFill>
                    <a:blip r:embed="rId70"/>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ブース作成フォーム</w:t>
      </w:r>
    </w:p>
    <w:p>
      <w:pPr>
        <w:pStyle w:val="ListNumber"/>
      </w:pPr>
      <w:r>
        <w:rPr>
          <w:rFonts w:ascii="Arial" w:hAnsi="Arial" w:eastAsia="Arial"/>
          <w:b w:val="0"/>
          <w:i w:val="0"/>
          <w:color w:val="000000"/>
          <w:sz w:val="22"/>
        </w:rPr>
        <w:t>ブース名、説明文を入力します。必要に応じて所属キャストを選択します。</w:t>
      </w:r>
    </w:p>
    <w:p>
      <w:pPr>
        <w:spacing w:before="80" w:after="40" w:line="276" w:lineRule="auto"/>
        <w:jc w:val="center"/>
      </w:pPr>
      <w:r>
        <w:drawing>
          <wp:inline xmlns:a="http://schemas.openxmlformats.org/drawingml/2006/main" xmlns:pic="http://schemas.openxmlformats.org/drawingml/2006/picture">
            <wp:extent cx="5760720" cy="4000500"/>
            <wp:docPr id="63" name="Picture 63"/>
            <wp:cNvGraphicFramePr>
              <a:graphicFrameLocks noChangeAspect="1"/>
            </wp:cNvGraphicFramePr>
            <a:graphic>
              <a:graphicData uri="http://schemas.openxmlformats.org/drawingml/2006/picture">
                <pic:pic>
                  <pic:nvPicPr>
                    <pic:cNvPr id="0" name="03_new_filled.png"/>
                    <pic:cNvPicPr/>
                  </pic:nvPicPr>
                  <pic:blipFill>
                    <a:blip r:embed="rId71"/>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ブース作成フォーム入力済み</w:t>
      </w:r>
    </w:p>
    <w:p>
      <w:pPr>
        <w:pStyle w:val="ListNumber"/>
      </w:pPr>
      <w:r>
        <w:rPr>
          <w:rFonts w:ascii="Arial" w:hAnsi="Arial" w:eastAsia="Arial"/>
          <w:b w:val="0"/>
          <w:i w:val="0"/>
          <w:color w:val="000000"/>
          <w:sz w:val="22"/>
        </w:rPr>
        <w:t>「作成する」を押します。</w:t>
      </w:r>
    </w:p>
    <w:p>
      <w:pPr>
        <w:pStyle w:val="ListNumber"/>
      </w:pPr>
      <w:r>
        <w:rPr>
          <w:rFonts w:ascii="Arial" w:hAnsi="Arial" w:eastAsia="Arial"/>
          <w:b w:val="0"/>
          <w:i w:val="0"/>
          <w:color w:val="000000"/>
          <w:sz w:val="22"/>
        </w:rPr>
        <w:t>作成が完了すると dashboard（ダッシュボード）へ移動します。</w:t>
      </w:r>
    </w:p>
    <w:p>
      <w:pPr>
        <w:spacing w:before="80" w:after="40" w:line="276" w:lineRule="auto"/>
        <w:jc w:val="center"/>
      </w:pPr>
      <w:r>
        <w:drawing>
          <wp:inline xmlns:a="http://schemas.openxmlformats.org/drawingml/2006/main" xmlns:pic="http://schemas.openxmlformats.org/drawingml/2006/picture">
            <wp:extent cx="5760720" cy="4000500"/>
            <wp:docPr id="64" name="Picture 64"/>
            <wp:cNvGraphicFramePr>
              <a:graphicFrameLocks noChangeAspect="1"/>
            </wp:cNvGraphicFramePr>
            <a:graphic>
              <a:graphicData uri="http://schemas.openxmlformats.org/drawingml/2006/picture">
                <pic:pic>
                  <pic:nvPicPr>
                    <pic:cNvPr id="0" name="04_after_create_dashboard.png"/>
                    <pic:cNvPicPr/>
                  </pic:nvPicPr>
                  <pic:blipFill>
                    <a:blip r:embed="rId72"/>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ブース作成後</w:t>
      </w:r>
    </w:p>
    <w:p>
      <w:pPr>
        <w:pStyle w:val="ListNumber"/>
      </w:pPr>
      <w:r>
        <w:rPr>
          <w:rFonts w:ascii="Arial" w:hAnsi="Arial" w:eastAsia="Arial"/>
          <w:b w:val="0"/>
          <w:i w:val="0"/>
          <w:color w:val="000000"/>
          <w:sz w:val="22"/>
        </w:rPr>
        <w:t>ブース管理画面へ戻ると、作成したブースが一覧に表示されます。</w:t>
      </w:r>
    </w:p>
    <w:p>
      <w:pPr>
        <w:spacing w:before="80" w:after="40" w:line="276" w:lineRule="auto"/>
        <w:jc w:val="center"/>
      </w:pPr>
      <w:r>
        <w:drawing>
          <wp:inline xmlns:a="http://schemas.openxmlformats.org/drawingml/2006/main" xmlns:pic="http://schemas.openxmlformats.org/drawingml/2006/picture">
            <wp:extent cx="5760720" cy="4668583"/>
            <wp:docPr id="65" name="Picture 65"/>
            <wp:cNvGraphicFramePr>
              <a:graphicFrameLocks noChangeAspect="1"/>
            </wp:cNvGraphicFramePr>
            <a:graphic>
              <a:graphicData uri="http://schemas.openxmlformats.org/drawingml/2006/picture">
                <pic:pic>
                  <pic:nvPicPr>
                    <pic:cNvPr id="0" name="05_index_after_create.png"/>
                    <pic:cNvPicPr/>
                  </pic:nvPicPr>
                  <pic:blipFill>
                    <a:blip r:embed="rId73"/>
                    <a:stretch>
                      <a:fillRect/>
                    </a:stretch>
                  </pic:blipFill>
                  <pic:spPr>
                    <a:xfrm>
                      <a:off x="0" y="0"/>
                      <a:ext cx="5760720" cy="4668583"/>
                    </a:xfrm>
                    <a:prstGeom prst="rect"/>
                  </pic:spPr>
                </pic:pic>
              </a:graphicData>
            </a:graphic>
          </wp:inline>
        </w:drawing>
      </w:r>
    </w:p>
    <w:p>
      <w:pPr>
        <w:spacing w:before="0" w:after="160" w:line="276" w:lineRule="auto"/>
        <w:jc w:val="center"/>
      </w:pPr>
      <w:r>
        <w:rPr>
          <w:rFonts w:ascii="Arial" w:hAnsi="Arial" w:eastAsia="Arial"/>
          <w:b w:val="0"/>
          <w:i/>
          <w:color w:val="555555"/>
          <w:sz w:val="18"/>
        </w:rPr>
        <w:t>ブース作成後の一覧反映</w:t>
      </w:r>
    </w:p>
    <w:p>
      <w:pPr>
        <w:spacing w:before="0" w:after="160" w:line="276" w:lineRule="auto"/>
      </w:pPr>
      <w:r>
        <w:rPr>
          <w:rFonts w:ascii="Arial" w:hAnsi="Arial" w:eastAsia="Arial"/>
          <w:b w:val="0"/>
          <w:i w:val="0"/>
          <w:color w:val="000000"/>
          <w:sz w:val="22"/>
        </w:rPr>
        <w:t>注意:</w:t>
      </w:r>
    </w:p>
    <w:p>
      <w:pPr>
        <w:pStyle w:val="ListBullet"/>
      </w:pPr>
      <w:r>
        <w:rPr>
          <w:rFonts w:ascii="Arial" w:hAnsi="Arial" w:eastAsia="Arial"/>
          <w:b w:val="0"/>
          <w:i w:val="0"/>
          <w:color w:val="000000"/>
          <w:sz w:val="22"/>
        </w:rPr>
        <w:t>閉鎖、強制終了などの操作は影響が大きいため、実行前に対象ブースと状態を確認してください。</w:t>
      </w:r>
    </w:p>
    <w:p>
      <w:pPr>
        <w:pStyle w:val="ListBullet"/>
      </w:pPr>
      <w:r>
        <w:rPr>
          <w:rFonts w:ascii="Arial" w:hAnsi="Arial" w:eastAsia="Arial"/>
          <w:b w:val="0"/>
          <w:i w:val="0"/>
          <w:color w:val="000000"/>
          <w:sz w:val="22"/>
        </w:rPr>
        <w:t>Phase1 ではブース紐づけは確定後変更不可の前提があります。</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公開マニュアルでは、紐づけ変更できない点をより目立つ注意として整理してください。</w:t>
      </w:r>
    </w:p>
    <w:p>
      <w:pPr>
        <w:pStyle w:val="Heading2"/>
      </w:pPr>
      <w:r>
        <w:rPr>
          <w:rFonts w:ascii="Arial" w:hAnsi="Arial" w:eastAsia="Arial"/>
          <w:b w:val="0"/>
          <w:i w:val="0"/>
          <w:color w:val="000000"/>
          <w:sz w:val="32"/>
        </w:rPr>
        <w:t>キャスト一覧を確認する</w:t>
      </w:r>
    </w:p>
    <w:p>
      <w:pPr>
        <w:spacing w:before="0" w:after="160" w:line="276" w:lineRule="auto"/>
      </w:pPr>
      <w:r>
        <w:rPr>
          <w:rFonts w:ascii="Arial" w:hAnsi="Arial" w:eastAsia="Arial"/>
          <w:b w:val="0"/>
          <w:i w:val="0"/>
          <w:color w:val="000000"/>
          <w:sz w:val="22"/>
        </w:rPr>
        <w:t>キャスト一覧では、店舗に所属している cast（配信者）と所属ブースを確認できます。</w:t>
      </w:r>
    </w:p>
    <w:p>
      <w:pPr>
        <w:spacing w:before="80" w:after="40" w:line="276" w:lineRule="auto"/>
        <w:jc w:val="center"/>
      </w:pPr>
      <w:r>
        <w:drawing>
          <wp:inline xmlns:a="http://schemas.openxmlformats.org/drawingml/2006/main" xmlns:pic="http://schemas.openxmlformats.org/drawingml/2006/picture">
            <wp:extent cx="5760720" cy="4000500"/>
            <wp:docPr id="66" name="Picture 66"/>
            <wp:cNvGraphicFramePr>
              <a:graphicFrameLocks noChangeAspect="1"/>
            </wp:cNvGraphicFramePr>
            <a:graphic>
              <a:graphicData uri="http://schemas.openxmlformats.org/drawingml/2006/picture">
                <pic:pic>
                  <pic:nvPicPr>
                    <pic:cNvPr id="0" name="01_index.png"/>
                    <pic:cNvPicPr/>
                  </pic:nvPicPr>
                  <pic:blipFill>
                    <a:blip r:embed="rId74"/>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キャスト一覧</w:t>
      </w:r>
    </w:p>
    <w:p>
      <w:pPr>
        <w:spacing w:before="0" w:after="160" w:line="276" w:lineRule="auto"/>
      </w:pPr>
      <w:r>
        <w:rPr>
          <w:rFonts w:ascii="Arial" w:hAnsi="Arial" w:eastAsia="Arial"/>
          <w:b w:val="0"/>
          <w:i w:val="0"/>
          <w:color w:val="000000"/>
          <w:sz w:val="22"/>
        </w:rPr>
        <w:t>注意:</w:t>
      </w:r>
    </w:p>
    <w:p>
      <w:pPr>
        <w:pStyle w:val="ListBullet"/>
      </w:pPr>
      <w:r>
        <w:rPr>
          <w:rFonts w:ascii="Arial" w:hAnsi="Arial" w:eastAsia="Arial"/>
          <w:b w:val="0"/>
          <w:i w:val="0"/>
          <w:color w:val="000000"/>
          <w:sz w:val="22"/>
        </w:rPr>
        <w:t>「削除」は cast（配信者）の所属解除です。関連ブースがアーカイブされる場合があります。</w:t>
      </w:r>
    </w:p>
    <w:p>
      <w:pPr>
        <w:pStyle w:val="ListBullet"/>
      </w:pPr>
      <w:r>
        <w:rPr>
          <w:rFonts w:ascii="Arial" w:hAnsi="Arial" w:eastAsia="Arial"/>
          <w:b w:val="0"/>
          <w:i w:val="0"/>
          <w:color w:val="000000"/>
          <w:sz w:val="22"/>
        </w:rPr>
        <w:t>この操作は取り消しや影響範囲を確認してから実行してください。</w:t>
      </w:r>
    </w:p>
    <w:p>
      <w:pPr>
        <w:pStyle w:val="Heading2"/>
      </w:pPr>
      <w:r>
        <w:rPr>
          <w:rFonts w:ascii="Arial" w:hAnsi="Arial" w:eastAsia="Arial"/>
          <w:b w:val="0"/>
          <w:i w:val="0"/>
          <w:color w:val="000000"/>
          <w:sz w:val="32"/>
        </w:rPr>
        <w:t>キャストを招待する</w:t>
      </w:r>
    </w:p>
    <w:p>
      <w:pPr>
        <w:spacing w:before="0" w:after="160" w:line="276" w:lineRule="auto"/>
      </w:pPr>
      <w:r>
        <w:rPr>
          <w:rFonts w:ascii="Arial" w:hAnsi="Arial" w:eastAsia="Arial"/>
          <w:b w:val="0"/>
          <w:i w:val="0"/>
          <w:color w:val="000000"/>
          <w:sz w:val="22"/>
        </w:rPr>
        <w:t>cast invitation（配信者招待）画面では、cast（配信者）を店舗へ招待する URL を発行できます。</w:t>
      </w:r>
    </w:p>
    <w:p>
      <w:pPr>
        <w:spacing w:before="80" w:after="40" w:line="276" w:lineRule="auto"/>
        <w:jc w:val="center"/>
      </w:pPr>
      <w:r>
        <w:drawing>
          <wp:inline xmlns:a="http://schemas.openxmlformats.org/drawingml/2006/main" xmlns:pic="http://schemas.openxmlformats.org/drawingml/2006/picture">
            <wp:extent cx="5760720" cy="4000500"/>
            <wp:docPr id="67" name="Picture 67"/>
            <wp:cNvGraphicFramePr>
              <a:graphicFrameLocks noChangeAspect="1"/>
            </wp:cNvGraphicFramePr>
            <a:graphic>
              <a:graphicData uri="http://schemas.openxmlformats.org/drawingml/2006/picture">
                <pic:pic>
                  <pic:nvPicPr>
                    <pic:cNvPr id="0" name="01_cast_invitation_index.png"/>
                    <pic:cNvPicPr/>
                  </pic:nvPicPr>
                  <pic:blipFill>
                    <a:blip r:embed="rId75"/>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キャスト招待画面</w:t>
      </w:r>
    </w:p>
    <w:p>
      <w:pPr>
        <w:pStyle w:val="ListNumber"/>
      </w:pPr>
      <w:r>
        <w:rPr>
          <w:rFonts w:ascii="Arial" w:hAnsi="Arial" w:eastAsia="Arial"/>
          <w:b w:val="0"/>
          <w:i w:val="0"/>
          <w:color w:val="000000"/>
          <w:sz w:val="22"/>
        </w:rPr>
        <w:t>必要に応じてメモを入力します。</w:t>
      </w:r>
    </w:p>
    <w:p>
      <w:pPr>
        <w:spacing w:before="80" w:after="40" w:line="276" w:lineRule="auto"/>
        <w:jc w:val="center"/>
      </w:pPr>
      <w:r>
        <w:drawing>
          <wp:inline xmlns:a="http://schemas.openxmlformats.org/drawingml/2006/main" xmlns:pic="http://schemas.openxmlformats.org/drawingml/2006/picture">
            <wp:extent cx="5760720" cy="4000500"/>
            <wp:docPr id="68" name="Picture 68"/>
            <wp:cNvGraphicFramePr>
              <a:graphicFrameLocks noChangeAspect="1"/>
            </wp:cNvGraphicFramePr>
            <a:graphic>
              <a:graphicData uri="http://schemas.openxmlformats.org/drawingml/2006/picture">
                <pic:pic>
                  <pic:nvPicPr>
                    <pic:cNvPr id="0" name="02_cast_invitation_filled.png"/>
                    <pic:cNvPicPr/>
                  </pic:nvPicPr>
                  <pic:blipFill>
                    <a:blip r:embed="rId76"/>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キャスト招待メモ入力済み</w:t>
      </w:r>
    </w:p>
    <w:p>
      <w:pPr>
        <w:pStyle w:val="ListNumber"/>
      </w:pPr>
      <w:r>
        <w:rPr>
          <w:rFonts w:ascii="Arial" w:hAnsi="Arial" w:eastAsia="Arial"/>
          <w:b w:val="0"/>
          <w:i w:val="0"/>
          <w:color w:val="000000"/>
          <w:sz w:val="22"/>
        </w:rPr>
        <w:t>招待 URL を発行します。</w:t>
      </w:r>
    </w:p>
    <w:p>
      <w:pPr>
        <w:pStyle w:val="ListNumber"/>
      </w:pPr>
      <w:r>
        <w:rPr>
          <w:rFonts w:ascii="Arial" w:hAnsi="Arial" w:eastAsia="Arial"/>
          <w:b w:val="0"/>
          <w:i w:val="0"/>
          <w:color w:val="000000"/>
          <w:sz w:val="22"/>
        </w:rPr>
        <w:t>発行された URL を招待対象の cast（配信者）へ共有します。</w:t>
      </w:r>
    </w:p>
    <w:p>
      <w:pPr>
        <w:spacing w:before="80" w:after="40" w:line="276" w:lineRule="auto"/>
        <w:jc w:val="center"/>
      </w:pPr>
      <w:r>
        <w:drawing>
          <wp:inline xmlns:a="http://schemas.openxmlformats.org/drawingml/2006/main" xmlns:pic="http://schemas.openxmlformats.org/drawingml/2006/picture">
            <wp:extent cx="5760720" cy="5256657"/>
            <wp:docPr id="69" name="Picture 69"/>
            <wp:cNvGraphicFramePr>
              <a:graphicFrameLocks noChangeAspect="1"/>
            </wp:cNvGraphicFramePr>
            <a:graphic>
              <a:graphicData uri="http://schemas.openxmlformats.org/drawingml/2006/picture">
                <pic:pic>
                  <pic:nvPicPr>
                    <pic:cNvPr id="0" name="03_cast_invitation_issued.png"/>
                    <pic:cNvPicPr/>
                  </pic:nvPicPr>
                  <pic:blipFill>
                    <a:blip r:embed="rId77"/>
                    <a:stretch>
                      <a:fillRect/>
                    </a:stretch>
                  </pic:blipFill>
                  <pic:spPr>
                    <a:xfrm>
                      <a:off x="0" y="0"/>
                      <a:ext cx="5760720" cy="5256657"/>
                    </a:xfrm>
                    <a:prstGeom prst="rect"/>
                  </pic:spPr>
                </pic:pic>
              </a:graphicData>
            </a:graphic>
          </wp:inline>
        </w:drawing>
      </w:r>
    </w:p>
    <w:p>
      <w:pPr>
        <w:spacing w:before="0" w:after="160" w:line="276" w:lineRule="auto"/>
        <w:jc w:val="center"/>
      </w:pPr>
      <w:r>
        <w:rPr>
          <w:rFonts w:ascii="Arial" w:hAnsi="Arial" w:eastAsia="Arial"/>
          <w:b w:val="0"/>
          <w:i/>
          <w:color w:val="555555"/>
          <w:sz w:val="18"/>
        </w:rPr>
        <w:t>キャスト招待 URL 発行後</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招待 URL の有効期限、再発行、共有方法、送付文面を運用ルールに合わせて追記してください。</w:t>
      </w:r>
    </w:p>
    <w:p>
      <w:pPr>
        <w:pStyle w:val="Heading2"/>
      </w:pPr>
      <w:r>
        <w:rPr>
          <w:rFonts w:ascii="Arial" w:hAnsi="Arial" w:eastAsia="Arial"/>
          <w:b w:val="0"/>
          <w:i w:val="0"/>
          <w:color w:val="000000"/>
          <w:sz w:val="32"/>
        </w:rPr>
        <w:t>店舗管理者を招待する</w:t>
      </w:r>
    </w:p>
    <w:p>
      <w:pPr>
        <w:spacing w:before="0" w:after="160" w:line="276" w:lineRule="auto"/>
      </w:pPr>
      <w:r>
        <w:rPr>
          <w:rFonts w:ascii="Arial" w:hAnsi="Arial" w:eastAsia="Arial"/>
          <w:b w:val="0"/>
          <w:i w:val="0"/>
          <w:color w:val="000000"/>
          <w:sz w:val="22"/>
        </w:rPr>
        <w:t>store_admin invitation（店舗管理者招待）画面では、追加の store_admin（店舗管理者）を店舗へ招待する URL を発行できます。</w:t>
      </w:r>
    </w:p>
    <w:p>
      <w:pPr>
        <w:spacing w:before="80" w:after="40" w:line="276" w:lineRule="auto"/>
        <w:jc w:val="center"/>
      </w:pPr>
      <w:r>
        <w:drawing>
          <wp:inline xmlns:a="http://schemas.openxmlformats.org/drawingml/2006/main" xmlns:pic="http://schemas.openxmlformats.org/drawingml/2006/picture">
            <wp:extent cx="5760720" cy="4000500"/>
            <wp:docPr id="70" name="Picture 70"/>
            <wp:cNvGraphicFramePr>
              <a:graphicFrameLocks noChangeAspect="1"/>
            </wp:cNvGraphicFramePr>
            <a:graphic>
              <a:graphicData uri="http://schemas.openxmlformats.org/drawingml/2006/picture">
                <pic:pic>
                  <pic:nvPicPr>
                    <pic:cNvPr id="0" name="04_store_admin_invitation_index.png"/>
                    <pic:cNvPicPr/>
                  </pic:nvPicPr>
                  <pic:blipFill>
                    <a:blip r:embed="rId78"/>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店舗管理者招待画面</w:t>
      </w:r>
    </w:p>
    <w:p>
      <w:pPr>
        <w:pStyle w:val="ListNumber"/>
      </w:pPr>
      <w:r>
        <w:rPr>
          <w:rFonts w:ascii="Arial" w:hAnsi="Arial" w:eastAsia="Arial"/>
          <w:b w:val="0"/>
          <w:i w:val="0"/>
          <w:color w:val="000000"/>
          <w:sz w:val="22"/>
        </w:rPr>
        <w:t>「招待 URL を発行」を押します。</w:t>
      </w:r>
    </w:p>
    <w:p>
      <w:pPr>
        <w:pStyle w:val="ListNumber"/>
      </w:pPr>
      <w:r>
        <w:rPr>
          <w:rFonts w:ascii="Arial" w:hAnsi="Arial" w:eastAsia="Arial"/>
          <w:b w:val="0"/>
          <w:i w:val="0"/>
          <w:color w:val="000000"/>
          <w:sz w:val="22"/>
        </w:rPr>
        <w:t>発行された URL を追加したい店舗管理者へ共有します。</w:t>
      </w:r>
    </w:p>
    <w:p>
      <w:pPr>
        <w:spacing w:before="80" w:after="40" w:line="276" w:lineRule="auto"/>
        <w:jc w:val="center"/>
      </w:pPr>
      <w:r>
        <w:drawing>
          <wp:inline xmlns:a="http://schemas.openxmlformats.org/drawingml/2006/main" xmlns:pic="http://schemas.openxmlformats.org/drawingml/2006/picture">
            <wp:extent cx="5760720" cy="4000500"/>
            <wp:docPr id="71" name="Picture 71"/>
            <wp:cNvGraphicFramePr>
              <a:graphicFrameLocks noChangeAspect="1"/>
            </wp:cNvGraphicFramePr>
            <a:graphic>
              <a:graphicData uri="http://schemas.openxmlformats.org/drawingml/2006/picture">
                <pic:pic>
                  <pic:nvPicPr>
                    <pic:cNvPr id="0" name="05_store_admin_invitation_issued.png"/>
                    <pic:cNvPicPr/>
                  </pic:nvPicPr>
                  <pic:blipFill>
                    <a:blip r:embed="rId79"/>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店舗管理者招待 URL 発行後</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店舗管理者を追加できる条件と、退職・担当変更時の運用を追記してください。</w:t>
      </w:r>
    </w:p>
    <w:p>
      <w:pPr>
        <w:pStyle w:val="Heading2"/>
      </w:pPr>
      <w:r>
        <w:rPr>
          <w:rFonts w:ascii="Arial" w:hAnsi="Arial" w:eastAsia="Arial"/>
          <w:b w:val="0"/>
          <w:i w:val="0"/>
          <w:color w:val="000000"/>
          <w:sz w:val="32"/>
        </w:rPr>
        <w:t>ドリンクメニューを管理する</w:t>
      </w:r>
    </w:p>
    <w:p>
      <w:pPr>
        <w:spacing w:before="0" w:after="160" w:line="276" w:lineRule="auto"/>
      </w:pPr>
      <w:r>
        <w:rPr>
          <w:rFonts w:ascii="Arial" w:hAnsi="Arial" w:eastAsia="Arial"/>
          <w:b w:val="0"/>
          <w:i w:val="0"/>
          <w:color w:val="000000"/>
          <w:sz w:val="22"/>
        </w:rPr>
        <w:t>ドリンクメニュー画面では、視聴者が送れるドリンクの名前、価格、表示順、有効 / 無効を管理できます。</w:t>
      </w:r>
    </w:p>
    <w:p>
      <w:pPr>
        <w:spacing w:before="80" w:after="40" w:line="276" w:lineRule="auto"/>
        <w:jc w:val="center"/>
      </w:pPr>
      <w:r>
        <w:drawing>
          <wp:inline xmlns:a="http://schemas.openxmlformats.org/drawingml/2006/main" xmlns:pic="http://schemas.openxmlformats.org/drawingml/2006/picture">
            <wp:extent cx="5760720" cy="6056757"/>
            <wp:docPr id="72" name="Picture 72"/>
            <wp:cNvGraphicFramePr>
              <a:graphicFrameLocks noChangeAspect="1"/>
            </wp:cNvGraphicFramePr>
            <a:graphic>
              <a:graphicData uri="http://schemas.openxmlformats.org/drawingml/2006/picture">
                <pic:pic>
                  <pic:nvPicPr>
                    <pic:cNvPr id="0" name="01_index.png"/>
                    <pic:cNvPicPr/>
                  </pic:nvPicPr>
                  <pic:blipFill>
                    <a:blip r:embed="rId80"/>
                    <a:stretch>
                      <a:fillRect/>
                    </a:stretch>
                  </pic:blipFill>
                  <pic:spPr>
                    <a:xfrm>
                      <a:off x="0" y="0"/>
                      <a:ext cx="5760720" cy="6056757"/>
                    </a:xfrm>
                    <a:prstGeom prst="rect"/>
                  </pic:spPr>
                </pic:pic>
              </a:graphicData>
            </a:graphic>
          </wp:inline>
        </w:drawing>
      </w:r>
    </w:p>
    <w:p>
      <w:pPr>
        <w:spacing w:before="0" w:after="160" w:line="276" w:lineRule="auto"/>
        <w:jc w:val="center"/>
      </w:pPr>
      <w:r>
        <w:rPr>
          <w:rFonts w:ascii="Arial" w:hAnsi="Arial" w:eastAsia="Arial"/>
          <w:b w:val="0"/>
          <w:i/>
          <w:color w:val="555555"/>
          <w:sz w:val="18"/>
        </w:rPr>
        <w:t>ドリンクメニュー一覧</w:t>
      </w:r>
    </w:p>
    <w:p>
      <w:pPr>
        <w:pStyle w:val="Heading3"/>
      </w:pPr>
      <w:r>
        <w:rPr>
          <w:rFonts w:ascii="Arial" w:hAnsi="Arial" w:eastAsia="Arial"/>
          <w:b w:val="0"/>
          <w:i w:val="0"/>
          <w:color w:val="000000"/>
          <w:sz w:val="28"/>
        </w:rPr>
        <w:t>ドリンクを追加する</w:t>
      </w:r>
    </w:p>
    <w:p>
      <w:pPr>
        <w:pStyle w:val="ListNumber"/>
      </w:pPr>
      <w:r>
        <w:rPr>
          <w:rFonts w:ascii="Arial" w:hAnsi="Arial" w:eastAsia="Arial"/>
          <w:b w:val="0"/>
          <w:i w:val="0"/>
          <w:color w:val="000000"/>
          <w:sz w:val="22"/>
        </w:rPr>
        <w:t>新規作成フォームにドリンク名、価格、表示順を入力します。</w:t>
      </w:r>
    </w:p>
    <w:p>
      <w:pPr>
        <w:spacing w:before="80" w:after="40" w:line="276" w:lineRule="auto"/>
        <w:jc w:val="center"/>
      </w:pPr>
      <w:r>
        <w:drawing>
          <wp:inline xmlns:a="http://schemas.openxmlformats.org/drawingml/2006/main" xmlns:pic="http://schemas.openxmlformats.org/drawingml/2006/picture">
            <wp:extent cx="5760720" cy="6056757"/>
            <wp:docPr id="73" name="Picture 73"/>
            <wp:cNvGraphicFramePr>
              <a:graphicFrameLocks noChangeAspect="1"/>
            </wp:cNvGraphicFramePr>
            <a:graphic>
              <a:graphicData uri="http://schemas.openxmlformats.org/drawingml/2006/picture">
                <pic:pic>
                  <pic:nvPicPr>
                    <pic:cNvPr id="0" name="02_new_filled.png"/>
                    <pic:cNvPicPr/>
                  </pic:nvPicPr>
                  <pic:blipFill>
                    <a:blip r:embed="rId81"/>
                    <a:stretch>
                      <a:fillRect/>
                    </a:stretch>
                  </pic:blipFill>
                  <pic:spPr>
                    <a:xfrm>
                      <a:off x="0" y="0"/>
                      <a:ext cx="5760720" cy="6056757"/>
                    </a:xfrm>
                    <a:prstGeom prst="rect"/>
                  </pic:spPr>
                </pic:pic>
              </a:graphicData>
            </a:graphic>
          </wp:inline>
        </w:drawing>
      </w:r>
    </w:p>
    <w:p>
      <w:pPr>
        <w:spacing w:before="0" w:after="160" w:line="276" w:lineRule="auto"/>
        <w:jc w:val="center"/>
      </w:pPr>
      <w:r>
        <w:rPr>
          <w:rFonts w:ascii="Arial" w:hAnsi="Arial" w:eastAsia="Arial"/>
          <w:b w:val="0"/>
          <w:i/>
          <w:color w:val="555555"/>
          <w:sz w:val="18"/>
        </w:rPr>
        <w:t>ドリンク新規作成入力済み</w:t>
      </w:r>
    </w:p>
    <w:p>
      <w:pPr>
        <w:pStyle w:val="ListNumber"/>
      </w:pPr>
      <w:r>
        <w:rPr>
          <w:rFonts w:ascii="Arial" w:hAnsi="Arial" w:eastAsia="Arial"/>
          <w:b w:val="0"/>
          <w:i w:val="0"/>
          <w:color w:val="000000"/>
          <w:sz w:val="22"/>
        </w:rPr>
        <w:t>「新規作成」を押します。</w:t>
      </w:r>
    </w:p>
    <w:p>
      <w:pPr>
        <w:pStyle w:val="ListNumber"/>
      </w:pPr>
      <w:r>
        <w:rPr>
          <w:rFonts w:ascii="Arial" w:hAnsi="Arial" w:eastAsia="Arial"/>
          <w:b w:val="0"/>
          <w:i w:val="0"/>
          <w:color w:val="000000"/>
          <w:sz w:val="22"/>
        </w:rPr>
        <w:t>保存後、一覧に新しいドリンクが表示されます。</w:t>
      </w:r>
    </w:p>
    <w:p>
      <w:pPr>
        <w:spacing w:before="80" w:after="40" w:line="276" w:lineRule="auto"/>
        <w:jc w:val="center"/>
      </w:pPr>
      <w:r>
        <w:drawing>
          <wp:inline xmlns:a="http://schemas.openxmlformats.org/drawingml/2006/main" xmlns:pic="http://schemas.openxmlformats.org/drawingml/2006/picture">
            <wp:extent cx="5760720" cy="6352794"/>
            <wp:docPr id="74" name="Picture 74"/>
            <wp:cNvGraphicFramePr>
              <a:graphicFrameLocks noChangeAspect="1"/>
            </wp:cNvGraphicFramePr>
            <a:graphic>
              <a:graphicData uri="http://schemas.openxmlformats.org/drawingml/2006/picture">
                <pic:pic>
                  <pic:nvPicPr>
                    <pic:cNvPr id="0" name="03_after_create.png"/>
                    <pic:cNvPicPr/>
                  </pic:nvPicPr>
                  <pic:blipFill>
                    <a:blip r:embed="rId82"/>
                    <a:stretch>
                      <a:fillRect/>
                    </a:stretch>
                  </pic:blipFill>
                  <pic:spPr>
                    <a:xfrm>
                      <a:off x="0" y="0"/>
                      <a:ext cx="5760720" cy="6352794"/>
                    </a:xfrm>
                    <a:prstGeom prst="rect"/>
                  </pic:spPr>
                </pic:pic>
              </a:graphicData>
            </a:graphic>
          </wp:inline>
        </w:drawing>
      </w:r>
    </w:p>
    <w:p>
      <w:pPr>
        <w:spacing w:before="0" w:after="160" w:line="276" w:lineRule="auto"/>
        <w:jc w:val="center"/>
      </w:pPr>
      <w:r>
        <w:rPr>
          <w:rFonts w:ascii="Arial" w:hAnsi="Arial" w:eastAsia="Arial"/>
          <w:b w:val="0"/>
          <w:i/>
          <w:color w:val="555555"/>
          <w:sz w:val="18"/>
        </w:rPr>
        <w:t>ドリンク作成後の一覧反映</w:t>
      </w:r>
    </w:p>
    <w:p>
      <w:pPr>
        <w:spacing w:before="0" w:after="160" w:line="276" w:lineRule="auto"/>
      </w:pPr>
      <w:r>
        <w:rPr>
          <w:rFonts w:ascii="Arial" w:hAnsi="Arial" w:eastAsia="Arial"/>
          <w:b w:val="0"/>
          <w:i w:val="0"/>
          <w:color w:val="000000"/>
          <w:sz w:val="22"/>
        </w:rPr>
        <w:t>注意:</w:t>
      </w:r>
    </w:p>
    <w:p>
      <w:pPr>
        <w:pStyle w:val="ListBullet"/>
      </w:pPr>
      <w:r>
        <w:rPr>
          <w:rFonts w:ascii="Arial" w:hAnsi="Arial" w:eastAsia="Arial"/>
          <w:b w:val="0"/>
          <w:i w:val="0"/>
          <w:color w:val="000000"/>
          <w:sz w:val="22"/>
        </w:rPr>
        <w:t>価格はポイント単位です。</w:t>
      </w:r>
    </w:p>
    <w:p>
      <w:pPr>
        <w:pStyle w:val="ListBullet"/>
      </w:pPr>
      <w:r>
        <w:rPr>
          <w:rFonts w:ascii="Arial" w:hAnsi="Arial" w:eastAsia="Arial"/>
          <w:b w:val="0"/>
          <w:i w:val="0"/>
          <w:color w:val="000000"/>
          <w:sz w:val="22"/>
        </w:rPr>
        <w:t>無効にしたドリンクは通常の注文対象から外れます。</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ドリンク編集と無効化の詳細な運用ルールを追記してください。</w:t>
      </w:r>
    </w:p>
    <w:p>
      <w:pPr>
        <w:pStyle w:val="Heading2"/>
      </w:pPr>
      <w:r>
        <w:rPr>
          <w:rFonts w:ascii="Arial" w:hAnsi="Arial" w:eastAsia="Arial"/>
          <w:b w:val="0"/>
          <w:i w:val="0"/>
          <w:color w:val="000000"/>
          <w:sz w:val="32"/>
        </w:rPr>
        <w:t>配信者別数値一覧を確認する</w:t>
      </w:r>
    </w:p>
    <w:p>
      <w:pPr>
        <w:spacing w:before="0" w:after="160" w:line="276" w:lineRule="auto"/>
      </w:pPr>
      <w:r>
        <w:rPr>
          <w:rFonts w:ascii="Arial" w:hAnsi="Arial" w:eastAsia="Arial"/>
          <w:b w:val="0"/>
          <w:i w:val="0"/>
          <w:color w:val="000000"/>
          <w:sz w:val="22"/>
        </w:rPr>
        <w:t>配信者別数値一覧では、cast（配信者）ごとの配信売上、配信時間、売上 / 時間などを確認できます。</w:t>
      </w:r>
    </w:p>
    <w:p>
      <w:pPr>
        <w:spacing w:before="80" w:after="40" w:line="276" w:lineRule="auto"/>
        <w:jc w:val="center"/>
      </w:pPr>
      <w:r>
        <w:drawing>
          <wp:inline xmlns:a="http://schemas.openxmlformats.org/drawingml/2006/main" xmlns:pic="http://schemas.openxmlformats.org/drawingml/2006/picture">
            <wp:extent cx="5760720" cy="4000500"/>
            <wp:docPr id="75" name="Picture 75"/>
            <wp:cNvGraphicFramePr>
              <a:graphicFrameLocks noChangeAspect="1"/>
            </wp:cNvGraphicFramePr>
            <a:graphic>
              <a:graphicData uri="http://schemas.openxmlformats.org/drawingml/2006/picture">
                <pic:pic>
                  <pic:nvPicPr>
                    <pic:cNvPr id="0" name="01_index.png"/>
                    <pic:cNvPicPr/>
                  </pic:nvPicPr>
                  <pic:blipFill>
                    <a:blip r:embed="rId83"/>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配信者別数値一覧</w:t>
      </w:r>
    </w:p>
    <w:p>
      <w:pPr>
        <w:spacing w:before="0" w:after="160" w:line="276" w:lineRule="auto"/>
      </w:pPr>
      <w:r>
        <w:rPr>
          <w:rFonts w:ascii="Arial" w:hAnsi="Arial" w:eastAsia="Arial"/>
          <w:b w:val="0"/>
          <w:i w:val="0"/>
          <w:color w:val="000000"/>
          <w:sz w:val="22"/>
        </w:rPr>
        <w:t>配信実績がない cast（配信者）も含める場合は、「配信実績がない配信者も表示する」を使います。</w:t>
      </w:r>
    </w:p>
    <w:p>
      <w:pPr>
        <w:spacing w:before="80" w:after="40" w:line="276" w:lineRule="auto"/>
        <w:jc w:val="center"/>
      </w:pPr>
      <w:r>
        <w:drawing>
          <wp:inline xmlns:a="http://schemas.openxmlformats.org/drawingml/2006/main" xmlns:pic="http://schemas.openxmlformats.org/drawingml/2006/picture">
            <wp:extent cx="5760720" cy="4000500"/>
            <wp:docPr id="76" name="Picture 76"/>
            <wp:cNvGraphicFramePr>
              <a:graphicFrameLocks noChangeAspect="1"/>
            </wp:cNvGraphicFramePr>
            <a:graphic>
              <a:graphicData uri="http://schemas.openxmlformats.org/drawingml/2006/picture">
                <pic:pic>
                  <pic:nvPicPr>
                    <pic:cNvPr id="0" name="02_all_casts.png"/>
                    <pic:cNvPicPr/>
                  </pic:nvPicPr>
                  <pic:blipFill>
                    <a:blip r:embed="rId84"/>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配信者別数値一覧 全キャスト表示</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売上計算の対象は「消化確定済みドリンクのみ」という Phase1 前提を、精算章と合わせて説明してください。</w:t>
      </w:r>
    </w:p>
    <w:p>
      <w:pPr>
        <w:pStyle w:val="Heading2"/>
      </w:pPr>
      <w:r>
        <w:rPr>
          <w:rFonts w:ascii="Arial" w:hAnsi="Arial" w:eastAsia="Arial"/>
          <w:b w:val="0"/>
          <w:i w:val="0"/>
          <w:color w:val="000000"/>
          <w:sz w:val="32"/>
        </w:rPr>
        <w:t>通報一覧を確認する</w:t>
      </w:r>
    </w:p>
    <w:p>
      <w:pPr>
        <w:spacing w:before="0" w:after="160" w:line="276" w:lineRule="auto"/>
      </w:pPr>
      <w:r>
        <w:rPr>
          <w:rFonts w:ascii="Arial" w:hAnsi="Arial" w:eastAsia="Arial"/>
          <w:b w:val="0"/>
          <w:i w:val="0"/>
          <w:color w:val="000000"/>
          <w:sz w:val="22"/>
        </w:rPr>
        <w:t>通報一覧では、店舗の配信コメントに対する通報を確認できます。</w:t>
      </w:r>
    </w:p>
    <w:p>
      <w:pPr>
        <w:spacing w:before="80" w:after="40" w:line="276" w:lineRule="auto"/>
        <w:jc w:val="center"/>
      </w:pPr>
      <w:r>
        <w:drawing>
          <wp:inline xmlns:a="http://schemas.openxmlformats.org/drawingml/2006/main" xmlns:pic="http://schemas.openxmlformats.org/drawingml/2006/picture">
            <wp:extent cx="5760720" cy="4000500"/>
            <wp:docPr id="77" name="Picture 77"/>
            <wp:cNvGraphicFramePr>
              <a:graphicFrameLocks noChangeAspect="1"/>
            </wp:cNvGraphicFramePr>
            <a:graphic>
              <a:graphicData uri="http://schemas.openxmlformats.org/drawingml/2006/picture">
                <pic:pic>
                  <pic:nvPicPr>
                    <pic:cNvPr id="0" name="01_index.png"/>
                    <pic:cNvPicPr/>
                  </pic:nvPicPr>
                  <pic:blipFill>
                    <a:blip r:embed="rId85"/>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通報一覧</w:t>
      </w:r>
    </w:p>
    <w:p>
      <w:pPr>
        <w:spacing w:before="0" w:after="160" w:line="276" w:lineRule="auto"/>
      </w:pPr>
      <w:r>
        <w:rPr>
          <w:rFonts w:ascii="Arial" w:hAnsi="Arial" w:eastAsia="Arial"/>
          <w:b w:val="0"/>
          <w:i w:val="0"/>
          <w:color w:val="000000"/>
          <w:sz w:val="22"/>
        </w:rPr>
        <w:t>注意:</w:t>
      </w:r>
    </w:p>
    <w:p>
      <w:pPr>
        <w:pStyle w:val="ListBullet"/>
      </w:pPr>
      <w:r>
        <w:rPr>
          <w:rFonts w:ascii="Arial" w:hAnsi="Arial" w:eastAsia="Arial"/>
          <w:b w:val="0"/>
          <w:i w:val="0"/>
          <w:color w:val="000000"/>
          <w:sz w:val="22"/>
        </w:rPr>
        <w:t>BAN、BAN解除、却下は影響の大きい操作です。</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通報対応の判断基準、対応後のユーザーへの影響、運営へのエスカレーション条件を追記してください。</w:t>
      </w:r>
    </w:p>
    <w:p>
      <w:pPr>
        <w:pStyle w:val="Heading2"/>
      </w:pPr>
      <w:r>
        <w:rPr>
          <w:rFonts w:ascii="Arial" w:hAnsi="Arial" w:eastAsia="Arial"/>
          <w:b w:val="0"/>
          <w:i w:val="0"/>
          <w:color w:val="000000"/>
          <w:sz w:val="32"/>
        </w:rPr>
        <w:t>振込先口座を設定する</w:t>
      </w:r>
    </w:p>
    <w:p>
      <w:pPr>
        <w:spacing w:before="0" w:after="160" w:line="276" w:lineRule="auto"/>
      </w:pPr>
      <w:r>
        <w:rPr>
          <w:rFonts w:ascii="Arial" w:hAnsi="Arial" w:eastAsia="Arial"/>
          <w:b w:val="0"/>
          <w:i w:val="0"/>
          <w:color w:val="000000"/>
          <w:sz w:val="22"/>
        </w:rPr>
        <w:t>振込先口座設定では、精算時の入金先を登録します。</w:t>
      </w:r>
    </w:p>
    <w:p>
      <w:pPr>
        <w:spacing w:before="80" w:after="40" w:line="276" w:lineRule="auto"/>
        <w:jc w:val="center"/>
      </w:pPr>
      <w:r>
        <w:drawing>
          <wp:inline xmlns:a="http://schemas.openxmlformats.org/drawingml/2006/main" xmlns:pic="http://schemas.openxmlformats.org/drawingml/2006/picture">
            <wp:extent cx="5760720" cy="4448556"/>
            <wp:docPr id="78" name="Picture 78"/>
            <wp:cNvGraphicFramePr>
              <a:graphicFrameLocks noChangeAspect="1"/>
            </wp:cNvGraphicFramePr>
            <a:graphic>
              <a:graphicData uri="http://schemas.openxmlformats.org/drawingml/2006/picture">
                <pic:pic>
                  <pic:nvPicPr>
                    <pic:cNvPr id="0" name="01_edit_form.png"/>
                    <pic:cNvPicPr/>
                  </pic:nvPicPr>
                  <pic:blipFill>
                    <a:blip r:embed="rId86"/>
                    <a:stretch>
                      <a:fillRect/>
                    </a:stretch>
                  </pic:blipFill>
                  <pic:spPr>
                    <a:xfrm>
                      <a:off x="0" y="0"/>
                      <a:ext cx="5760720" cy="4448556"/>
                    </a:xfrm>
                    <a:prstGeom prst="rect"/>
                  </pic:spPr>
                </pic:pic>
              </a:graphicData>
            </a:graphic>
          </wp:inline>
        </w:drawing>
      </w:r>
    </w:p>
    <w:p>
      <w:pPr>
        <w:spacing w:before="0" w:after="160" w:line="276" w:lineRule="auto"/>
        <w:jc w:val="center"/>
      </w:pPr>
      <w:r>
        <w:rPr>
          <w:rFonts w:ascii="Arial" w:hAnsi="Arial" w:eastAsia="Arial"/>
          <w:b w:val="0"/>
          <w:i/>
          <w:color w:val="555555"/>
          <w:sz w:val="18"/>
        </w:rPr>
        <w:t>振込先口座設定フォーム</w:t>
      </w:r>
    </w:p>
    <w:p>
      <w:pPr>
        <w:pStyle w:val="ListNumber"/>
      </w:pPr>
      <w:r>
        <w:rPr>
          <w:rFonts w:ascii="Arial" w:hAnsi="Arial" w:eastAsia="Arial"/>
          <w:b w:val="0"/>
          <w:i w:val="0"/>
          <w:color w:val="000000"/>
          <w:sz w:val="22"/>
        </w:rPr>
        <w:t>口座の種類を選択します。</w:t>
      </w:r>
    </w:p>
    <w:p>
      <w:pPr>
        <w:pStyle w:val="ListNumber"/>
      </w:pPr>
      <w:r>
        <w:rPr>
          <w:rFonts w:ascii="Arial" w:hAnsi="Arial" w:eastAsia="Arial"/>
          <w:b w:val="0"/>
          <w:i w:val="0"/>
          <w:color w:val="000000"/>
          <w:sz w:val="22"/>
        </w:rPr>
        <w:t>銀行コード、支店コード、預金種目、口座番号、口座名義カナを入力します。</w:t>
      </w:r>
    </w:p>
    <w:p>
      <w:pPr>
        <w:spacing w:before="80" w:after="40" w:line="276" w:lineRule="auto"/>
        <w:jc w:val="center"/>
      </w:pPr>
      <w:r>
        <w:drawing>
          <wp:inline xmlns:a="http://schemas.openxmlformats.org/drawingml/2006/main" xmlns:pic="http://schemas.openxmlformats.org/drawingml/2006/picture">
            <wp:extent cx="5760720" cy="4448556"/>
            <wp:docPr id="79" name="Picture 79"/>
            <wp:cNvGraphicFramePr>
              <a:graphicFrameLocks noChangeAspect="1"/>
            </wp:cNvGraphicFramePr>
            <a:graphic>
              <a:graphicData uri="http://schemas.openxmlformats.org/drawingml/2006/picture">
                <pic:pic>
                  <pic:nvPicPr>
                    <pic:cNvPr id="0" name="02_edit_filled.png"/>
                    <pic:cNvPicPr/>
                  </pic:nvPicPr>
                  <pic:blipFill>
                    <a:blip r:embed="rId87"/>
                    <a:stretch>
                      <a:fillRect/>
                    </a:stretch>
                  </pic:blipFill>
                  <pic:spPr>
                    <a:xfrm>
                      <a:off x="0" y="0"/>
                      <a:ext cx="5760720" cy="4448556"/>
                    </a:xfrm>
                    <a:prstGeom prst="rect"/>
                  </pic:spPr>
                </pic:pic>
              </a:graphicData>
            </a:graphic>
          </wp:inline>
        </w:drawing>
      </w:r>
    </w:p>
    <w:p>
      <w:pPr>
        <w:spacing w:before="0" w:after="160" w:line="276" w:lineRule="auto"/>
        <w:jc w:val="center"/>
      </w:pPr>
      <w:r>
        <w:rPr>
          <w:rFonts w:ascii="Arial" w:hAnsi="Arial" w:eastAsia="Arial"/>
          <w:b w:val="0"/>
          <w:i/>
          <w:color w:val="555555"/>
          <w:sz w:val="18"/>
        </w:rPr>
        <w:t>振込先口座設定入力済み</w:t>
      </w:r>
    </w:p>
    <w:p>
      <w:pPr>
        <w:pStyle w:val="ListNumber"/>
      </w:pPr>
      <w:r>
        <w:rPr>
          <w:rFonts w:ascii="Arial" w:hAnsi="Arial" w:eastAsia="Arial"/>
          <w:b w:val="0"/>
          <w:i w:val="0"/>
          <w:color w:val="000000"/>
          <w:sz w:val="22"/>
        </w:rPr>
        <w:t>「更新する」を押します。</w:t>
      </w:r>
    </w:p>
    <w:p>
      <w:pPr>
        <w:pStyle w:val="ListNumber"/>
      </w:pPr>
      <w:r>
        <w:rPr>
          <w:rFonts w:ascii="Arial" w:hAnsi="Arial" w:eastAsia="Arial"/>
          <w:b w:val="0"/>
          <w:i w:val="0"/>
          <w:color w:val="000000"/>
          <w:sz w:val="22"/>
        </w:rPr>
        <w:t>更新後、登録済み口座は一部だけマスクされて表示されます。</w:t>
      </w:r>
    </w:p>
    <w:p>
      <w:pPr>
        <w:spacing w:before="80" w:after="40" w:line="276" w:lineRule="auto"/>
        <w:jc w:val="center"/>
      </w:pPr>
      <w:r>
        <w:drawing>
          <wp:inline xmlns:a="http://schemas.openxmlformats.org/drawingml/2006/main" xmlns:pic="http://schemas.openxmlformats.org/drawingml/2006/picture">
            <wp:extent cx="5760720" cy="5672709"/>
            <wp:docPr id="80" name="Picture 80"/>
            <wp:cNvGraphicFramePr>
              <a:graphicFrameLocks noChangeAspect="1"/>
            </wp:cNvGraphicFramePr>
            <a:graphic>
              <a:graphicData uri="http://schemas.openxmlformats.org/drawingml/2006/picture">
                <pic:pic>
                  <pic:nvPicPr>
                    <pic:cNvPr id="0" name="03_after_update.png"/>
                    <pic:cNvPicPr/>
                  </pic:nvPicPr>
                  <pic:blipFill>
                    <a:blip r:embed="rId88"/>
                    <a:stretch>
                      <a:fillRect/>
                    </a:stretch>
                  </pic:blipFill>
                  <pic:spPr>
                    <a:xfrm>
                      <a:off x="0" y="0"/>
                      <a:ext cx="5760720" cy="5672709"/>
                    </a:xfrm>
                    <a:prstGeom prst="rect"/>
                  </pic:spPr>
                </pic:pic>
              </a:graphicData>
            </a:graphic>
          </wp:inline>
        </w:drawing>
      </w:r>
    </w:p>
    <w:p>
      <w:pPr>
        <w:spacing w:before="0" w:after="160" w:line="276" w:lineRule="auto"/>
        <w:jc w:val="center"/>
      </w:pPr>
      <w:r>
        <w:rPr>
          <w:rFonts w:ascii="Arial" w:hAnsi="Arial" w:eastAsia="Arial"/>
          <w:b w:val="0"/>
          <w:i/>
          <w:color w:val="555555"/>
          <w:sz w:val="18"/>
        </w:rPr>
        <w:t>振込先口座設定更新後</w:t>
      </w:r>
    </w:p>
    <w:p>
      <w:pPr>
        <w:spacing w:before="0" w:after="160" w:line="276" w:lineRule="auto"/>
      </w:pPr>
      <w:r>
        <w:rPr>
          <w:rFonts w:ascii="Arial" w:hAnsi="Arial" w:eastAsia="Arial"/>
          <w:b w:val="0"/>
          <w:i w:val="0"/>
          <w:color w:val="000000"/>
          <w:sz w:val="22"/>
        </w:rPr>
        <w:t>注意:</w:t>
      </w:r>
    </w:p>
    <w:p>
      <w:pPr>
        <w:pStyle w:val="ListBullet"/>
      </w:pPr>
      <w:r>
        <w:rPr>
          <w:rFonts w:ascii="Arial" w:hAnsi="Arial" w:eastAsia="Arial"/>
          <w:b w:val="0"/>
          <w:i w:val="0"/>
          <w:color w:val="000000"/>
          <w:sz w:val="22"/>
        </w:rPr>
        <w:t>実際の銀行口座情報は、必ず店舗が管理する正しい情報を入力してください。</w:t>
      </w:r>
    </w:p>
    <w:p>
      <w:pPr>
        <w:pStyle w:val="ListBullet"/>
      </w:pPr>
      <w:r>
        <w:rPr>
          <w:rFonts w:ascii="Arial" w:hAnsi="Arial" w:eastAsia="Arial"/>
          <w:b w:val="0"/>
          <w:i w:val="0"/>
          <w:color w:val="000000"/>
          <w:sz w:val="22"/>
        </w:rPr>
        <w:t>画面上では既存口座番号の全桁は表示されません。</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口座情報の確認フローと、変更できる担当者のルールを追記してください。</w:t>
      </w:r>
    </w:p>
    <w:p>
      <w:pPr>
        <w:pStyle w:val="Heading2"/>
      </w:pPr>
      <w:r>
        <w:rPr>
          <w:rFonts w:ascii="Arial" w:hAnsi="Arial" w:eastAsia="Arial"/>
          <w:b w:val="0"/>
          <w:i w:val="0"/>
          <w:color w:val="000000"/>
          <w:sz w:val="32"/>
        </w:rPr>
        <w:t>精算（予定・履歴）を確認する</w:t>
      </w:r>
    </w:p>
    <w:p>
      <w:pPr>
        <w:spacing w:before="0" w:after="160" w:line="276" w:lineRule="auto"/>
      </w:pPr>
      <w:r>
        <w:rPr>
          <w:rFonts w:ascii="Arial" w:hAnsi="Arial" w:eastAsia="Arial"/>
          <w:b w:val="0"/>
          <w:i w:val="0"/>
          <w:color w:val="000000"/>
          <w:sz w:val="22"/>
        </w:rPr>
        <w:t>精算画面では、次回精算予定の概算と、確定済み精算履歴を確認できます。</w:t>
      </w:r>
    </w:p>
    <w:p>
      <w:pPr>
        <w:spacing w:before="80" w:after="40" w:line="276" w:lineRule="auto"/>
        <w:jc w:val="center"/>
      </w:pPr>
      <w:r>
        <w:drawing>
          <wp:inline xmlns:a="http://schemas.openxmlformats.org/drawingml/2006/main" xmlns:pic="http://schemas.openxmlformats.org/drawingml/2006/picture">
            <wp:extent cx="5760720" cy="4000500"/>
            <wp:docPr id="81" name="Picture 81"/>
            <wp:cNvGraphicFramePr>
              <a:graphicFrameLocks noChangeAspect="1"/>
            </wp:cNvGraphicFramePr>
            <a:graphic>
              <a:graphicData uri="http://schemas.openxmlformats.org/drawingml/2006/picture">
                <pic:pic>
                  <pic:nvPicPr>
                    <pic:cNvPr id="0" name="01_index.png"/>
                    <pic:cNvPicPr/>
                  </pic:nvPicPr>
                  <pic:blipFill>
                    <a:blip r:embed="rId89"/>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精算予定・履歴</w:t>
      </w:r>
    </w:p>
    <w:p>
      <w:pPr>
        <w:spacing w:before="0" w:after="160" w:line="276" w:lineRule="auto"/>
      </w:pPr>
      <w:r>
        <w:rPr>
          <w:rFonts w:ascii="Arial" w:hAnsi="Arial" w:eastAsia="Arial"/>
          <w:b w:val="0"/>
          <w:i w:val="0"/>
          <w:color w:val="000000"/>
          <w:sz w:val="22"/>
        </w:rPr>
        <w:t>表示される情報:</w:t>
      </w:r>
    </w:p>
    <w:p>
      <w:pPr>
        <w:pStyle w:val="ListBullet"/>
      </w:pPr>
      <w:r>
        <w:rPr>
          <w:rFonts w:ascii="Arial" w:hAnsi="Arial" w:eastAsia="Arial"/>
          <w:b w:val="0"/>
          <w:i w:val="0"/>
          <w:color w:val="000000"/>
          <w:sz w:val="22"/>
        </w:rPr>
        <w:t>集計期間</w:t>
      </w:r>
    </w:p>
    <w:p>
      <w:pPr>
        <w:pStyle w:val="ListBullet"/>
      </w:pPr>
      <w:r>
        <w:rPr>
          <w:rFonts w:ascii="Arial" w:hAnsi="Arial" w:eastAsia="Arial"/>
          <w:b w:val="0"/>
          <w:i w:val="0"/>
          <w:color w:val="000000"/>
          <w:sz w:val="22"/>
        </w:rPr>
        <w:t>支払予定額</w:t>
      </w:r>
    </w:p>
    <w:p>
      <w:pPr>
        <w:pStyle w:val="ListBullet"/>
      </w:pPr>
      <w:r>
        <w:rPr>
          <w:rFonts w:ascii="Arial" w:hAnsi="Arial" w:eastAsia="Arial"/>
          <w:b w:val="0"/>
          <w:i w:val="0"/>
          <w:color w:val="000000"/>
          <w:sz w:val="22"/>
        </w:rPr>
        <w:t>当月の消化 pt 合計</w:t>
      </w:r>
    </w:p>
    <w:p>
      <w:pPr>
        <w:pStyle w:val="ListBullet"/>
      </w:pPr>
      <w:r>
        <w:rPr>
          <w:rFonts w:ascii="Arial" w:hAnsi="Arial" w:eastAsia="Arial"/>
          <w:b w:val="0"/>
          <w:i w:val="0"/>
          <w:color w:val="000000"/>
          <w:sz w:val="22"/>
        </w:rPr>
        <w:t>店舗取り分</w:t>
      </w:r>
    </w:p>
    <w:p>
      <w:pPr>
        <w:pStyle w:val="ListBullet"/>
      </w:pPr>
      <w:r>
        <w:rPr>
          <w:rFonts w:ascii="Arial" w:hAnsi="Arial" w:eastAsia="Arial"/>
          <w:b w:val="0"/>
          <w:i w:val="0"/>
          <w:color w:val="000000"/>
          <w:sz w:val="22"/>
        </w:rPr>
        <w:t>前月からの繰越</w:t>
      </w:r>
    </w:p>
    <w:p>
      <w:pPr>
        <w:pStyle w:val="ListBullet"/>
      </w:pPr>
      <w:r>
        <w:rPr>
          <w:rFonts w:ascii="Arial" w:hAnsi="Arial" w:eastAsia="Arial"/>
          <w:b w:val="0"/>
          <w:i w:val="0"/>
          <w:color w:val="000000"/>
          <w:sz w:val="22"/>
        </w:rPr>
        <w:t>精算履歴</w:t>
      </w:r>
    </w:p>
    <w:p>
      <w:pPr>
        <w:spacing w:before="0" w:after="160" w:line="276" w:lineRule="auto"/>
      </w:pPr>
      <w:r>
        <w:rPr>
          <w:rFonts w:ascii="Arial" w:hAnsi="Arial" w:eastAsia="Arial"/>
          <w:b w:val="0"/>
          <w:i w:val="0"/>
          <w:color w:val="000000"/>
          <w:sz w:val="22"/>
        </w:rPr>
        <w:t>注意:</w:t>
      </w:r>
    </w:p>
    <w:p>
      <w:pPr>
        <w:pStyle w:val="ListBullet"/>
      </w:pPr>
      <w:r>
        <w:rPr>
          <w:rFonts w:ascii="Arial" w:hAnsi="Arial" w:eastAsia="Arial"/>
          <w:b w:val="0"/>
          <w:i w:val="0"/>
          <w:color w:val="000000"/>
          <w:sz w:val="22"/>
        </w:rPr>
        <w:t>表示金額は概算です。</w:t>
      </w:r>
    </w:p>
    <w:p>
      <w:pPr>
        <w:pStyle w:val="ListBullet"/>
      </w:pPr>
      <w:r>
        <w:rPr>
          <w:rFonts w:ascii="Arial" w:hAnsi="Arial" w:eastAsia="Arial"/>
          <w:b w:val="0"/>
          <w:i w:val="0"/>
          <w:color w:val="000000"/>
          <w:sz w:val="22"/>
        </w:rPr>
        <w:t>精算は月次で行われます。</w:t>
      </w:r>
    </w:p>
    <w:p>
      <w:pPr>
        <w:pStyle w:val="ListBullet"/>
      </w:pPr>
      <w:r>
        <w:rPr>
          <w:rFonts w:ascii="Arial" w:hAnsi="Arial" w:eastAsia="Arial"/>
          <w:b w:val="0"/>
          <w:i w:val="0"/>
          <w:color w:val="000000"/>
          <w:sz w:val="22"/>
        </w:rPr>
        <w:t>1万円未満は翌月へ繰り越されます。</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確定済み精算の詳細画面と、振込予定日の説明を追記してください。</w:t>
      </w:r>
    </w:p>
    <w:p>
      <w:pPr>
        <w:pStyle w:val="Heading1"/>
      </w:pPr>
      <w:r>
        <w:rPr>
          <w:rFonts w:ascii="Arial" w:hAnsi="Arial" w:eastAsia="Arial"/>
          <w:b w:val="0"/>
          <w:i w:val="0"/>
          <w:color w:val="000000"/>
          <w:sz w:val="40"/>
        </w:rPr>
        <w:t>system_admin（運営）向け操作</w:t>
      </w:r>
    </w:p>
    <w:p>
      <w:pPr>
        <w:pStyle w:val="Heading2"/>
      </w:pPr>
      <w:r>
        <w:rPr>
          <w:rFonts w:ascii="Arial" w:hAnsi="Arial" w:eastAsia="Arial"/>
          <w:b w:val="0"/>
          <w:i w:val="0"/>
          <w:color w:val="000000"/>
          <w:sz w:val="32"/>
        </w:rPr>
        <w:t>ダッシュボードを確認する</w:t>
      </w:r>
    </w:p>
    <w:p>
      <w:pPr>
        <w:spacing w:before="0" w:after="160" w:line="276" w:lineRule="auto"/>
      </w:pPr>
      <w:r>
        <w:rPr>
          <w:rFonts w:ascii="Arial" w:hAnsi="Arial" w:eastAsia="Arial"/>
          <w:b w:val="0"/>
          <w:i w:val="0"/>
          <w:color w:val="000000"/>
          <w:sz w:val="22"/>
        </w:rPr>
        <w:t>system_admin（運営）でログインし、ダッシュボードを開きます。</w:t>
      </w:r>
    </w:p>
    <w:p>
      <w:pPr>
        <w:spacing w:before="80" w:after="40" w:line="276" w:lineRule="auto"/>
        <w:jc w:val="center"/>
      </w:pPr>
      <w:r>
        <w:drawing>
          <wp:inline xmlns:a="http://schemas.openxmlformats.org/drawingml/2006/main" xmlns:pic="http://schemas.openxmlformats.org/drawingml/2006/picture">
            <wp:extent cx="5760720" cy="4144518"/>
            <wp:docPr id="82" name="Picture 82"/>
            <wp:cNvGraphicFramePr>
              <a:graphicFrameLocks noChangeAspect="1"/>
            </wp:cNvGraphicFramePr>
            <a:graphic>
              <a:graphicData uri="http://schemas.openxmlformats.org/drawingml/2006/picture">
                <pic:pic>
                  <pic:nvPicPr>
                    <pic:cNvPr id="0" name="01_dashboard.png"/>
                    <pic:cNvPicPr/>
                  </pic:nvPicPr>
                  <pic:blipFill>
                    <a:blip r:embed="rId90"/>
                    <a:stretch>
                      <a:fillRect/>
                    </a:stretch>
                  </pic:blipFill>
                  <pic:spPr>
                    <a:xfrm>
                      <a:off x="0" y="0"/>
                      <a:ext cx="5760720" cy="4144518"/>
                    </a:xfrm>
                    <a:prstGeom prst="rect"/>
                  </pic:spPr>
                </pic:pic>
              </a:graphicData>
            </a:graphic>
          </wp:inline>
        </w:drawing>
      </w:r>
    </w:p>
    <w:p>
      <w:pPr>
        <w:spacing w:before="0" w:after="160" w:line="276" w:lineRule="auto"/>
        <w:jc w:val="center"/>
      </w:pPr>
      <w:r>
        <w:rPr>
          <w:rFonts w:ascii="Arial" w:hAnsi="Arial" w:eastAsia="Arial"/>
          <w:b w:val="0"/>
          <w:i/>
          <w:color w:val="555555"/>
          <w:sz w:val="18"/>
        </w:rPr>
        <w:t>system_admin ダッシュボード</w:t>
      </w:r>
    </w:p>
    <w:p>
      <w:pPr>
        <w:spacing w:before="0" w:after="160" w:line="276" w:lineRule="auto"/>
      </w:pPr>
      <w:r>
        <w:rPr>
          <w:rFonts w:ascii="Arial" w:hAnsi="Arial" w:eastAsia="Arial"/>
          <w:b w:val="0"/>
          <w:i w:val="0"/>
          <w:color w:val="000000"/>
          <w:sz w:val="22"/>
        </w:rPr>
        <w:t>ダッシュボードには、ユーザー管理、紹介コード管理、お知らせ管理、Effect 管理、店舗BAN、精算一覧、振込CSV、マニュアル精算などの入口が表示されます。</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実運用で system_admin（運営）アカウントを誰が発行し、どの手順で初期パスワードを渡すかは別途追記します。</w:t>
      </w:r>
    </w:p>
    <w:p>
      <w:pPr>
        <w:pStyle w:val="Heading2"/>
      </w:pPr>
      <w:r>
        <w:rPr>
          <w:rFonts w:ascii="Arial" w:hAnsi="Arial" w:eastAsia="Arial"/>
          <w:b w:val="0"/>
          <w:i w:val="0"/>
          <w:color w:val="000000"/>
          <w:sz w:val="32"/>
        </w:rPr>
        <w:t>店舗を選択する</w:t>
      </w:r>
    </w:p>
    <w:p>
      <w:pPr>
        <w:spacing w:before="0" w:after="160" w:line="276" w:lineRule="auto"/>
      </w:pPr>
      <w:r>
        <w:rPr>
          <w:rFonts w:ascii="Arial" w:hAnsi="Arial" w:eastAsia="Arial"/>
          <w:b w:val="0"/>
          <w:i w:val="0"/>
          <w:color w:val="000000"/>
          <w:sz w:val="22"/>
        </w:rPr>
        <w:t>店舗BANなど、admin namespace（店舗管理側画面）の一部機能では操作対象店舗の選択が必要です。ダッシュボードの「店舗を選択」または対象機能の導線から店舗選択画面を開きます。</w:t>
      </w:r>
    </w:p>
    <w:p>
      <w:pPr>
        <w:spacing w:before="80" w:after="40" w:line="276" w:lineRule="auto"/>
        <w:jc w:val="center"/>
      </w:pPr>
      <w:r>
        <w:drawing>
          <wp:inline xmlns:a="http://schemas.openxmlformats.org/drawingml/2006/main" xmlns:pic="http://schemas.openxmlformats.org/drawingml/2006/picture">
            <wp:extent cx="2648392" cy="6492239"/>
            <wp:docPr id="83" name="Picture 83"/>
            <wp:cNvGraphicFramePr>
              <a:graphicFrameLocks noChangeAspect="1"/>
            </wp:cNvGraphicFramePr>
            <a:graphic>
              <a:graphicData uri="http://schemas.openxmlformats.org/drawingml/2006/picture">
                <pic:pic>
                  <pic:nvPicPr>
                    <pic:cNvPr id="0" name="01_store_select.png"/>
                    <pic:cNvPicPr/>
                  </pic:nvPicPr>
                  <pic:blipFill>
                    <a:blip r:embed="rId91"/>
                    <a:stretch>
                      <a:fillRect/>
                    </a:stretch>
                  </pic:blipFill>
                  <pic:spPr>
                    <a:xfrm>
                      <a:off x="0" y="0"/>
                      <a:ext cx="2648392" cy="6492239"/>
                    </a:xfrm>
                    <a:prstGeom prst="rect"/>
                  </pic:spPr>
                </pic:pic>
              </a:graphicData>
            </a:graphic>
          </wp:inline>
        </w:drawing>
      </w:r>
    </w:p>
    <w:p>
      <w:pPr>
        <w:spacing w:before="0" w:after="160" w:line="276" w:lineRule="auto"/>
        <w:jc w:val="center"/>
      </w:pPr>
      <w:r>
        <w:rPr>
          <w:rFonts w:ascii="Arial" w:hAnsi="Arial" w:eastAsia="Arial"/>
          <w:b w:val="0"/>
          <w:i/>
          <w:color w:val="555555"/>
          <w:sz w:val="18"/>
        </w:rPr>
        <w:t>店舗選択</w:t>
      </w:r>
    </w:p>
    <w:p>
      <w:pPr>
        <w:spacing w:before="0" w:after="160" w:line="276" w:lineRule="auto"/>
      </w:pPr>
      <w:r>
        <w:rPr>
          <w:rFonts w:ascii="Arial" w:hAnsi="Arial" w:eastAsia="Arial"/>
          <w:b w:val="0"/>
          <w:i w:val="0"/>
          <w:color w:val="000000"/>
          <w:sz w:val="22"/>
        </w:rPr>
        <w:t>対象店舗の「この店舗に切替」を選ぶと、選択中の店舗が切り替わり、ダッシュボードへ戻ります。</w:t>
      </w:r>
    </w:p>
    <w:p>
      <w:pPr>
        <w:spacing w:before="80" w:after="40" w:line="276" w:lineRule="auto"/>
        <w:jc w:val="center"/>
      </w:pPr>
      <w:r>
        <w:drawing>
          <wp:inline xmlns:a="http://schemas.openxmlformats.org/drawingml/2006/main" xmlns:pic="http://schemas.openxmlformats.org/drawingml/2006/picture">
            <wp:extent cx="5760720" cy="4440555"/>
            <wp:docPr id="84" name="Picture 84"/>
            <wp:cNvGraphicFramePr>
              <a:graphicFrameLocks noChangeAspect="1"/>
            </wp:cNvGraphicFramePr>
            <a:graphic>
              <a:graphicData uri="http://schemas.openxmlformats.org/drawingml/2006/picture">
                <pic:pic>
                  <pic:nvPicPr>
                    <pic:cNvPr id="0" name="02_after_store_select_dashboard.png"/>
                    <pic:cNvPicPr/>
                  </pic:nvPicPr>
                  <pic:blipFill>
                    <a:blip r:embed="rId92"/>
                    <a:stretch>
                      <a:fillRect/>
                    </a:stretch>
                  </pic:blipFill>
                  <pic:spPr>
                    <a:xfrm>
                      <a:off x="0" y="0"/>
                      <a:ext cx="5760720" cy="4440555"/>
                    </a:xfrm>
                    <a:prstGeom prst="rect"/>
                  </pic:spPr>
                </pic:pic>
              </a:graphicData>
            </a:graphic>
          </wp:inline>
        </w:drawing>
      </w:r>
    </w:p>
    <w:p>
      <w:pPr>
        <w:spacing w:before="0" w:after="160" w:line="276" w:lineRule="auto"/>
        <w:jc w:val="center"/>
      </w:pPr>
      <w:r>
        <w:rPr>
          <w:rFonts w:ascii="Arial" w:hAnsi="Arial" w:eastAsia="Arial"/>
          <w:b w:val="0"/>
          <w:i/>
          <w:color w:val="555555"/>
          <w:sz w:val="18"/>
        </w:rPr>
        <w:t>店舗選択後</w:t>
      </w:r>
    </w:p>
    <w:p>
      <w:pPr>
        <w:pStyle w:val="Heading2"/>
      </w:pPr>
      <w:r>
        <w:rPr>
          <w:rFonts w:ascii="Arial" w:hAnsi="Arial" w:eastAsia="Arial"/>
          <w:b w:val="0"/>
          <w:i w:val="0"/>
          <w:color w:val="000000"/>
          <w:sz w:val="32"/>
        </w:rPr>
        <w:t>ユーザーを管理する</w:t>
      </w:r>
    </w:p>
    <w:p>
      <w:pPr>
        <w:spacing w:before="0" w:after="160" w:line="276" w:lineRule="auto"/>
      </w:pPr>
      <w:r>
        <w:rPr>
          <w:rFonts w:ascii="Arial" w:hAnsi="Arial" w:eastAsia="Arial"/>
          <w:b w:val="0"/>
          <w:i w:val="0"/>
          <w:color w:val="000000"/>
          <w:sz w:val="22"/>
        </w:rPr>
        <w:t>「ユーザー管理」を開くと、ユーザーの一覧を確認できます。</w:t>
      </w:r>
    </w:p>
    <w:p>
      <w:pPr>
        <w:spacing w:before="80" w:after="40" w:line="276" w:lineRule="auto"/>
        <w:jc w:val="center"/>
      </w:pPr>
      <w:r>
        <w:drawing>
          <wp:inline xmlns:a="http://schemas.openxmlformats.org/drawingml/2006/main" xmlns:pic="http://schemas.openxmlformats.org/drawingml/2006/picture">
            <wp:extent cx="914400" cy="8112125"/>
            <wp:docPr id="85" name="Picture 85"/>
            <wp:cNvGraphicFramePr>
              <a:graphicFrameLocks noChangeAspect="1"/>
            </wp:cNvGraphicFramePr>
            <a:graphic>
              <a:graphicData uri="http://schemas.openxmlformats.org/drawingml/2006/picture">
                <pic:pic>
                  <pic:nvPicPr>
                    <pic:cNvPr id="0" name="01_index.png"/>
                    <pic:cNvPicPr/>
                  </pic:nvPicPr>
                  <pic:blipFill>
                    <a:blip r:embed="rId93"/>
                    <a:stretch>
                      <a:fillRect/>
                    </a:stretch>
                  </pic:blipFill>
                  <pic:spPr>
                    <a:xfrm>
                      <a:off x="0" y="0"/>
                      <a:ext cx="914400" cy="8112125"/>
                    </a:xfrm>
                    <a:prstGeom prst="rect"/>
                  </pic:spPr>
                </pic:pic>
              </a:graphicData>
            </a:graphic>
          </wp:inline>
        </w:drawing>
      </w:r>
    </w:p>
    <w:p>
      <w:pPr>
        <w:spacing w:before="0" w:after="160" w:line="276" w:lineRule="auto"/>
        <w:jc w:val="center"/>
      </w:pPr>
      <w:r>
        <w:rPr>
          <w:rFonts w:ascii="Arial" w:hAnsi="Arial" w:eastAsia="Arial"/>
          <w:b w:val="0"/>
          <w:i/>
          <w:color w:val="555555"/>
          <w:sz w:val="18"/>
        </w:rPr>
        <w:t>ユーザー一覧</w:t>
      </w:r>
    </w:p>
    <w:p>
      <w:pPr>
        <w:spacing w:before="0" w:after="160" w:line="276" w:lineRule="auto"/>
      </w:pPr>
      <w:r>
        <w:rPr>
          <w:rFonts w:ascii="Arial" w:hAnsi="Arial" w:eastAsia="Arial"/>
          <w:b w:val="0"/>
          <w:i w:val="0"/>
          <w:color w:val="000000"/>
          <w:sz w:val="22"/>
        </w:rPr>
        <w:t>「新規作成」を選ぶと、ユーザー作成フォームが表示されます。</w:t>
      </w:r>
    </w:p>
    <w:p>
      <w:pPr>
        <w:spacing w:before="80" w:after="40" w:line="276" w:lineRule="auto"/>
        <w:jc w:val="center"/>
      </w:pPr>
      <w:r>
        <w:drawing>
          <wp:inline xmlns:a="http://schemas.openxmlformats.org/drawingml/2006/main" xmlns:pic="http://schemas.openxmlformats.org/drawingml/2006/picture">
            <wp:extent cx="5760720" cy="4000500"/>
            <wp:docPr id="86" name="Picture 86"/>
            <wp:cNvGraphicFramePr>
              <a:graphicFrameLocks noChangeAspect="1"/>
            </wp:cNvGraphicFramePr>
            <a:graphic>
              <a:graphicData uri="http://schemas.openxmlformats.org/drawingml/2006/picture">
                <pic:pic>
                  <pic:nvPicPr>
                    <pic:cNvPr id="0" name="02_new_form.png"/>
                    <pic:cNvPicPr/>
                  </pic:nvPicPr>
                  <pic:blipFill>
                    <a:blip r:embed="rId94"/>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ユーザー作成フォーム</w:t>
      </w:r>
    </w:p>
    <w:p>
      <w:pPr>
        <w:spacing w:before="0" w:after="160" w:line="276" w:lineRule="auto"/>
      </w:pPr>
      <w:r>
        <w:rPr>
          <w:rFonts w:ascii="Arial" w:hAnsi="Arial" w:eastAsia="Arial"/>
          <w:b w:val="0"/>
          <w:i w:val="0"/>
          <w:color w:val="000000"/>
          <w:sz w:val="22"/>
        </w:rPr>
        <w:t>email（メールアドレス）、role（権限種別）、password（パスワード）、password_confirmation（パスワード確認）を入力します。</w:t>
      </w:r>
    </w:p>
    <w:p>
      <w:pPr>
        <w:spacing w:before="80" w:after="40" w:line="276" w:lineRule="auto"/>
        <w:jc w:val="center"/>
      </w:pPr>
      <w:r>
        <w:drawing>
          <wp:inline xmlns:a="http://schemas.openxmlformats.org/drawingml/2006/main" xmlns:pic="http://schemas.openxmlformats.org/drawingml/2006/picture">
            <wp:extent cx="5760720" cy="4000500"/>
            <wp:docPr id="87" name="Picture 87"/>
            <wp:cNvGraphicFramePr>
              <a:graphicFrameLocks noChangeAspect="1"/>
            </wp:cNvGraphicFramePr>
            <a:graphic>
              <a:graphicData uri="http://schemas.openxmlformats.org/drawingml/2006/picture">
                <pic:pic>
                  <pic:nvPicPr>
                    <pic:cNvPr id="0" name="03_filled.png"/>
                    <pic:cNvPicPr/>
                  </pic:nvPicPr>
                  <pic:blipFill>
                    <a:blip r:embed="rId95"/>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ユーザー作成入力済み</w:t>
      </w:r>
    </w:p>
    <w:p>
      <w:pPr>
        <w:spacing w:before="0" w:after="160" w:line="276" w:lineRule="auto"/>
      </w:pPr>
      <w:r>
        <w:rPr>
          <w:rFonts w:ascii="Arial" w:hAnsi="Arial" w:eastAsia="Arial"/>
          <w:b w:val="0"/>
          <w:i w:val="0"/>
          <w:color w:val="000000"/>
          <w:sz w:val="22"/>
        </w:rPr>
        <w:t>「作成する」を選ぶとユーザー一覧へ戻り、作成したユーザーが表示されます。</w:t>
      </w:r>
    </w:p>
    <w:p>
      <w:pPr>
        <w:spacing w:before="80" w:after="40" w:line="276" w:lineRule="auto"/>
        <w:jc w:val="center"/>
      </w:pPr>
      <w:r>
        <w:drawing>
          <wp:inline xmlns:a="http://schemas.openxmlformats.org/drawingml/2006/main" xmlns:pic="http://schemas.openxmlformats.org/drawingml/2006/picture">
            <wp:extent cx="914400" cy="8159115"/>
            <wp:docPr id="88" name="Picture 88"/>
            <wp:cNvGraphicFramePr>
              <a:graphicFrameLocks noChangeAspect="1"/>
            </wp:cNvGraphicFramePr>
            <a:graphic>
              <a:graphicData uri="http://schemas.openxmlformats.org/drawingml/2006/picture">
                <pic:pic>
                  <pic:nvPicPr>
                    <pic:cNvPr id="0" name="04_after_save.png"/>
                    <pic:cNvPicPr/>
                  </pic:nvPicPr>
                  <pic:blipFill>
                    <a:blip r:embed="rId96"/>
                    <a:stretch>
                      <a:fillRect/>
                    </a:stretch>
                  </pic:blipFill>
                  <pic:spPr>
                    <a:xfrm>
                      <a:off x="0" y="0"/>
                      <a:ext cx="914400" cy="8159115"/>
                    </a:xfrm>
                    <a:prstGeom prst="rect"/>
                  </pic:spPr>
                </pic:pic>
              </a:graphicData>
            </a:graphic>
          </wp:inline>
        </w:drawing>
      </w:r>
    </w:p>
    <w:p>
      <w:pPr>
        <w:spacing w:before="0" w:after="160" w:line="276" w:lineRule="auto"/>
        <w:jc w:val="center"/>
      </w:pPr>
      <w:r>
        <w:rPr>
          <w:rFonts w:ascii="Arial" w:hAnsi="Arial" w:eastAsia="Arial"/>
          <w:b w:val="0"/>
          <w:i/>
          <w:color w:val="555555"/>
          <w:sz w:val="18"/>
        </w:rPr>
        <w:t>ユーザー作成後</w:t>
      </w:r>
    </w:p>
    <w:p>
      <w:pPr>
        <w:spacing w:before="0" w:after="160" w:line="276" w:lineRule="auto"/>
      </w:pPr>
      <w:r>
        <w:rPr>
          <w:rFonts w:ascii="Arial" w:hAnsi="Arial" w:eastAsia="Arial"/>
          <w:b w:val="0"/>
          <w:i w:val="0"/>
          <w:color w:val="000000"/>
          <w:sz w:val="22"/>
        </w:rPr>
        <w:t>注意: 実コード上、store_admin（店舗管理者）はこの画面から作成・変更できません。store_admin（店舗管理者）は店舗登録または店舗管理者 invitation（招待）経由で作成します。</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ユーザー停止、role（権限種別）変更、復元に関する運用基準を追記します。今回のマニュアルでは停止や降格の具体操作は未確定です。</w:t>
      </w:r>
    </w:p>
    <w:p>
      <w:pPr>
        <w:pStyle w:val="Heading2"/>
      </w:pPr>
      <w:r>
        <w:rPr>
          <w:rFonts w:ascii="Arial" w:hAnsi="Arial" w:eastAsia="Arial"/>
          <w:b w:val="0"/>
          <w:i w:val="0"/>
          <w:color w:val="000000"/>
          <w:sz w:val="32"/>
        </w:rPr>
        <w:t>紹介コードを管理する</w:t>
      </w:r>
    </w:p>
    <w:p>
      <w:pPr>
        <w:spacing w:before="0" w:after="160" w:line="276" w:lineRule="auto"/>
      </w:pPr>
      <w:r>
        <w:rPr>
          <w:rFonts w:ascii="Arial" w:hAnsi="Arial" w:eastAsia="Arial"/>
          <w:b w:val="0"/>
          <w:i w:val="0"/>
          <w:color w:val="000000"/>
          <w:sz w:val="22"/>
        </w:rPr>
        <w:t>「紹介コード管理」を開くと、ReferralCode（紹介コード）の一覧を確認できます。</w:t>
      </w:r>
    </w:p>
    <w:p>
      <w:pPr>
        <w:spacing w:before="80" w:after="40" w:line="276" w:lineRule="auto"/>
        <w:jc w:val="center"/>
      </w:pPr>
      <w:r>
        <w:drawing>
          <wp:inline xmlns:a="http://schemas.openxmlformats.org/drawingml/2006/main" xmlns:pic="http://schemas.openxmlformats.org/drawingml/2006/picture">
            <wp:extent cx="5760720" cy="4000500"/>
            <wp:docPr id="89" name="Picture 89"/>
            <wp:cNvGraphicFramePr>
              <a:graphicFrameLocks noChangeAspect="1"/>
            </wp:cNvGraphicFramePr>
            <a:graphic>
              <a:graphicData uri="http://schemas.openxmlformats.org/drawingml/2006/picture">
                <pic:pic>
                  <pic:nvPicPr>
                    <pic:cNvPr id="0" name="01_index.png"/>
                    <pic:cNvPicPr/>
                  </pic:nvPicPr>
                  <pic:blipFill>
                    <a:blip r:embed="rId97"/>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紹介コード一覧</w:t>
      </w:r>
    </w:p>
    <w:p>
      <w:pPr>
        <w:spacing w:before="0" w:after="160" w:line="276" w:lineRule="auto"/>
      </w:pPr>
      <w:r>
        <w:rPr>
          <w:rFonts w:ascii="Arial" w:hAnsi="Arial" w:eastAsia="Arial"/>
          <w:b w:val="0"/>
          <w:i w:val="0"/>
          <w:color w:val="000000"/>
          <w:sz w:val="22"/>
        </w:rPr>
        <w:t>「新規作成」を選ぶと、紹介コード作成フォームが表示されます。</w:t>
      </w:r>
    </w:p>
    <w:p>
      <w:pPr>
        <w:spacing w:before="80" w:after="40" w:line="276" w:lineRule="auto"/>
        <w:jc w:val="center"/>
      </w:pPr>
      <w:r>
        <w:drawing>
          <wp:inline xmlns:a="http://schemas.openxmlformats.org/drawingml/2006/main" xmlns:pic="http://schemas.openxmlformats.org/drawingml/2006/picture">
            <wp:extent cx="5760720" cy="4000500"/>
            <wp:docPr id="90" name="Picture 90"/>
            <wp:cNvGraphicFramePr>
              <a:graphicFrameLocks noChangeAspect="1"/>
            </wp:cNvGraphicFramePr>
            <a:graphic>
              <a:graphicData uri="http://schemas.openxmlformats.org/drawingml/2006/picture">
                <pic:pic>
                  <pic:nvPicPr>
                    <pic:cNvPr id="0" name="02_new_form.png"/>
                    <pic:cNvPicPr/>
                  </pic:nvPicPr>
                  <pic:blipFill>
                    <a:blip r:embed="rId98"/>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紹介コード作成フォーム</w:t>
      </w:r>
    </w:p>
    <w:p>
      <w:pPr>
        <w:spacing w:before="0" w:after="160" w:line="276" w:lineRule="auto"/>
      </w:pPr>
      <w:r>
        <w:rPr>
          <w:rFonts w:ascii="Arial" w:hAnsi="Arial" w:eastAsia="Arial"/>
          <w:b w:val="0"/>
          <w:i w:val="0"/>
          <w:color w:val="000000"/>
          <w:sz w:val="22"/>
        </w:rPr>
        <w:t>code（コード）、label（識別用ラベル）、expires_at（有効期限）、enabled（有効）を入力します。</w:t>
      </w:r>
    </w:p>
    <w:p>
      <w:pPr>
        <w:spacing w:before="80" w:after="40" w:line="276" w:lineRule="auto"/>
        <w:jc w:val="center"/>
      </w:pPr>
      <w:r>
        <w:drawing>
          <wp:inline xmlns:a="http://schemas.openxmlformats.org/drawingml/2006/main" xmlns:pic="http://schemas.openxmlformats.org/drawingml/2006/picture">
            <wp:extent cx="5760720" cy="4000500"/>
            <wp:docPr id="91" name="Picture 91"/>
            <wp:cNvGraphicFramePr>
              <a:graphicFrameLocks noChangeAspect="1"/>
            </wp:cNvGraphicFramePr>
            <a:graphic>
              <a:graphicData uri="http://schemas.openxmlformats.org/drawingml/2006/picture">
                <pic:pic>
                  <pic:nvPicPr>
                    <pic:cNvPr id="0" name="03_filled.png"/>
                    <pic:cNvPicPr/>
                  </pic:nvPicPr>
                  <pic:blipFill>
                    <a:blip r:embed="rId99"/>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紹介コード作成入力済み</w:t>
      </w:r>
    </w:p>
    <w:p>
      <w:pPr>
        <w:spacing w:before="0" w:after="160" w:line="276" w:lineRule="auto"/>
      </w:pPr>
      <w:r>
        <w:rPr>
          <w:rFonts w:ascii="Arial" w:hAnsi="Arial" w:eastAsia="Arial"/>
          <w:b w:val="0"/>
          <w:i w:val="0"/>
          <w:color w:val="000000"/>
          <w:sz w:val="22"/>
        </w:rPr>
        <w:t>「作成する」を選ぶと紹介コード一覧へ戻り、作成したコードが表示されます。</w:t>
      </w:r>
    </w:p>
    <w:p>
      <w:pPr>
        <w:spacing w:before="80" w:after="40" w:line="276" w:lineRule="auto"/>
        <w:jc w:val="center"/>
      </w:pPr>
      <w:r>
        <w:drawing>
          <wp:inline xmlns:a="http://schemas.openxmlformats.org/drawingml/2006/main" xmlns:pic="http://schemas.openxmlformats.org/drawingml/2006/picture">
            <wp:extent cx="5760720" cy="4848606"/>
            <wp:docPr id="92" name="Picture 92"/>
            <wp:cNvGraphicFramePr>
              <a:graphicFrameLocks noChangeAspect="1"/>
            </wp:cNvGraphicFramePr>
            <a:graphic>
              <a:graphicData uri="http://schemas.openxmlformats.org/drawingml/2006/picture">
                <pic:pic>
                  <pic:nvPicPr>
                    <pic:cNvPr id="0" name="04_after_save.png"/>
                    <pic:cNvPicPr/>
                  </pic:nvPicPr>
                  <pic:blipFill>
                    <a:blip r:embed="rId100"/>
                    <a:stretch>
                      <a:fillRect/>
                    </a:stretch>
                  </pic:blipFill>
                  <pic:spPr>
                    <a:xfrm>
                      <a:off x="0" y="0"/>
                      <a:ext cx="5760720" cy="4848606"/>
                    </a:xfrm>
                    <a:prstGeom prst="rect"/>
                  </pic:spPr>
                </pic:pic>
              </a:graphicData>
            </a:graphic>
          </wp:inline>
        </w:drawing>
      </w:r>
    </w:p>
    <w:p>
      <w:pPr>
        <w:spacing w:before="0" w:after="160" w:line="276" w:lineRule="auto"/>
        <w:jc w:val="center"/>
      </w:pPr>
      <w:r>
        <w:rPr>
          <w:rFonts w:ascii="Arial" w:hAnsi="Arial" w:eastAsia="Arial"/>
          <w:b w:val="0"/>
          <w:i/>
          <w:color w:val="555555"/>
          <w:sz w:val="18"/>
        </w:rPr>
        <w:t>紹介コード作成後</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紹介コードの配布方法、期限切れ時の案内、無効化の運用基準を追記します。</w:t>
      </w:r>
    </w:p>
    <w:p>
      <w:pPr>
        <w:pStyle w:val="Heading2"/>
      </w:pPr>
      <w:r>
        <w:rPr>
          <w:rFonts w:ascii="Arial" w:hAnsi="Arial" w:eastAsia="Arial"/>
          <w:b w:val="0"/>
          <w:i w:val="0"/>
          <w:color w:val="000000"/>
          <w:sz w:val="32"/>
        </w:rPr>
        <w:t>お知らせを管理する</w:t>
      </w:r>
    </w:p>
    <w:p>
      <w:pPr>
        <w:spacing w:before="0" w:after="160" w:line="276" w:lineRule="auto"/>
      </w:pPr>
      <w:r>
        <w:rPr>
          <w:rFonts w:ascii="Arial" w:hAnsi="Arial" w:eastAsia="Arial"/>
          <w:b w:val="0"/>
          <w:i w:val="0"/>
          <w:color w:val="000000"/>
          <w:sz w:val="22"/>
        </w:rPr>
        <w:t>「お知らせ管理」を開くと、お知らせの一覧を確認できます。</w:t>
      </w:r>
    </w:p>
    <w:p>
      <w:pPr>
        <w:spacing w:before="80" w:after="40" w:line="276" w:lineRule="auto"/>
        <w:jc w:val="center"/>
      </w:pPr>
      <w:r>
        <w:drawing>
          <wp:inline xmlns:a="http://schemas.openxmlformats.org/drawingml/2006/main" xmlns:pic="http://schemas.openxmlformats.org/drawingml/2006/picture">
            <wp:extent cx="5760720" cy="4000500"/>
            <wp:docPr id="93" name="Picture 93"/>
            <wp:cNvGraphicFramePr>
              <a:graphicFrameLocks noChangeAspect="1"/>
            </wp:cNvGraphicFramePr>
            <a:graphic>
              <a:graphicData uri="http://schemas.openxmlformats.org/drawingml/2006/picture">
                <pic:pic>
                  <pic:nvPicPr>
                    <pic:cNvPr id="0" name="01_index.png"/>
                    <pic:cNvPicPr/>
                  </pic:nvPicPr>
                  <pic:blipFill>
                    <a:blip r:embed="rId101"/>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お知らせ一覧</w:t>
      </w:r>
    </w:p>
    <w:p>
      <w:pPr>
        <w:spacing w:before="0" w:after="160" w:line="276" w:lineRule="auto"/>
      </w:pPr>
      <w:r>
        <w:rPr>
          <w:rFonts w:ascii="Arial" w:hAnsi="Arial" w:eastAsia="Arial"/>
          <w:b w:val="0"/>
          <w:i w:val="0"/>
          <w:color w:val="000000"/>
          <w:sz w:val="22"/>
        </w:rPr>
        <w:t>「新規作成」を選ぶと、お知らせ作成フォームが表示されます。</w:t>
      </w:r>
    </w:p>
    <w:p>
      <w:pPr>
        <w:spacing w:before="80" w:after="40" w:line="276" w:lineRule="auto"/>
        <w:jc w:val="center"/>
      </w:pPr>
      <w:r>
        <w:drawing>
          <wp:inline xmlns:a="http://schemas.openxmlformats.org/drawingml/2006/main" xmlns:pic="http://schemas.openxmlformats.org/drawingml/2006/picture">
            <wp:extent cx="5760720" cy="4000500"/>
            <wp:docPr id="94" name="Picture 94"/>
            <wp:cNvGraphicFramePr>
              <a:graphicFrameLocks noChangeAspect="1"/>
            </wp:cNvGraphicFramePr>
            <a:graphic>
              <a:graphicData uri="http://schemas.openxmlformats.org/drawingml/2006/picture">
                <pic:pic>
                  <pic:nvPicPr>
                    <pic:cNvPr id="0" name="02_new_form.png"/>
                    <pic:cNvPicPr/>
                  </pic:nvPicPr>
                  <pic:blipFill>
                    <a:blip r:embed="rId102"/>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お知らせ作成フォーム</w:t>
      </w:r>
    </w:p>
    <w:p>
      <w:pPr>
        <w:spacing w:before="0" w:after="160" w:line="276" w:lineRule="auto"/>
      </w:pPr>
      <w:r>
        <w:rPr>
          <w:rFonts w:ascii="Arial" w:hAnsi="Arial" w:eastAsia="Arial"/>
          <w:b w:val="0"/>
          <w:i w:val="0"/>
          <w:color w:val="000000"/>
          <w:sz w:val="22"/>
        </w:rPr>
        <w:t>タイトル、本文、公開日時、enabled（有効）、タグを入力します。新規タグはカンマまたは改行区切りで追加できます。</w:t>
      </w:r>
    </w:p>
    <w:p>
      <w:pPr>
        <w:spacing w:before="80" w:after="40" w:line="276" w:lineRule="auto"/>
        <w:jc w:val="center"/>
      </w:pPr>
      <w:r>
        <w:drawing>
          <wp:inline xmlns:a="http://schemas.openxmlformats.org/drawingml/2006/main" xmlns:pic="http://schemas.openxmlformats.org/drawingml/2006/picture">
            <wp:extent cx="5760720" cy="4000500"/>
            <wp:docPr id="95" name="Picture 95"/>
            <wp:cNvGraphicFramePr>
              <a:graphicFrameLocks noChangeAspect="1"/>
            </wp:cNvGraphicFramePr>
            <a:graphic>
              <a:graphicData uri="http://schemas.openxmlformats.org/drawingml/2006/picture">
                <pic:pic>
                  <pic:nvPicPr>
                    <pic:cNvPr id="0" name="03_filled.png"/>
                    <pic:cNvPicPr/>
                  </pic:nvPicPr>
                  <pic:blipFill>
                    <a:blip r:embed="rId103"/>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お知らせ作成入力済み</w:t>
      </w:r>
    </w:p>
    <w:p>
      <w:pPr>
        <w:spacing w:before="0" w:after="160" w:line="276" w:lineRule="auto"/>
      </w:pPr>
      <w:r>
        <w:rPr>
          <w:rFonts w:ascii="Arial" w:hAnsi="Arial" w:eastAsia="Arial"/>
          <w:b w:val="0"/>
          <w:i w:val="0"/>
          <w:color w:val="000000"/>
          <w:sz w:val="22"/>
        </w:rPr>
        <w:t>「作成する」を選ぶとお知らせ一覧へ戻り、作成したお知らせが表示されます。</w:t>
      </w:r>
    </w:p>
    <w:p>
      <w:pPr>
        <w:spacing w:before="80" w:after="40" w:line="276" w:lineRule="auto"/>
        <w:jc w:val="center"/>
      </w:pPr>
      <w:r>
        <w:drawing>
          <wp:inline xmlns:a="http://schemas.openxmlformats.org/drawingml/2006/main" xmlns:pic="http://schemas.openxmlformats.org/drawingml/2006/picture">
            <wp:extent cx="5760720" cy="4000500"/>
            <wp:docPr id="96" name="Picture 96"/>
            <wp:cNvGraphicFramePr>
              <a:graphicFrameLocks noChangeAspect="1"/>
            </wp:cNvGraphicFramePr>
            <a:graphic>
              <a:graphicData uri="http://schemas.openxmlformats.org/drawingml/2006/picture">
                <pic:pic>
                  <pic:nvPicPr>
                    <pic:cNvPr id="0" name="04_after_save.png"/>
                    <pic:cNvPicPr/>
                  </pic:nvPicPr>
                  <pic:blipFill>
                    <a:blip r:embed="rId104"/>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お知らせ作成後</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公開前確認、非公開化、重要告知のタグ運用、実ユーザーへの通知タイミングを追記します。</w:t>
      </w:r>
    </w:p>
    <w:p>
      <w:pPr>
        <w:pStyle w:val="Heading2"/>
      </w:pPr>
      <w:r>
        <w:rPr>
          <w:rFonts w:ascii="Arial" w:hAnsi="Arial" w:eastAsia="Arial"/>
          <w:b w:val="0"/>
          <w:i w:val="0"/>
          <w:color w:val="000000"/>
          <w:sz w:val="32"/>
        </w:rPr>
        <w:t>Effect を管理する</w:t>
      </w:r>
    </w:p>
    <w:p>
      <w:pPr>
        <w:spacing w:before="0" w:after="160" w:line="276" w:lineRule="auto"/>
      </w:pPr>
      <w:r>
        <w:rPr>
          <w:rFonts w:ascii="Arial" w:hAnsi="Arial" w:eastAsia="Arial"/>
          <w:b w:val="0"/>
          <w:i w:val="0"/>
          <w:color w:val="000000"/>
          <w:sz w:val="22"/>
        </w:rPr>
        <w:t>「Effect管理」を開くと、Effect（配信画面のエフェクト）の一覧を確認できます。</w:t>
      </w:r>
    </w:p>
    <w:p>
      <w:pPr>
        <w:spacing w:before="80" w:after="40" w:line="276" w:lineRule="auto"/>
        <w:jc w:val="center"/>
      </w:pPr>
      <w:r>
        <w:drawing>
          <wp:inline xmlns:a="http://schemas.openxmlformats.org/drawingml/2006/main" xmlns:pic="http://schemas.openxmlformats.org/drawingml/2006/picture">
            <wp:extent cx="2223264" cy="6492240"/>
            <wp:docPr id="97" name="Picture 97"/>
            <wp:cNvGraphicFramePr>
              <a:graphicFrameLocks noChangeAspect="1"/>
            </wp:cNvGraphicFramePr>
            <a:graphic>
              <a:graphicData uri="http://schemas.openxmlformats.org/drawingml/2006/picture">
                <pic:pic>
                  <pic:nvPicPr>
                    <pic:cNvPr id="0" name="01_index.png"/>
                    <pic:cNvPicPr/>
                  </pic:nvPicPr>
                  <pic:blipFill>
                    <a:blip r:embed="rId105"/>
                    <a:stretch>
                      <a:fillRect/>
                    </a:stretch>
                  </pic:blipFill>
                  <pic:spPr>
                    <a:xfrm>
                      <a:off x="0" y="0"/>
                      <a:ext cx="2223264" cy="6492240"/>
                    </a:xfrm>
                    <a:prstGeom prst="rect"/>
                  </pic:spPr>
                </pic:pic>
              </a:graphicData>
            </a:graphic>
          </wp:inline>
        </w:drawing>
      </w:r>
    </w:p>
    <w:p>
      <w:pPr>
        <w:spacing w:before="0" w:after="160" w:line="276" w:lineRule="auto"/>
        <w:jc w:val="center"/>
      </w:pPr>
      <w:r>
        <w:rPr>
          <w:rFonts w:ascii="Arial" w:hAnsi="Arial" w:eastAsia="Arial"/>
          <w:b w:val="0"/>
          <w:i/>
          <w:color w:val="555555"/>
          <w:sz w:val="18"/>
        </w:rPr>
        <w:t>Effect一覧</w:t>
      </w:r>
    </w:p>
    <w:p>
      <w:pPr>
        <w:spacing w:before="0" w:after="160" w:line="276" w:lineRule="auto"/>
      </w:pPr>
      <w:r>
        <w:rPr>
          <w:rFonts w:ascii="Arial" w:hAnsi="Arial" w:eastAsia="Arial"/>
          <w:b w:val="0"/>
          <w:i w:val="0"/>
          <w:color w:val="000000"/>
          <w:sz w:val="22"/>
        </w:rPr>
        <w:t>「新規作成」を選ぶと、Effect 作成フォームが表示されます。</w:t>
      </w:r>
    </w:p>
    <w:p>
      <w:pPr>
        <w:spacing w:before="80" w:after="40" w:line="276" w:lineRule="auto"/>
        <w:jc w:val="center"/>
      </w:pPr>
      <w:r>
        <w:drawing>
          <wp:inline xmlns:a="http://schemas.openxmlformats.org/drawingml/2006/main" xmlns:pic="http://schemas.openxmlformats.org/drawingml/2006/picture">
            <wp:extent cx="5760720" cy="4000500"/>
            <wp:docPr id="98" name="Picture 98"/>
            <wp:cNvGraphicFramePr>
              <a:graphicFrameLocks noChangeAspect="1"/>
            </wp:cNvGraphicFramePr>
            <a:graphic>
              <a:graphicData uri="http://schemas.openxmlformats.org/drawingml/2006/picture">
                <pic:pic>
                  <pic:nvPicPr>
                    <pic:cNvPr id="0" name="02_new_form.png"/>
                    <pic:cNvPicPr/>
                  </pic:nvPicPr>
                  <pic:blipFill>
                    <a:blip r:embed="rId106"/>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Effect作成フォーム</w:t>
      </w:r>
    </w:p>
    <w:p>
      <w:pPr>
        <w:spacing w:before="0" w:after="160" w:line="276" w:lineRule="auto"/>
      </w:pPr>
      <w:r>
        <w:rPr>
          <w:rFonts w:ascii="Arial" w:hAnsi="Arial" w:eastAsia="Arial"/>
          <w:b w:val="0"/>
          <w:i w:val="0"/>
          <w:color w:val="000000"/>
          <w:sz w:val="22"/>
        </w:rPr>
        <w:t>表示名、key（一意キー）、zip_filename（配置済み zip ファイル名）、icon_path（アイコンパス）、position（表示順）、enabled（有効）を入力します。</w:t>
      </w:r>
    </w:p>
    <w:p>
      <w:pPr>
        <w:spacing w:before="80" w:after="40" w:line="276" w:lineRule="auto"/>
        <w:jc w:val="center"/>
      </w:pPr>
      <w:r>
        <w:drawing>
          <wp:inline xmlns:a="http://schemas.openxmlformats.org/drawingml/2006/main" xmlns:pic="http://schemas.openxmlformats.org/drawingml/2006/picture">
            <wp:extent cx="5760720" cy="4000500"/>
            <wp:docPr id="99" name="Picture 99"/>
            <wp:cNvGraphicFramePr>
              <a:graphicFrameLocks noChangeAspect="1"/>
            </wp:cNvGraphicFramePr>
            <a:graphic>
              <a:graphicData uri="http://schemas.openxmlformats.org/drawingml/2006/picture">
                <pic:pic>
                  <pic:nvPicPr>
                    <pic:cNvPr id="0" name="03_filled.png"/>
                    <pic:cNvPicPr/>
                  </pic:nvPicPr>
                  <pic:blipFill>
                    <a:blip r:embed="rId107"/>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Effect作成入力済み</w:t>
      </w:r>
    </w:p>
    <w:p>
      <w:pPr>
        <w:spacing w:before="0" w:after="160" w:line="276" w:lineRule="auto"/>
      </w:pPr>
      <w:r>
        <w:rPr>
          <w:rFonts w:ascii="Arial" w:hAnsi="Arial" w:eastAsia="Arial"/>
          <w:b w:val="0"/>
          <w:i w:val="0"/>
          <w:color w:val="000000"/>
          <w:sz w:val="22"/>
        </w:rPr>
        <w:t>「作成する」を選ぶと Effect 一覧へ戻り、作成した Effect が表示されます。</w:t>
      </w:r>
    </w:p>
    <w:p>
      <w:pPr>
        <w:spacing w:before="80" w:after="40" w:line="276" w:lineRule="auto"/>
        <w:jc w:val="center"/>
      </w:pPr>
      <w:r>
        <w:drawing>
          <wp:inline xmlns:a="http://schemas.openxmlformats.org/drawingml/2006/main" xmlns:pic="http://schemas.openxmlformats.org/drawingml/2006/picture">
            <wp:extent cx="1961566" cy="6492239"/>
            <wp:docPr id="100" name="Picture 100"/>
            <wp:cNvGraphicFramePr>
              <a:graphicFrameLocks noChangeAspect="1"/>
            </wp:cNvGraphicFramePr>
            <a:graphic>
              <a:graphicData uri="http://schemas.openxmlformats.org/drawingml/2006/picture">
                <pic:pic>
                  <pic:nvPicPr>
                    <pic:cNvPr id="0" name="04_after_save.png"/>
                    <pic:cNvPicPr/>
                  </pic:nvPicPr>
                  <pic:blipFill>
                    <a:blip r:embed="rId108"/>
                    <a:stretch>
                      <a:fillRect/>
                    </a:stretch>
                  </pic:blipFill>
                  <pic:spPr>
                    <a:xfrm>
                      <a:off x="0" y="0"/>
                      <a:ext cx="1961566" cy="6492239"/>
                    </a:xfrm>
                    <a:prstGeom prst="rect"/>
                  </pic:spPr>
                </pic:pic>
              </a:graphicData>
            </a:graphic>
          </wp:inline>
        </w:drawing>
      </w:r>
    </w:p>
    <w:p>
      <w:pPr>
        <w:spacing w:before="0" w:after="160" w:line="276" w:lineRule="auto"/>
        <w:jc w:val="center"/>
      </w:pPr>
      <w:r>
        <w:rPr>
          <w:rFonts w:ascii="Arial" w:hAnsi="Arial" w:eastAsia="Arial"/>
          <w:b w:val="0"/>
          <w:i/>
          <w:color w:val="555555"/>
          <w:sz w:val="18"/>
        </w:rPr>
        <w:t>Effect作成後</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Banuba / DeepAR（画面加工）のファイル配置、ライセンス確認、配信画面での表示確認手順を追記します。</w:t>
      </w:r>
    </w:p>
    <w:p>
      <w:pPr>
        <w:pStyle w:val="Heading2"/>
      </w:pPr>
      <w:r>
        <w:rPr>
          <w:rFonts w:ascii="Arial" w:hAnsi="Arial" w:eastAsia="Arial"/>
          <w:b w:val="0"/>
          <w:i w:val="0"/>
          <w:color w:val="000000"/>
          <w:sz w:val="32"/>
        </w:rPr>
        <w:t>店舗BANを確認する</w:t>
      </w:r>
    </w:p>
    <w:p>
      <w:pPr>
        <w:spacing w:before="0" w:after="160" w:line="276" w:lineRule="auto"/>
      </w:pPr>
      <w:r>
        <w:rPr>
          <w:rFonts w:ascii="Arial" w:hAnsi="Arial" w:eastAsia="Arial"/>
          <w:b w:val="0"/>
          <w:i w:val="0"/>
          <w:color w:val="000000"/>
          <w:sz w:val="22"/>
        </w:rPr>
        <w:t>店舗を選択した状態で「店舗BAN」を開くと、対象店舗の BAN 管理画面が表示されます。</w:t>
      </w:r>
    </w:p>
    <w:p>
      <w:pPr>
        <w:spacing w:before="80" w:after="40" w:line="276" w:lineRule="auto"/>
        <w:jc w:val="center"/>
      </w:pPr>
      <w:r>
        <w:drawing>
          <wp:inline xmlns:a="http://schemas.openxmlformats.org/drawingml/2006/main" xmlns:pic="http://schemas.openxmlformats.org/drawingml/2006/picture">
            <wp:extent cx="5760720" cy="4000500"/>
            <wp:docPr id="101" name="Picture 101"/>
            <wp:cNvGraphicFramePr>
              <a:graphicFrameLocks noChangeAspect="1"/>
            </wp:cNvGraphicFramePr>
            <a:graphic>
              <a:graphicData uri="http://schemas.openxmlformats.org/drawingml/2006/picture">
                <pic:pic>
                  <pic:nvPicPr>
                    <pic:cNvPr id="0" name="01_index.png"/>
                    <pic:cNvPicPr/>
                  </pic:nvPicPr>
                  <pic:blipFill>
                    <a:blip r:embed="rId109"/>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店舗BAN一覧</w:t>
      </w:r>
    </w:p>
    <w:p>
      <w:pPr>
        <w:spacing w:before="0" w:after="160" w:line="276" w:lineRule="auto"/>
      </w:pPr>
      <w:r>
        <w:rPr>
          <w:rFonts w:ascii="Arial" w:hAnsi="Arial" w:eastAsia="Arial"/>
          <w:b w:val="0"/>
          <w:i w:val="0"/>
          <w:color w:val="000000"/>
          <w:sz w:val="22"/>
        </w:rPr>
        <w:t>BAN対象と理由を入力できます。</w:t>
      </w:r>
    </w:p>
    <w:p>
      <w:pPr>
        <w:spacing w:before="80" w:after="40" w:line="276" w:lineRule="auto"/>
        <w:jc w:val="center"/>
      </w:pPr>
      <w:r>
        <w:drawing>
          <wp:inline xmlns:a="http://schemas.openxmlformats.org/drawingml/2006/main" xmlns:pic="http://schemas.openxmlformats.org/drawingml/2006/picture">
            <wp:extent cx="5760720" cy="4000500"/>
            <wp:docPr id="102" name="Picture 102"/>
            <wp:cNvGraphicFramePr>
              <a:graphicFrameLocks noChangeAspect="1"/>
            </wp:cNvGraphicFramePr>
            <a:graphic>
              <a:graphicData uri="http://schemas.openxmlformats.org/drawingml/2006/picture">
                <pic:pic>
                  <pic:nvPicPr>
                    <pic:cNvPr id="0" name="02_form_filled_not_submitted.png"/>
                    <pic:cNvPicPr/>
                  </pic:nvPicPr>
                  <pic:blipFill>
                    <a:blip r:embed="rId110"/>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店舗BAN入力例</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BAN作成、BAN解除、通報起点の対応手順、解除判断の基準を追記します。実行前に運用責任者の確認が必要です。</w:t>
      </w:r>
    </w:p>
    <w:p>
      <w:pPr>
        <w:pStyle w:val="Heading2"/>
      </w:pPr>
      <w:r>
        <w:rPr>
          <w:rFonts w:ascii="Arial" w:hAnsi="Arial" w:eastAsia="Arial"/>
          <w:b w:val="0"/>
          <w:i w:val="0"/>
          <w:color w:val="000000"/>
          <w:sz w:val="32"/>
        </w:rPr>
        <w:t>精算一覧を確認する</w:t>
      </w:r>
    </w:p>
    <w:p>
      <w:pPr>
        <w:spacing w:before="0" w:after="160" w:line="276" w:lineRule="auto"/>
      </w:pPr>
      <w:r>
        <w:rPr>
          <w:rFonts w:ascii="Arial" w:hAnsi="Arial" w:eastAsia="Arial"/>
          <w:b w:val="0"/>
          <w:i w:val="0"/>
          <w:color w:val="000000"/>
          <w:sz w:val="22"/>
        </w:rPr>
        <w:t>「精算一覧」を開くと、settlement（精算）データを確認できます。</w:t>
      </w:r>
    </w:p>
    <w:p>
      <w:pPr>
        <w:spacing w:before="80" w:after="40" w:line="276" w:lineRule="auto"/>
        <w:jc w:val="center"/>
      </w:pPr>
      <w:r>
        <w:drawing>
          <wp:inline xmlns:a="http://schemas.openxmlformats.org/drawingml/2006/main" xmlns:pic="http://schemas.openxmlformats.org/drawingml/2006/picture">
            <wp:extent cx="5760720" cy="4000500"/>
            <wp:docPr id="103" name="Picture 103"/>
            <wp:cNvGraphicFramePr>
              <a:graphicFrameLocks noChangeAspect="1"/>
            </wp:cNvGraphicFramePr>
            <a:graphic>
              <a:graphicData uri="http://schemas.openxmlformats.org/drawingml/2006/picture">
                <pic:pic>
                  <pic:nvPicPr>
                    <pic:cNvPr id="0" name="01_index.png"/>
                    <pic:cNvPicPr/>
                  </pic:nvPicPr>
                  <pic:blipFill>
                    <a:blip r:embed="rId111"/>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精算一覧</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draft / confirmed / exported / paid の状態ごとの意味、確定、支払済み更新、取消に相当する運用を追記します。</w:t>
      </w:r>
    </w:p>
    <w:p>
      <w:pPr>
        <w:pStyle w:val="Heading2"/>
      </w:pPr>
      <w:r>
        <w:rPr>
          <w:rFonts w:ascii="Arial" w:hAnsi="Arial" w:eastAsia="Arial"/>
          <w:b w:val="0"/>
          <w:i w:val="0"/>
          <w:color w:val="000000"/>
          <w:sz w:val="32"/>
        </w:rPr>
        <w:t>振込 CSV を確認する</w:t>
      </w:r>
    </w:p>
    <w:p>
      <w:pPr>
        <w:spacing w:before="0" w:after="160" w:line="276" w:lineRule="auto"/>
      </w:pPr>
      <w:r>
        <w:rPr>
          <w:rFonts w:ascii="Arial" w:hAnsi="Arial" w:eastAsia="Arial"/>
          <w:b w:val="0"/>
          <w:i w:val="0"/>
          <w:color w:val="000000"/>
          <w:sz w:val="22"/>
        </w:rPr>
        <w:t>「振込CSV（住信SBI）」を開くと、settlement export（精算書き出し）の一覧を確認できます。</w:t>
      </w:r>
    </w:p>
    <w:p>
      <w:pPr>
        <w:spacing w:before="80" w:after="40" w:line="276" w:lineRule="auto"/>
        <w:jc w:val="center"/>
      </w:pPr>
      <w:r>
        <w:drawing>
          <wp:inline xmlns:a="http://schemas.openxmlformats.org/drawingml/2006/main" xmlns:pic="http://schemas.openxmlformats.org/drawingml/2006/picture">
            <wp:extent cx="5760720" cy="5460682"/>
            <wp:docPr id="104" name="Picture 104"/>
            <wp:cNvGraphicFramePr>
              <a:graphicFrameLocks noChangeAspect="1"/>
            </wp:cNvGraphicFramePr>
            <a:graphic>
              <a:graphicData uri="http://schemas.openxmlformats.org/drawingml/2006/picture">
                <pic:pic>
                  <pic:nvPicPr>
                    <pic:cNvPr id="0" name="01_index.png"/>
                    <pic:cNvPicPr/>
                  </pic:nvPicPr>
                  <pic:blipFill>
                    <a:blip r:embed="rId112"/>
                    <a:stretch>
                      <a:fillRect/>
                    </a:stretch>
                  </pic:blipFill>
                  <pic:spPr>
                    <a:xfrm>
                      <a:off x="0" y="0"/>
                      <a:ext cx="5760720" cy="5460682"/>
                    </a:xfrm>
                    <a:prstGeom prst="rect"/>
                  </pic:spPr>
                </pic:pic>
              </a:graphicData>
            </a:graphic>
          </wp:inline>
        </w:drawing>
      </w:r>
    </w:p>
    <w:p>
      <w:pPr>
        <w:spacing w:before="0" w:after="160" w:line="276" w:lineRule="auto"/>
        <w:jc w:val="center"/>
      </w:pPr>
      <w:r>
        <w:rPr>
          <w:rFonts w:ascii="Arial" w:hAnsi="Arial" w:eastAsia="Arial"/>
          <w:b w:val="0"/>
          <w:i/>
          <w:color w:val="555555"/>
          <w:sz w:val="18"/>
        </w:rPr>
        <w:t>振込CSV一覧</w:t>
      </w:r>
    </w:p>
    <w:p>
      <w:pPr>
        <w:spacing w:before="0" w:after="160" w:line="276" w:lineRule="auto"/>
      </w:pPr>
      <w:r>
        <w:rPr>
          <w:rFonts w:ascii="Arial" w:hAnsi="Arial" w:eastAsia="Arial"/>
          <w:b w:val="0"/>
          <w:i w:val="0"/>
          <w:color w:val="000000"/>
          <w:sz w:val="22"/>
        </w:rPr>
        <w:t>詳細を開くと、format（形式）、record count（件数）、total amount（金額合計）、生成者、生成日時を確認できます。</w:t>
      </w:r>
    </w:p>
    <w:p>
      <w:pPr>
        <w:spacing w:before="80" w:after="40" w:line="276" w:lineRule="auto"/>
        <w:jc w:val="center"/>
      </w:pPr>
      <w:r>
        <w:drawing>
          <wp:inline xmlns:a="http://schemas.openxmlformats.org/drawingml/2006/main" xmlns:pic="http://schemas.openxmlformats.org/drawingml/2006/picture">
            <wp:extent cx="5760720" cy="4000500"/>
            <wp:docPr id="105" name="Picture 105"/>
            <wp:cNvGraphicFramePr>
              <a:graphicFrameLocks noChangeAspect="1"/>
            </wp:cNvGraphicFramePr>
            <a:graphic>
              <a:graphicData uri="http://schemas.openxmlformats.org/drawingml/2006/picture">
                <pic:pic>
                  <pic:nvPicPr>
                    <pic:cNvPr id="0" name="02_show.png"/>
                    <pic:cNvPicPr/>
                  </pic:nvPicPr>
                  <pic:blipFill>
                    <a:blip r:embed="rId113"/>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振込CSV詳細</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CSV生成、CSVダウンロード、銀行アップロード後の確認、支払済み更新の手順を追記します。</w:t>
      </w:r>
    </w:p>
    <w:p>
      <w:pPr>
        <w:pStyle w:val="Heading2"/>
      </w:pPr>
      <w:r>
        <w:rPr>
          <w:rFonts w:ascii="Arial" w:hAnsi="Arial" w:eastAsia="Arial"/>
          <w:b w:val="0"/>
          <w:i w:val="0"/>
          <w:color w:val="000000"/>
          <w:sz w:val="32"/>
        </w:rPr>
        <w:t>マニュアル精算をプレビューする</w:t>
      </w:r>
    </w:p>
    <w:p>
      <w:pPr>
        <w:spacing w:before="0" w:after="160" w:line="276" w:lineRule="auto"/>
      </w:pPr>
      <w:r>
        <w:rPr>
          <w:rFonts w:ascii="Arial" w:hAnsi="Arial" w:eastAsia="Arial"/>
          <w:b w:val="0"/>
          <w:i w:val="0"/>
          <w:color w:val="000000"/>
          <w:sz w:val="22"/>
        </w:rPr>
        <w:t>「マニュアル精算（テスト）」を開くと、手動で精算対象期間を指定するフォームが表示されます。</w:t>
      </w:r>
    </w:p>
    <w:p>
      <w:pPr>
        <w:spacing w:before="80" w:after="40" w:line="276" w:lineRule="auto"/>
        <w:jc w:val="center"/>
      </w:pPr>
      <w:r>
        <w:drawing>
          <wp:inline xmlns:a="http://schemas.openxmlformats.org/drawingml/2006/main" xmlns:pic="http://schemas.openxmlformats.org/drawingml/2006/picture">
            <wp:extent cx="5760720" cy="4000500"/>
            <wp:docPr id="106" name="Picture 106"/>
            <wp:cNvGraphicFramePr>
              <a:graphicFrameLocks noChangeAspect="1"/>
            </wp:cNvGraphicFramePr>
            <a:graphic>
              <a:graphicData uri="http://schemas.openxmlformats.org/drawingml/2006/picture">
                <pic:pic>
                  <pic:nvPicPr>
                    <pic:cNvPr id="0" name="01_manual_form.png"/>
                    <pic:cNvPicPr/>
                  </pic:nvPicPr>
                  <pic:blipFill>
                    <a:blip r:embed="rId114"/>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マニュアル精算フォーム</w:t>
      </w:r>
    </w:p>
    <w:p>
      <w:pPr>
        <w:spacing w:before="0" w:after="160" w:line="276" w:lineRule="auto"/>
      </w:pPr>
      <w:r>
        <w:rPr>
          <w:rFonts w:ascii="Arial" w:hAnsi="Arial" w:eastAsia="Arial"/>
          <w:b w:val="0"/>
          <w:i w:val="0"/>
          <w:color w:val="000000"/>
          <w:sz w:val="22"/>
        </w:rPr>
        <w:t>対象店舗、period_from（開始日時）、period_to（終了日時）を入力します。</w:t>
      </w:r>
    </w:p>
    <w:p>
      <w:pPr>
        <w:spacing w:before="80" w:after="40" w:line="276" w:lineRule="auto"/>
        <w:jc w:val="center"/>
      </w:pPr>
      <w:r>
        <w:drawing>
          <wp:inline xmlns:a="http://schemas.openxmlformats.org/drawingml/2006/main" xmlns:pic="http://schemas.openxmlformats.org/drawingml/2006/picture">
            <wp:extent cx="5760720" cy="4000500"/>
            <wp:docPr id="107" name="Picture 107"/>
            <wp:cNvGraphicFramePr>
              <a:graphicFrameLocks noChangeAspect="1"/>
            </wp:cNvGraphicFramePr>
            <a:graphic>
              <a:graphicData uri="http://schemas.openxmlformats.org/drawingml/2006/picture">
                <pic:pic>
                  <pic:nvPicPr>
                    <pic:cNvPr id="0" name="02_manual_filled.png"/>
                    <pic:cNvPicPr/>
                  </pic:nvPicPr>
                  <pic:blipFill>
                    <a:blip r:embed="rId115"/>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マニュアル精算入力済み</w:t>
      </w:r>
    </w:p>
    <w:p>
      <w:pPr>
        <w:spacing w:before="0" w:after="160" w:line="276" w:lineRule="auto"/>
      </w:pPr>
      <w:r>
        <w:rPr>
          <w:rFonts w:ascii="Arial" w:hAnsi="Arial" w:eastAsia="Arial"/>
          <w:b w:val="0"/>
          <w:i w:val="0"/>
          <w:color w:val="000000"/>
          <w:sz w:val="22"/>
        </w:rPr>
        <w:t>「プレビュー」を選ぶと、gross_yen（総額）、store_share_yen（店舗取り分）、platform_fee_yen（手数料）、carryover_yen（繰越額）が表示されます。</w:t>
      </w:r>
    </w:p>
    <w:p>
      <w:pPr>
        <w:spacing w:before="80" w:after="40" w:line="276" w:lineRule="auto"/>
        <w:jc w:val="center"/>
      </w:pPr>
      <w:r>
        <w:drawing>
          <wp:inline xmlns:a="http://schemas.openxmlformats.org/drawingml/2006/main" xmlns:pic="http://schemas.openxmlformats.org/drawingml/2006/picture">
            <wp:extent cx="5760720" cy="4000500"/>
            <wp:docPr id="108" name="Picture 108"/>
            <wp:cNvGraphicFramePr>
              <a:graphicFrameLocks noChangeAspect="1"/>
            </wp:cNvGraphicFramePr>
            <a:graphic>
              <a:graphicData uri="http://schemas.openxmlformats.org/drawingml/2006/picture">
                <pic:pic>
                  <pic:nvPicPr>
                    <pic:cNvPr id="0" name="03_manual_preview.png"/>
                    <pic:cNvPicPr/>
                  </pic:nvPicPr>
                  <pic:blipFill>
                    <a:blip r:embed="rId116"/>
                    <a:stretch>
                      <a:fillRect/>
                    </a:stretch>
                  </pic:blipFill>
                  <pic:spPr>
                    <a:xfrm>
                      <a:off x="0" y="0"/>
                      <a:ext cx="5760720" cy="4000500"/>
                    </a:xfrm>
                    <a:prstGeom prst="rect"/>
                  </pic:spPr>
                </pic:pic>
              </a:graphicData>
            </a:graphic>
          </wp:inline>
        </w:drawing>
      </w:r>
    </w:p>
    <w:p>
      <w:pPr>
        <w:spacing w:before="0" w:after="160" w:line="276" w:lineRule="auto"/>
        <w:jc w:val="center"/>
      </w:pPr>
      <w:r>
        <w:rPr>
          <w:rFonts w:ascii="Arial" w:hAnsi="Arial" w:eastAsia="Arial"/>
          <w:b w:val="0"/>
          <w:i/>
          <w:color w:val="555555"/>
          <w:sz w:val="18"/>
        </w:rPr>
        <w:t>マニュアル精算プレビュー</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「確定（confirmedで作成）」を押す前の承認フロー、作成後の修正可否、重複期間の扱いを追記します。</w:t>
      </w:r>
    </w:p>
    <w:p>
      <w:pPr>
        <w:pStyle w:val="Heading1"/>
      </w:pPr>
      <w:r>
        <w:rPr>
          <w:rFonts w:ascii="Arial" w:hAnsi="Arial" w:eastAsia="Arial"/>
          <w:b w:val="0"/>
          <w:i w:val="0"/>
          <w:color w:val="000000"/>
          <w:sz w:val="40"/>
        </w:rPr>
        <w:t>困ったとき</w:t>
      </w:r>
    </w:p>
    <w:p>
      <w:pPr>
        <w:pStyle w:val="Heading2"/>
      </w:pPr>
      <w:r>
        <w:rPr>
          <w:rFonts w:ascii="Arial" w:hAnsi="Arial" w:eastAsia="Arial"/>
          <w:b w:val="0"/>
          <w:i w:val="0"/>
          <w:color w:val="000000"/>
          <w:sz w:val="32"/>
        </w:rPr>
        <w:t>招待 URL が使えない</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招待 URL の期限切れ、使用済み、role（権限種別）違い、すでにログイン中の場合の画面と問い合わせ先を追記します。</w:t>
      </w:r>
    </w:p>
    <w:p>
      <w:pPr>
        <w:pStyle w:val="Heading2"/>
      </w:pPr>
      <w:r>
        <w:rPr>
          <w:rFonts w:ascii="Arial" w:hAnsi="Arial" w:eastAsia="Arial"/>
          <w:b w:val="0"/>
          <w:i w:val="0"/>
          <w:color w:val="000000"/>
          <w:sz w:val="32"/>
        </w:rPr>
        <w:t>電話番号認証コードが届かない</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SMS OTP（ショートメッセージのワンタイム認証コード）が届かない場合の再送、入力期限、問い合わせ先を追記します。</w:t>
      </w:r>
    </w:p>
    <w:p>
      <w:pPr>
        <w:pStyle w:val="Heading2"/>
      </w:pPr>
      <w:r>
        <w:rPr>
          <w:rFonts w:ascii="Arial" w:hAnsi="Arial" w:eastAsia="Arial"/>
          <w:b w:val="0"/>
          <w:i w:val="0"/>
          <w:color w:val="000000"/>
          <w:sz w:val="32"/>
        </w:rPr>
        <w:t>ポイント購入が完了しない</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Stripe Checkout（Stripe の決済画面）で支払いが完了しない場合の確認事項を追記します。</w:t>
      </w:r>
    </w:p>
    <w:p>
      <w:pPr>
        <w:pStyle w:val="Heading2"/>
      </w:pPr>
      <w:r>
        <w:rPr>
          <w:rFonts w:ascii="Arial" w:hAnsi="Arial" w:eastAsia="Arial"/>
          <w:b w:val="0"/>
          <w:i w:val="0"/>
          <w:color w:val="000000"/>
          <w:sz w:val="32"/>
        </w:rPr>
        <w:t>配信画面でカメラ / マイクが使えない</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ブラウザ権限、OS 権限、カメラ / マイク選択、Banuba / DeepAR（画面加工）の token / license が未設定の場合の案内を追記します。</w:t>
      </w:r>
    </w:p>
    <w:p>
      <w:pPr>
        <w:pStyle w:val="Heading2"/>
      </w:pPr>
      <w:r>
        <w:rPr>
          <w:rFonts w:ascii="Arial" w:hAnsi="Arial" w:eastAsia="Arial"/>
          <w:b w:val="0"/>
          <w:i w:val="0"/>
          <w:color w:val="000000"/>
          <w:sz w:val="32"/>
        </w:rPr>
        <w:t>booth（ブース）や Store（店舗）を開けない</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offline（オフライン）状態、店舗BAN、権限不足、操作対象の店舗 / booth（ブース）が未選択の場合の案内を追記します。</w:t>
      </w:r>
    </w:p>
    <w:p>
      <w:pPr>
        <w:pStyle w:val="Heading2"/>
      </w:pPr>
      <w:r>
        <w:rPr>
          <w:rFonts w:ascii="Arial" w:hAnsi="Arial" w:eastAsia="Arial"/>
          <w:b w:val="0"/>
          <w:i w:val="0"/>
          <w:color w:val="000000"/>
          <w:sz w:val="32"/>
        </w:rPr>
        <w:t>精算や振込 CSV の操作に迷った</w:t>
      </w:r>
    </w:p>
    <w:p>
      <w:pPr>
        <w:spacing w:before="80" w:after="160" w:line="276" w:lineRule="auto"/>
      </w:pPr>
      <w:r>
        <w:rPr>
          <w:rFonts w:ascii="Arial" w:hAnsi="Arial" w:eastAsia="Arial"/>
          <w:b/>
          <w:i w:val="0"/>
          <w:color w:val="000000"/>
          <w:sz w:val="22"/>
        </w:rPr>
        <w:t>TODO:</w:t>
      </w:r>
      <w:r>
        <w:rPr>
          <w:rFonts w:ascii="Arial" w:hAnsi="Arial" w:eastAsia="Arial"/>
          <w:b w:val="0"/>
          <w:i w:val="0"/>
          <w:color w:val="000000"/>
          <w:sz w:val="22"/>
        </w:rPr>
        <w:t xml:space="preserve"> 精算確定、CSV生成、CSVダウンロード、銀行アップロード、支払済み更新は影響が大きいため、運用責任者の確認手順を追記します。</w:t>
      </w:r>
    </w:p>
    <w:p>
      <w:pPr>
        <w:pStyle w:val="Heading1"/>
      </w:pPr>
      <w:r>
        <w:rPr>
          <w:rFonts w:ascii="Arial" w:hAnsi="Arial" w:eastAsia="Arial"/>
          <w:b w:val="0"/>
          <w:i w:val="0"/>
          <w:color w:val="000000"/>
          <w:sz w:val="40"/>
        </w:rPr>
        <w:t>未確認事項 / 今後追記予定</w:t>
      </w:r>
    </w:p>
    <w:p>
      <w:pPr>
        <w:spacing w:before="0" w:after="160" w:line="276" w:lineRule="auto"/>
      </w:pPr>
      <w:r>
        <w:rPr>
          <w:rFonts w:ascii="Arial" w:hAnsi="Arial" w:eastAsia="Arial"/>
          <w:b w:val="0"/>
          <w:i w:val="0"/>
          <w:color w:val="000000"/>
          <w:sz w:val="22"/>
        </w:rPr>
        <w:t>以下は、今後の撮影・仕様確認後に追記する予定です。</w:t>
      </w:r>
    </w:p>
    <w:p>
      <w:pPr>
        <w:pStyle w:val="ListBullet"/>
      </w:pPr>
      <w:r>
        <w:rPr>
          <w:rFonts w:ascii="Arial" w:hAnsi="Arial" w:eastAsia="Arial"/>
          <w:b w:val="0"/>
          <w:i w:val="0"/>
          <w:color w:val="000000"/>
          <w:sz w:val="22"/>
        </w:rPr>
        <w:t>comment（コメント）送信後の表示。</w:t>
      </w:r>
    </w:p>
    <w:p>
      <w:pPr>
        <w:pStyle w:val="ListBullet"/>
      </w:pPr>
      <w:r>
        <w:rPr>
          <w:rFonts w:ascii="Arial" w:hAnsi="Arial" w:eastAsia="Arial"/>
          <w:b w:val="0"/>
          <w:i w:val="0"/>
          <w:color w:val="000000"/>
          <w:sz w:val="22"/>
        </w:rPr>
        <w:t>drink order（ドリンク注文）送信後の表示。</w:t>
      </w:r>
    </w:p>
    <w:p>
      <w:pPr>
        <w:pStyle w:val="ListBullet"/>
      </w:pPr>
      <w:r>
        <w:rPr>
          <w:rFonts w:ascii="Arial" w:hAnsi="Arial" w:eastAsia="Arial"/>
          <w:b w:val="0"/>
          <w:i w:val="0"/>
          <w:color w:val="000000"/>
          <w:sz w:val="22"/>
        </w:rPr>
        <w:t>cast（配信者）によるドリンク消化。</w:t>
      </w:r>
    </w:p>
    <w:p>
      <w:pPr>
        <w:pStyle w:val="ListBullet"/>
      </w:pPr>
      <w:r>
        <w:rPr>
          <w:rFonts w:ascii="Arial" w:hAnsi="Arial" w:eastAsia="Arial"/>
          <w:b w:val="0"/>
          <w:i w:val="0"/>
          <w:color w:val="000000"/>
          <w:sz w:val="22"/>
        </w:rPr>
        <w:t>配信開始 / 席外し / 復帰 / 配信終了。</w:t>
      </w:r>
    </w:p>
    <w:p>
      <w:pPr>
        <w:pStyle w:val="ListBullet"/>
      </w:pPr>
      <w:r>
        <w:rPr>
          <w:rFonts w:ascii="Arial" w:hAnsi="Arial" w:eastAsia="Arial"/>
          <w:b w:val="0"/>
          <w:i w:val="0"/>
          <w:color w:val="000000"/>
          <w:sz w:val="22"/>
        </w:rPr>
        <w:t>終了済み stream session（配信セッション）の配信履歴とリザルト。</w:t>
      </w:r>
    </w:p>
    <w:p>
      <w:pPr>
        <w:pStyle w:val="ListBullet"/>
      </w:pPr>
      <w:r>
        <w:rPr>
          <w:rFonts w:ascii="Arial" w:hAnsi="Arial" w:eastAsia="Arial"/>
          <w:b w:val="0"/>
          <w:i w:val="0"/>
          <w:color w:val="000000"/>
          <w:sz w:val="22"/>
        </w:rPr>
        <w:t>Stripe Checkout（Stripe の決済画面）での購入完了。</w:t>
      </w:r>
    </w:p>
    <w:p>
      <w:pPr>
        <w:pStyle w:val="ListBullet"/>
      </w:pPr>
      <w:r>
        <w:rPr>
          <w:rFonts w:ascii="Arial" w:hAnsi="Arial" w:eastAsia="Arial"/>
          <w:b w:val="0"/>
          <w:i w:val="0"/>
          <w:color w:val="000000"/>
          <w:sz w:val="22"/>
        </w:rPr>
        <w:t>SMS OTP（ショートメッセージのワンタイム認証コード）入力。</w:t>
      </w:r>
    </w:p>
    <w:p>
      <w:pPr>
        <w:pStyle w:val="ListBullet"/>
      </w:pPr>
      <w:r>
        <w:rPr>
          <w:rFonts w:ascii="Arial" w:hAnsi="Arial" w:eastAsia="Arial"/>
          <w:b w:val="0"/>
          <w:i w:val="0"/>
          <w:color w:val="000000"/>
          <w:sz w:val="22"/>
        </w:rPr>
        <w:t>mobile（スマートフォン幅）での操作。</w:t>
      </w:r>
    </w:p>
    <w:p>
      <w:pPr>
        <w:pStyle w:val="ListBullet"/>
      </w:pPr>
      <w:r>
        <w:rPr>
          <w:rFonts w:ascii="Arial" w:hAnsi="Arial" w:eastAsia="Arial"/>
          <w:b w:val="0"/>
          <w:i w:val="0"/>
          <w:color w:val="000000"/>
          <w:sz w:val="22"/>
        </w:rPr>
        <w:t>実 IVS join（Amazon IVS への参加）を伴う映像視聴。</w:t>
      </w:r>
    </w:p>
    <w:p>
      <w:pPr>
        <w:pStyle w:val="ListBullet"/>
      </w:pPr>
      <w:r>
        <w:rPr>
          <w:rFonts w:ascii="Arial" w:hAnsi="Arial" w:eastAsia="Arial"/>
          <w:b w:val="0"/>
          <w:i w:val="0"/>
          <w:color w:val="000000"/>
          <w:sz w:val="22"/>
        </w:rPr>
        <w:t>プロフィール画像、店舗画像、ブースサムネイルのアップロード。</w:t>
      </w:r>
    </w:p>
    <w:p>
      <w:pPr>
        <w:pStyle w:val="ListBullet"/>
      </w:pPr>
      <w:r>
        <w:rPr>
          <w:rFonts w:ascii="Arial" w:hAnsi="Arial" w:eastAsia="Arial"/>
          <w:b w:val="0"/>
          <w:i w:val="0"/>
          <w:color w:val="000000"/>
          <w:sz w:val="22"/>
        </w:rPr>
        <w:t>customer（視聴者）のお気に入り追加 / 解除。</w:t>
      </w:r>
    </w:p>
    <w:p>
      <w:pPr>
        <w:pStyle w:val="ListBullet"/>
      </w:pPr>
      <w:r>
        <w:rPr>
          <w:rFonts w:ascii="Arial" w:hAnsi="Arial" w:eastAsia="Arial"/>
          <w:b w:val="0"/>
          <w:i w:val="0"/>
          <w:color w:val="000000"/>
          <w:sz w:val="22"/>
        </w:rPr>
        <w:t>store_admin（店舗管理者）の通報対応、BAN、BAN解除、ブース閉鎖、配信強制終了。</w:t>
      </w:r>
    </w:p>
    <w:p>
      <w:pPr>
        <w:pStyle w:val="ListBullet"/>
      </w:pPr>
      <w:r>
        <w:rPr>
          <w:rFonts w:ascii="Arial" w:hAnsi="Arial" w:eastAsia="Arial"/>
          <w:b w:val="0"/>
          <w:i w:val="0"/>
          <w:color w:val="000000"/>
          <w:sz w:val="22"/>
        </w:rPr>
        <w:t>system_admin（運営）のユーザー停止、紹介コード無効化、お知らせ無効化、Effect 無効化、店舗BAN作成 / 解除、精算確定、支払済み更新、振込 CSV 生成 / ダウンロード、マニュアル精算確定。</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contextualSpacing/>
    </w:pPr>
    <w:rPr>
      <w:rFonts w:ascii="Arial" w:hAnsi="Arial" w:eastAsia="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76" w:lineRule="auto"/>
      <w:contextualSpacing/>
    </w:pPr>
    <w:rPr>
      <w:rFonts w:ascii="Arial" w:hAnsi="Arial" w:eastAsia="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Butterflyve ???????</dc:title>
  <dc:subject/>
  <dc:creator/>
  <cp:keywords/>
  <dc:description>Generated from docs/user_manual/manual.md for Google Docs import.</dc:description>
  <cp:lastModifiedBy/>
  <cp:revision>1</cp:revision>
  <dcterms:created xsi:type="dcterms:W3CDTF">2013-12-23T23:15:00Z</dcterms:created>
  <dcterms:modified xsi:type="dcterms:W3CDTF">2013-12-23T23:15:00Z</dcterms:modified>
  <cp:category/>
</cp:coreProperties>
</file>