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123FB" w14:paraId="6869271C" w14:textId="77777777">
        <w:tc>
          <w:tcPr>
            <w:tcW w:w="2880" w:type="dxa"/>
            <w:shd w:val="clear" w:color="auto" w:fill="DEEAF6"/>
          </w:tcPr>
          <w:p w14:paraId="40580DA2" w14:textId="77777777" w:rsidR="00F123FB" w:rsidRDefault="00394787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32B98234" wp14:editId="11C4D930">
                  <wp:extent cx="1080000" cy="1350000"/>
                  <wp:effectExtent l="0" t="0" r="0" b="0"/>
                  <wp:docPr id="1" nam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FCEFB" w14:textId="77777777" w:rsidR="00F123FB" w:rsidRDefault="00394787"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>CONTACT</w:t>
            </w:r>
          </w:p>
          <w:p w14:paraId="32841F78" w14:textId="77777777" w:rsidR="00F123FB" w:rsidRDefault="00394787">
            <w:r>
              <w:rPr>
                <w:sz w:val="18"/>
                <w:szCs w:val="18"/>
              </w:rPr>
              <w:t>Riverside Lane 12</w:t>
            </w:r>
            <w:r>
              <w:rPr>
                <w:sz w:val="18"/>
                <w:szCs w:val="18"/>
              </w:rPr>
              <w:br/>
              <w:t>Ashby Hollow, MA 00000</w:t>
            </w:r>
          </w:p>
          <w:p w14:paraId="11B7FF7C" w14:textId="77777777" w:rsidR="00F123FB" w:rsidRDefault="00394787">
            <w:pPr>
              <w:spacing w:before="60"/>
            </w:pPr>
            <w:r>
              <w:rPr>
                <w:sz w:val="18"/>
                <w:szCs w:val="18"/>
              </w:rPr>
              <w:t>(555) 014-7781</w:t>
            </w:r>
          </w:p>
          <w:p w14:paraId="5AD0F70F" w14:textId="77777777" w:rsidR="00F123FB" w:rsidRDefault="00394787">
            <w:pPr>
              <w:spacing w:before="60"/>
            </w:pPr>
            <w:r>
              <w:rPr>
                <w:sz w:val="18"/>
                <w:szCs w:val="18"/>
              </w:rPr>
              <w:t>m.okafor@example.com</w:t>
            </w:r>
          </w:p>
          <w:p w14:paraId="1DA2F170" w14:textId="77777777" w:rsidR="00F123FB" w:rsidRDefault="00394787"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>SKILLS</w:t>
            </w:r>
          </w:p>
          <w:p w14:paraId="0F151A40" w14:textId="77777777" w:rsidR="00F123FB" w:rsidRDefault="00394787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Project planning</w:t>
            </w:r>
          </w:p>
          <w:p w14:paraId="379CC472" w14:textId="77777777" w:rsidR="00F123FB" w:rsidRDefault="00394787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Budget control</w:t>
            </w:r>
          </w:p>
          <w:p w14:paraId="14290FED" w14:textId="77777777" w:rsidR="00F123FB" w:rsidRDefault="00394787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Contract negotiation</w:t>
            </w:r>
          </w:p>
          <w:p w14:paraId="0654A7A8" w14:textId="77777777" w:rsidR="00F123FB" w:rsidRDefault="00394787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Risk registers</w:t>
            </w:r>
          </w:p>
          <w:p w14:paraId="78B0801D" w14:textId="77777777" w:rsidR="00F123FB" w:rsidRDefault="00394787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MS Project, Jira</w:t>
            </w:r>
          </w:p>
          <w:p w14:paraId="262FDF8F" w14:textId="77777777" w:rsidR="00F123FB" w:rsidRDefault="00394787"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>CERTIFICATES</w:t>
            </w:r>
          </w:p>
          <w:p w14:paraId="15A030B7" w14:textId="77777777" w:rsidR="00F123FB" w:rsidRDefault="00394787">
            <w:r>
              <w:rPr>
                <w:sz w:val="18"/>
                <w:szCs w:val="18"/>
              </w:rPr>
              <w:t>Project management professional, 2019</w:t>
            </w:r>
          </w:p>
          <w:p w14:paraId="3D79A60F" w14:textId="77777777" w:rsidR="00F123FB" w:rsidRDefault="00394787">
            <w:pPr>
              <w:spacing w:before="60"/>
            </w:pPr>
            <w:r>
              <w:rPr>
                <w:sz w:val="18"/>
                <w:szCs w:val="18"/>
              </w:rPr>
              <w:t>Agile practitioner, 2021</w:t>
            </w:r>
          </w:p>
        </w:tc>
        <w:tc>
          <w:tcPr>
            <w:tcW w:w="6480" w:type="dxa"/>
          </w:tcPr>
          <w:p w14:paraId="7EE47585" w14:textId="77777777" w:rsidR="00F123FB" w:rsidRDefault="00394787">
            <w:r>
              <w:rPr>
                <w:b/>
                <w:bCs/>
                <w:color w:val="1F4E79"/>
                <w:sz w:val="48"/>
                <w:szCs w:val="48"/>
              </w:rPr>
              <w:t>Morgan Okafor</w:t>
            </w:r>
          </w:p>
          <w:p w14:paraId="1D7D7AFC" w14:textId="77777777" w:rsidR="00F123FB" w:rsidRDefault="00394787">
            <w:pPr>
              <w:spacing w:after="120"/>
            </w:pPr>
            <w:r>
              <w:rPr>
                <w:color w:val="595959"/>
                <w:sz w:val="24"/>
                <w:szCs w:val="24"/>
              </w:rPr>
              <w:t>Construction Project Manager</w:t>
            </w:r>
          </w:p>
          <w:p w14:paraId="71E3DF33" w14:textId="77777777" w:rsidR="00F123FB" w:rsidRDefault="00394787"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Profile</w:t>
            </w:r>
          </w:p>
          <w:p w14:paraId="4DF69692" w14:textId="77777777" w:rsidR="00F123FB" w:rsidRDefault="00394787">
            <w:pPr>
              <w:jc w:val="both"/>
            </w:pPr>
            <w:r>
              <w:t>Project manager for public and commercial buildings up to 40 million dollars. Known for schedules that hold and for keeping owners, architects and trades in one conversation.</w:t>
            </w:r>
          </w:p>
          <w:p w14:paraId="07FB4060" w14:textId="77777777" w:rsidR="00F123FB" w:rsidRDefault="00394787"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Experience</w:t>
            </w:r>
          </w:p>
          <w:p w14:paraId="4CE1547A" w14:textId="77777777" w:rsidR="00F123FB" w:rsidRDefault="00394787">
            <w:pPr>
              <w:keepNext/>
              <w:spacing w:before="80"/>
            </w:pPr>
            <w:r>
              <w:rPr>
                <w:b/>
                <w:bCs/>
              </w:rPr>
              <w:t>Senior Project Manager</w:t>
            </w:r>
          </w:p>
          <w:p w14:paraId="7B72AF99" w14:textId="77777777" w:rsidR="00F123FB" w:rsidRDefault="00394787">
            <w:pPr>
              <w:keepNext/>
            </w:pPr>
            <w:r>
              <w:rPr>
                <w:i/>
                <w:iCs/>
                <w:color w:val="595959"/>
              </w:rPr>
              <w:t>Granite Ridge Builders  |  2020 – present</w:t>
            </w:r>
          </w:p>
          <w:p w14:paraId="79C77445" w14:textId="77777777" w:rsidR="00F123FB" w:rsidRDefault="00394787">
            <w:pPr>
              <w:spacing w:after="80"/>
              <w:jc w:val="both"/>
            </w:pPr>
            <w:r>
              <w:t>Led the delivery of a 120-bed care home and two school extensions, all within 3 % of budget; introduced weekly look-ahead planning across six sites.</w:t>
            </w:r>
          </w:p>
          <w:p w14:paraId="73C46649" w14:textId="77777777" w:rsidR="00F123FB" w:rsidRDefault="00394787">
            <w:pPr>
              <w:keepNext/>
              <w:spacing w:before="80"/>
            </w:pPr>
            <w:r>
              <w:rPr>
                <w:b/>
                <w:bCs/>
              </w:rPr>
              <w:t>Project Manager</w:t>
            </w:r>
          </w:p>
          <w:p w14:paraId="5094FC06" w14:textId="77777777" w:rsidR="00F123FB" w:rsidRDefault="00394787">
            <w:pPr>
              <w:keepNext/>
            </w:pPr>
            <w:r>
              <w:rPr>
                <w:i/>
                <w:iCs/>
                <w:color w:val="595959"/>
              </w:rPr>
              <w:t>Northgate Civil Works  |  2015 – 2020</w:t>
            </w:r>
          </w:p>
          <w:p w14:paraId="7E95559B" w14:textId="77777777" w:rsidR="00F123FB" w:rsidRDefault="00394787">
            <w:pPr>
              <w:spacing w:after="80"/>
              <w:jc w:val="both"/>
            </w:pPr>
            <w:r>
              <w:t>Managed bridge refurbishments and a municipal depot; coordinated 25 subcontractors and the permitting with three agencies.</w:t>
            </w:r>
          </w:p>
          <w:p w14:paraId="42021CEF" w14:textId="77777777" w:rsidR="00F123FB" w:rsidRDefault="00394787">
            <w:pPr>
              <w:keepNext/>
              <w:spacing w:before="80"/>
            </w:pPr>
            <w:r>
              <w:rPr>
                <w:b/>
                <w:bCs/>
              </w:rPr>
              <w:t>Site Engineer</w:t>
            </w:r>
          </w:p>
          <w:p w14:paraId="661CDFF4" w14:textId="77777777" w:rsidR="00F123FB" w:rsidRDefault="00394787">
            <w:pPr>
              <w:keepNext/>
            </w:pPr>
            <w:r>
              <w:rPr>
                <w:i/>
                <w:iCs/>
                <w:color w:val="595959"/>
              </w:rPr>
              <w:t>Lakeshore Homes  |  2012 – 2015</w:t>
            </w:r>
          </w:p>
          <w:p w14:paraId="7CC87964" w14:textId="77777777" w:rsidR="00F123FB" w:rsidRDefault="00394787">
            <w:pPr>
              <w:spacing w:after="80"/>
              <w:jc w:val="both"/>
            </w:pPr>
            <w:r>
              <w:t>Set out foundations and services for 300 homes; kept the quality log and as-built drawings.</w:t>
            </w:r>
          </w:p>
          <w:p w14:paraId="31E5E4CB" w14:textId="77777777" w:rsidR="00F123FB" w:rsidRDefault="00394787"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Education</w:t>
            </w:r>
          </w:p>
          <w:p w14:paraId="5B871623" w14:textId="77777777" w:rsidR="00F123FB" w:rsidRDefault="00394787">
            <w:r>
              <w:rPr>
                <w:b/>
                <w:bCs/>
              </w:rPr>
              <w:t>M.Eng. Civil Engineering</w:t>
            </w:r>
            <w:r>
              <w:t>, Eastbrook Institute of Technology, 2012</w:t>
            </w:r>
          </w:p>
        </w:tc>
      </w:tr>
    </w:tbl>
    <w:p w14:paraId="250E5AAE" w14:textId="77777777" w:rsidR="00F123FB" w:rsidRDefault="00F123FB"/>
    <w:sectPr w:rsidR="00F123FB">
      <w:pgSz w:w="12240" w:h="15840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5DE217DC"/>
    <w:lvl w:ilvl="0" w:tplc="DCA668BA">
      <w:start w:val="1"/>
      <w:numFmt w:val="bullet"/>
      <w:lvlText w:val="•"/>
      <w:lvlJc w:val="left"/>
      <w:pPr>
        <w:ind w:left="360" w:hanging="360"/>
      </w:pPr>
    </w:lvl>
    <w:lvl w:ilvl="1" w:tplc="17C2F5BE">
      <w:start w:val="1"/>
      <w:numFmt w:val="bullet"/>
      <w:lvlText w:val="–"/>
      <w:lvlJc w:val="left"/>
      <w:pPr>
        <w:ind w:left="720" w:hanging="360"/>
      </w:pPr>
    </w:lvl>
    <w:lvl w:ilvl="2" w:tplc="FC04BA84">
      <w:numFmt w:val="decimal"/>
      <w:lvlText w:val=""/>
      <w:lvlJc w:val="left"/>
    </w:lvl>
    <w:lvl w:ilvl="3" w:tplc="D5BC4F36">
      <w:numFmt w:val="decimal"/>
      <w:lvlText w:val=""/>
      <w:lvlJc w:val="left"/>
    </w:lvl>
    <w:lvl w:ilvl="4" w:tplc="52749AC6">
      <w:numFmt w:val="decimal"/>
      <w:lvlText w:val=""/>
      <w:lvlJc w:val="left"/>
    </w:lvl>
    <w:lvl w:ilvl="5" w:tplc="456CBA38">
      <w:numFmt w:val="decimal"/>
      <w:lvlText w:val=""/>
      <w:lvlJc w:val="left"/>
    </w:lvl>
    <w:lvl w:ilvl="6" w:tplc="8B8C0A1E">
      <w:numFmt w:val="decimal"/>
      <w:lvlText w:val=""/>
      <w:lvlJc w:val="left"/>
    </w:lvl>
    <w:lvl w:ilvl="7" w:tplc="5A5ABF0C">
      <w:numFmt w:val="decimal"/>
      <w:lvlText w:val=""/>
      <w:lvlJc w:val="left"/>
    </w:lvl>
    <w:lvl w:ilvl="8" w:tplc="A9046FA4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023E6602"/>
    <w:lvl w:ilvl="0" w:tplc="E8D8671A">
      <w:start w:val="1"/>
      <w:numFmt w:val="decimal"/>
      <w:lvlText w:val="%1."/>
      <w:lvlJc w:val="left"/>
      <w:pPr>
        <w:ind w:left="360" w:hanging="360"/>
      </w:pPr>
    </w:lvl>
    <w:lvl w:ilvl="1" w:tplc="E4C2A922">
      <w:numFmt w:val="decimal"/>
      <w:lvlText w:val=""/>
      <w:lvlJc w:val="left"/>
    </w:lvl>
    <w:lvl w:ilvl="2" w:tplc="E71CD546">
      <w:numFmt w:val="decimal"/>
      <w:lvlText w:val=""/>
      <w:lvlJc w:val="left"/>
    </w:lvl>
    <w:lvl w:ilvl="3" w:tplc="5A247C02">
      <w:numFmt w:val="decimal"/>
      <w:lvlText w:val=""/>
      <w:lvlJc w:val="left"/>
    </w:lvl>
    <w:lvl w:ilvl="4" w:tplc="D70683D4">
      <w:numFmt w:val="decimal"/>
      <w:lvlText w:val=""/>
      <w:lvlJc w:val="left"/>
    </w:lvl>
    <w:lvl w:ilvl="5" w:tplc="C93474F6">
      <w:numFmt w:val="decimal"/>
      <w:lvlText w:val=""/>
      <w:lvlJc w:val="left"/>
    </w:lvl>
    <w:lvl w:ilvl="6" w:tplc="674E8154">
      <w:numFmt w:val="decimal"/>
      <w:lvlText w:val=""/>
      <w:lvlJc w:val="left"/>
    </w:lvl>
    <w:lvl w:ilvl="7" w:tplc="D1369A4A">
      <w:numFmt w:val="decimal"/>
      <w:lvlText w:val=""/>
      <w:lvlJc w:val="left"/>
    </w:lvl>
    <w:lvl w:ilvl="8" w:tplc="94CCE8C8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E308261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8408AD94"/>
    <w:lvl w:ilvl="0" w:tplc="A5B8F86C">
      <w:start w:val="1"/>
      <w:numFmt w:val="decimal"/>
      <w:lvlText w:val="[%1]"/>
      <w:lvlJc w:val="left"/>
      <w:pPr>
        <w:ind w:left="567" w:hanging="567"/>
      </w:pPr>
    </w:lvl>
    <w:lvl w:ilvl="1" w:tplc="C9FC79B2">
      <w:numFmt w:val="decimal"/>
      <w:lvlText w:val=""/>
      <w:lvlJc w:val="left"/>
    </w:lvl>
    <w:lvl w:ilvl="2" w:tplc="3626D77A">
      <w:numFmt w:val="decimal"/>
      <w:lvlText w:val=""/>
      <w:lvlJc w:val="left"/>
    </w:lvl>
    <w:lvl w:ilvl="3" w:tplc="18443CE6">
      <w:numFmt w:val="decimal"/>
      <w:lvlText w:val=""/>
      <w:lvlJc w:val="left"/>
    </w:lvl>
    <w:lvl w:ilvl="4" w:tplc="CA44503E">
      <w:numFmt w:val="decimal"/>
      <w:lvlText w:val=""/>
      <w:lvlJc w:val="left"/>
    </w:lvl>
    <w:lvl w:ilvl="5" w:tplc="D3784C18">
      <w:numFmt w:val="decimal"/>
      <w:lvlText w:val=""/>
      <w:lvlJc w:val="left"/>
    </w:lvl>
    <w:lvl w:ilvl="6" w:tplc="CCB283CE">
      <w:numFmt w:val="decimal"/>
      <w:lvlText w:val=""/>
      <w:lvlJc w:val="left"/>
    </w:lvl>
    <w:lvl w:ilvl="7" w:tplc="F6C80F8C">
      <w:numFmt w:val="decimal"/>
      <w:lvlText w:val=""/>
      <w:lvlJc w:val="left"/>
    </w:lvl>
    <w:lvl w:ilvl="8" w:tplc="F17A7D18">
      <w:numFmt w:val="decimal"/>
      <w:lvlText w:val=""/>
      <w:lvlJc w:val="left"/>
    </w:lvl>
  </w:abstractNum>
  <w:num w:numId="1" w16cid:durableId="1190223279">
    <w:abstractNumId w:val="0"/>
  </w:num>
  <w:num w:numId="2" w16cid:durableId="1134984040">
    <w:abstractNumId w:val="1"/>
  </w:num>
  <w:num w:numId="3" w16cid:durableId="1894004540">
    <w:abstractNumId w:val="2"/>
  </w:num>
  <w:num w:numId="4" w16cid:durableId="216010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FB"/>
    <w:rsid w:val="00394787"/>
    <w:rsid w:val="006F49E2"/>
    <w:rsid w:val="00F1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7E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ans" w:eastAsia="Liberation Sans" w:hAnsi="Liberation Sans" w:cs="Liberation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944</Characters>
  <Application>Microsoft Office Word</Application>
  <DocSecurity>4</DocSecurity>
  <Lines>39</Lines>
  <Paragraphs>33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cv-en-sidebar-open</dc:title>
  <dc:creator/>
  <dc:description>CV in two columns made with a borderless table: a shaded sidebar with an inline photo placeholder, small caps-like spaced headings, bullets; Arial 10, Letter</dc:description>
  <cp:lastModifiedBy/>
  <cp:revision>1</cp:revision>
  <dcterms:created xsi:type="dcterms:W3CDTF">2026-10-13T16:05:00Z</dcterms:created>
  <dcterms:modified xsi:type="dcterms:W3CDTF">2026-10-13T16:05:00Z</dcterms:modified>
</cp:coreProperties>
</file>