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9D9D9"/>
        <w:spacing w:before="480" w:line="400" w:lineRule="exact"/>
      </w:pPr>
      <w:r>
        <w:t xml:space="preserve">Case 1: first paragraph of the document, space before 24 pt</w:t>
      </w:r>
    </w:p>
    <w:p>
      <w:r>
        <w:br w:type="page"/>
      </w:r>
    </w:p>
    <w:p>
      <w:pPr>
        <w:shd w:val="clear" w:color="auto" w:fill="D9D9D9"/>
        <w:spacing w:before="480" w:line="400" w:lineRule="exact"/>
      </w:pPr>
      <w:r>
        <w:t xml:space="preserve">Case 2: after a paragraph that holds only a page break</w:t>
      </w:r>
    </w:p>
    <w:p>
      <w:pPr>
        <w:pageBreakBefore/>
        <w:shd w:val="clear" w:color="auto" w:fill="D9D9D9"/>
        <w:spacing w:before="480" w:line="400" w:lineRule="exact"/>
      </w:pPr>
      <w:r>
        <w:t xml:space="preserve">Case 3: page break before, space before 24 pt</w:t>
      </w:r>
    </w:p>
    <w:p>
      <w:pPr>
        <w:pageBreakBefore/>
        <w:shd w:val="clear" w:color="auto" w:fill="D9D9D9"/>
        <w:spacing w:before="0" w:line="400" w:lineRule="exact"/>
      </w:pPr>
      <w:r>
        <w:t xml:space="preserve">Control: page break before, space before 0</w:t>
      </w:r>
    </w:p>
    <w:p>
      <w:pPr>
        <w:widowControl w:val="0"/>
        <w:spacing w:line="400" w:lineRule="exact"/>
      </w:pPr>
      <w:r>
        <w:t xml:space="preserve">Filler line 1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</w:r>
    </w:p>
    <w:p>
      <w:pPr>
        <w:shd w:val="clear" w:color="auto" w:fill="D9D9D9"/>
        <w:spacing w:before="480" w:line="400" w:lineRule="exact"/>
        <w:sectPr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Case 4: flowed to a new page; the last paragraph of section 1</w:t>
      </w:r>
    </w:p>
    <w:p>
      <w:pPr>
        <w:shd w:val="clear" w:color="auto" w:fill="D9D9D9"/>
        <w:spacing w:before="480" w:line="400" w:lineRule="exact"/>
      </w:pPr>
      <w:r>
        <w:t xml:space="preserve">Case 5: first paragraph of section 2, which starts on a new page</w:t>
      </w:r>
    </w:p>
    <w:p>
      <w:r>
        <w:t xml:space="preserve">A paragraph with text that ends in a page break.</w:t>
      </w:r>
      <w:r>
        <w:br w:type="page"/>
      </w:r>
    </w:p>
    <w:p>
      <w:pPr>
        <w:shd w:val="clear" w:color="auto" w:fill="D9D9D9"/>
        <w:spacing w:before="480" w:line="400" w:lineRule="exact"/>
      </w:pPr>
      <w:r>
        <w:t xml:space="preserve">Case 6: after a page break that ends a paragraph with text</w:t>
      </w:r>
    </w:p>
    <w:p>
      <w:r>
        <w:br w:type="page"/>
      </w:r>
    </w:p>
    <w:tbl>
      <w:tblPr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9026"/>
      </w:tblGrid>
      <w:tr>
        <w:tc>
          <w:tcPr>
            <w:tcW w:w="9026" w:type="dxa"/>
          </w:tcPr>
          <w:p>
            <w:pPr>
              <w:shd w:val="clear" w:color="auto" w:fill="D9D9D9"/>
              <w:spacing w:before="480" w:line="400" w:lineRule="exact"/>
            </w:pPr>
            <w:r>
              <w:t xml:space="preserve">Case 7: first paragraph of a table cell at the top of a page</w:t>
            </w:r>
          </w:p>
        </w:tc>
      </w:tr>
    </w:tbl>
    <w:p>
      <w:r>
        <w:t xml:space="preserve">Reference paragraph between the two tables, single line spacing.</w:t>
      </w:r>
    </w:p>
    <w:tbl>
      <w:tblPr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9026"/>
      </w:tblGrid>
      <w:tr>
        <w:tc>
          <w:tcPr>
            <w:tcW w:w="9026" w:type="dxa"/>
          </w:tcPr>
          <w:p>
            <w:pPr>
              <w:shd w:val="clear" w:color="auto" w:fill="D9D9D9"/>
              <w:spacing w:before="480" w:line="400" w:lineRule="exact"/>
            </w:pPr>
            <w:r>
              <w:t xml:space="preserve">Case 8: first paragraph of a table cell in the middle of a page</w:t>
            </w:r>
          </w:p>
        </w:tc>
      </w:tr>
    </w:tbl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E-space-before-top</dc:title>
  <dc:description>Space before (24 pt) of a paragraph at the top of a page: document start, after page breaks, page break before, flowed, section start, in table cells; shaded 20 pt exact lines mark the paragraph boxes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