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B20F2" w14:textId="77777777" w:rsidR="00A05155" w:rsidRDefault="00F315F5">
      <w:pPr>
        <w:numPr>
          <w:ilvl w:val="0"/>
          <w:numId w:val="1"/>
        </w:numPr>
      </w:pPr>
      <w:r>
        <w:t>Case 01: level 20 pt, mark 11 pt</w:t>
      </w:r>
    </w:p>
    <w:p w14:paraId="24ABAD7F" w14:textId="77777777" w:rsidR="00A05155" w:rsidRDefault="00F315F5">
      <w:pPr>
        <w:numPr>
          <w:ilvl w:val="0"/>
          <w:numId w:val="2"/>
        </w:numPr>
        <w:rPr>
          <w:sz w:val="40"/>
          <w:szCs w:val="40"/>
        </w:rPr>
      </w:pPr>
      <w:r>
        <w:t>Case 02: level 20 pt, mark 20 pt</w:t>
      </w:r>
    </w:p>
    <w:p w14:paraId="692BA2D9" w14:textId="77777777" w:rsidR="00A05155" w:rsidRDefault="00F315F5">
      <w:pPr>
        <w:numPr>
          <w:ilvl w:val="0"/>
          <w:numId w:val="3"/>
        </w:numPr>
        <w:rPr>
          <w:sz w:val="40"/>
          <w:szCs w:val="40"/>
        </w:rPr>
      </w:pPr>
      <w:r>
        <w:t>Case 03: level without a size, mark 20 pt</w:t>
      </w:r>
    </w:p>
    <w:p w14:paraId="4A134423" w14:textId="77777777" w:rsidR="00A05155" w:rsidRDefault="00F315F5">
      <w:pPr>
        <w:numPr>
          <w:ilvl w:val="0"/>
          <w:numId w:val="4"/>
        </w:numPr>
        <w:rPr>
          <w:u w:val="single"/>
        </w:rPr>
      </w:pPr>
      <w:r>
        <w:t>Case 04: level without an underline, mark underlined</w:t>
      </w:r>
    </w:p>
    <w:p w14:paraId="6029BC5E" w14:textId="77777777" w:rsidR="00A05155" w:rsidRDefault="00F315F5">
      <w:pPr>
        <w:rPr>
          <w:sz w:val="40"/>
          <w:szCs w:val="40"/>
        </w:rPr>
      </w:pPr>
      <w:r>
        <w:t>Case 05: no list, mark 20 pt</w:t>
      </w:r>
    </w:p>
    <w:p w14:paraId="3C2C5131" w14:textId="77777777" w:rsidR="00A05155" w:rsidRDefault="00F315F5">
      <w:r>
        <w:t>Case 06: no list, mark 11 pt</w:t>
      </w:r>
    </w:p>
    <w:sectPr w:rsidR="00A05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A0101"/>
    <w:multiLevelType w:val="singleLevel"/>
    <w:tmpl w:val="CF0463C6"/>
    <w:lvl w:ilvl="0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</w:abstractNum>
  <w:abstractNum w:abstractNumId="1" w15:restartNumberingAfterBreak="0">
    <w:nsid w:val="5C3A0102"/>
    <w:multiLevelType w:val="singleLevel"/>
    <w:tmpl w:val="B6E04624"/>
    <w:lvl w:ilvl="0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</w:abstractNum>
  <w:abstractNum w:abstractNumId="2" w15:restartNumberingAfterBreak="0">
    <w:nsid w:val="5C3A0103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5C3A010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361828738">
    <w:abstractNumId w:val="0"/>
  </w:num>
  <w:num w:numId="2" w16cid:durableId="150028961">
    <w:abstractNumId w:val="1"/>
  </w:num>
  <w:num w:numId="3" w16cid:durableId="838541697">
    <w:abstractNumId w:val="2"/>
  </w:num>
  <w:num w:numId="4" w16cid:durableId="1962028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155"/>
    <w:rsid w:val="002D437D"/>
    <w:rsid w:val="00A05155"/>
    <w:rsid w:val="00F3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B8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184</Characters>
  <Application>Microsoft Office Word</Application>
  <DocSecurity>4</DocSecurity>
  <Lines>3</Lines>
  <Paragraphs>4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E-list-label-height</dc:title>
  <dc:creator/>
  <dc:description>The line height of list items whose label is larger than their text: a 20 pt label with an 11 pt and with a 20 pt mark, a label sized by the mark alone, and a 20 pt mark without a list; and whether a mark's direct underline reaches the label</dc:description>
  <cp:lastModifiedBy/>
  <cp:revision>1</cp:revision>
  <dcterms:created xsi:type="dcterms:W3CDTF">2026-10-20T09:23:00Z</dcterms:created>
  <dcterms:modified xsi:type="dcterms:W3CDTF">2026-10-20T09:23:00Z</dcterms:modified>
</cp:coreProperties>
</file>