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Case 01: 7 underlined words, 30 spaces and a word, left aligned: </w:t>
      </w:r>
      <w:r>
        <w:rPr>
          <w:u w:val="single"/>
        </w:rPr>
        <w:t xml:space="preserve">underlined underlined underlined underlined underlined underlined underlined                              end</w:t>
      </w:r>
    </w:p>
    <w:p>
      <w:r>
        <w:t xml:space="preserve">Case 02: 8 underlined words, 30 spaces and a word, left aligned: </w:t>
      </w:r>
      <w:r>
        <w:rPr>
          <w:u w:val="single"/>
        </w:rPr>
        <w:t xml:space="preserve">underlined underlined underlined underlined underlined underlined underlined underlined                              end</w:t>
      </w:r>
    </w:p>
    <w:p>
      <w:r>
        <w:t xml:space="preserve">Case 03: 9 underlined words, 30 spaces and a word, left aligned: </w:t>
      </w:r>
      <w:r>
        <w:rPr>
          <w:u w:val="single"/>
        </w:rPr>
        <w:t xml:space="preserve">underlined underlined underlined underlined underlined underlined underlined underlined underlined                              end</w:t>
      </w:r>
    </w:p>
    <w:p>
      <w:r>
        <w:t xml:space="preserve">Case 04: 10 underlined words, 30 spaces and a word, left aligned: </w:t>
      </w:r>
      <w:r>
        <w:rPr>
          <w:u w:val="single"/>
        </w:rPr>
        <w:t xml:space="preserve">underlined underlined underlined underlined underlined underlined underlined underlined underlined underlined                              end</w:t>
      </w:r>
    </w:p>
    <w:p>
      <w:r>
        <w:t xml:space="preserve">Case 05: 11 underlined words, 30 spaces and a word, left aligned: </w:t>
      </w:r>
      <w:r>
        <w:rPr>
          <w:u w:val="single"/>
        </w:rPr>
        <w:t xml:space="preserve">underlined underlined underlined underlined underlined underlined underlined underlined underlined underlined underlined                              end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E-underline-trailspace-margin</dc:title>
  <dc:description>Underlined trailing spaces that reach past the right margin on left-aligned lines, with the w:compat setting ulTrailSpace: whether the underline stops at the margin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