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9D9D9"/>
      </w:pPr>
      <w:r>
        <w:rPr>
          <w:rFonts w:ascii="Calibri" w:hAnsi="Calibri" w:eastAsia="Calibri" w:cs="Calibri"/>
          <w:sz w:val="22"/>
          <w:szCs w:val="22"/>
        </w:rPr>
        <w:t xml:space="preserve">Calibri 11 pt, line 01: Hamburgefonts gjpqy</w:t>
        <w:br/>
        <w:t xml:space="preserve">Calibri 11 pt, line 02: Hamburgefonts gjpqy</w:t>
        <w:br/>
        <w:t xml:space="preserve">Calibri 11 pt, line 03: Hamburgefonts gjpqy</w:t>
        <w:br/>
        <w:t xml:space="preserve">Calibri 11 pt, line 04: Hamburgefonts gjpqy</w:t>
        <w:br/>
        <w:t xml:space="preserve">Calibri 11 pt, line 05: Hamburgefonts gjpqy</w:t>
        <w:br/>
        <w:t xml:space="preserve">Calibri 11 pt, line 06: Hamburgefonts gjpqy</w:t>
        <w:br/>
        <w:t xml:space="preserve">Calibri 11 pt, line 07: Hamburgefonts gjpqy</w:t>
        <w:br/>
        <w:t xml:space="preserve">Calibri 11 pt, line 08: Hamburgefonts gjpqy</w:t>
        <w:br/>
        <w:t xml:space="preserve">Calibri 11 pt, line 09: Hamburgefonts gjpqy</w:t>
        <w:br/>
        <w:t xml:space="preserve">Calibri 11 pt, line 10: Hamburgefonts gjpqy</w:t>
      </w:r>
    </w:p>
    <w:p>
      <w:pPr>
        <w:shd w:val="clear" w:color="auto" w:fill="BFBFBF"/>
      </w:pPr>
      <w:r>
        <w:rPr>
          <w:rFonts w:ascii="Calibri" w:hAnsi="Calibri" w:eastAsia="Calibri" w:cs="Calibri"/>
          <w:sz w:val="24"/>
          <w:szCs w:val="24"/>
        </w:rPr>
        <w:t xml:space="preserve">Calibri 12 pt, line 01: Hamburgefonts gjpqy</w:t>
        <w:br/>
        <w:t xml:space="preserve">Calibri 12 pt, line 02: Hamburgefonts gjpqy</w:t>
        <w:br/>
        <w:t xml:space="preserve">Calibri 12 pt, line 03: Hamburgefonts gjpqy</w:t>
        <w:br/>
        <w:t xml:space="preserve">Calibri 12 pt, line 04: Hamburgefonts gjpqy</w:t>
        <w:br/>
        <w:t xml:space="preserve">Calibri 12 pt, line 05: Hamburgefonts gjpqy</w:t>
        <w:br/>
        <w:t xml:space="preserve">Calibri 12 pt, line 06: Hamburgefonts gjpqy</w:t>
        <w:br/>
        <w:t xml:space="preserve">Calibri 12 pt, line 07: Hamburgefonts gjpqy</w:t>
        <w:br/>
        <w:t xml:space="preserve">Calibri 12 pt, line 08: Hamburgefonts gjpqy</w:t>
        <w:br/>
        <w:t xml:space="preserve">Calibri 12 pt, line 09: Hamburgefonts gjpqy</w:t>
        <w:br/>
        <w:t xml:space="preserve">Calibri 12 pt, line 10: Hamburgefonts gjpqy</w:t>
      </w:r>
    </w:p>
    <w:p>
      <w:pPr>
        <w:pageBreakBefore/>
        <w:shd w:val="clear" w:color="auto" w:fill="D9D9D9"/>
      </w:pPr>
      <w:r>
        <w:rPr>
          <w:rFonts w:ascii="Cambria" w:hAnsi="Cambria" w:eastAsia="Cambria" w:cs="Cambria"/>
          <w:sz w:val="22"/>
          <w:szCs w:val="22"/>
        </w:rPr>
        <w:t xml:space="preserve">Cambria 11 pt, line 01: Hamburgefonts gjpqy</w:t>
        <w:br/>
        <w:t xml:space="preserve">Cambria 11 pt, line 02: Hamburgefonts gjpqy</w:t>
        <w:br/>
        <w:t xml:space="preserve">Cambria 11 pt, line 03: Hamburgefonts gjpqy</w:t>
        <w:br/>
        <w:t xml:space="preserve">Cambria 11 pt, line 04: Hamburgefonts gjpqy</w:t>
        <w:br/>
        <w:t xml:space="preserve">Cambria 11 pt, line 05: Hamburgefonts gjpqy</w:t>
        <w:br/>
        <w:t xml:space="preserve">Cambria 11 pt, line 06: Hamburgefonts gjpqy</w:t>
        <w:br/>
        <w:t xml:space="preserve">Cambria 11 pt, line 07: Hamburgefonts gjpqy</w:t>
        <w:br/>
        <w:t xml:space="preserve">Cambria 11 pt, line 08: Hamburgefonts gjpqy</w:t>
        <w:br/>
        <w:t xml:space="preserve">Cambria 11 pt, line 09: Hamburgefonts gjpqy</w:t>
        <w:br/>
        <w:t xml:space="preserve">Cambria 11 pt, line 10: Hamburgefonts gjpqy</w:t>
      </w:r>
    </w:p>
    <w:p>
      <w:pPr>
        <w:shd w:val="clear" w:color="auto" w:fill="BFBFBF"/>
      </w:pPr>
      <w:r>
        <w:rPr>
          <w:rFonts w:ascii="Cambria" w:hAnsi="Cambria" w:eastAsia="Cambria" w:cs="Cambria"/>
          <w:sz w:val="24"/>
          <w:szCs w:val="24"/>
        </w:rPr>
        <w:t xml:space="preserve">Cambria 12 pt, line 01: Hamburgefonts gjpqy</w:t>
        <w:br/>
        <w:t xml:space="preserve">Cambria 12 pt, line 02: Hamburgefonts gjpqy</w:t>
        <w:br/>
        <w:t xml:space="preserve">Cambria 12 pt, line 03: Hamburgefonts gjpqy</w:t>
        <w:br/>
        <w:t xml:space="preserve">Cambria 12 pt, line 04: Hamburgefonts gjpqy</w:t>
        <w:br/>
        <w:t xml:space="preserve">Cambria 12 pt, line 05: Hamburgefonts gjpqy</w:t>
        <w:br/>
        <w:t xml:space="preserve">Cambria 12 pt, line 06: Hamburgefonts gjpqy</w:t>
        <w:br/>
        <w:t xml:space="preserve">Cambria 12 pt, line 07: Hamburgefonts gjpqy</w:t>
        <w:br/>
        <w:t xml:space="preserve">Cambria 12 pt, line 08: Hamburgefonts gjpqy</w:t>
        <w:br/>
        <w:t xml:space="preserve">Cambria 12 pt, line 09: Hamburgefonts gjpqy</w:t>
        <w:br/>
        <w:t xml:space="preserve">Cambria 12 pt, line 10: Hamburgefonts gjpqy</w:t>
      </w:r>
    </w:p>
    <w:p>
      <w:pPr>
        <w:pageBreakBefore/>
        <w:shd w:val="clear" w:color="auto" w:fill="D9D9D9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Times New Roman 11 pt, line 01: Hamburgefonts gjpqy</w:t>
        <w:br/>
        <w:t xml:space="preserve">Times New Roman 11 pt, line 02: Hamburgefonts gjpqy</w:t>
        <w:br/>
        <w:t xml:space="preserve">Times New Roman 11 pt, line 03: Hamburgefonts gjpqy</w:t>
        <w:br/>
        <w:t xml:space="preserve">Times New Roman 11 pt, line 04: Hamburgefonts gjpqy</w:t>
        <w:br/>
        <w:t xml:space="preserve">Times New Roman 11 pt, line 05: Hamburgefonts gjpqy</w:t>
        <w:br/>
        <w:t xml:space="preserve">Times New Roman 11 pt, line 06: Hamburgefonts gjpqy</w:t>
        <w:br/>
        <w:t xml:space="preserve">Times New Roman 11 pt, line 07: Hamburgefonts gjpqy</w:t>
        <w:br/>
        <w:t xml:space="preserve">Times New Roman 11 pt, line 08: Hamburgefonts gjpqy</w:t>
        <w:br/>
        <w:t xml:space="preserve">Times New Roman 11 pt, line 09: Hamburgefonts gjpqy</w:t>
        <w:br/>
        <w:t xml:space="preserve">Times New Roman 11 pt, line 10: Hamburgefonts gjpqy</w:t>
      </w:r>
    </w:p>
    <w:p>
      <w:pPr>
        <w:shd w:val="clear" w:color="auto" w:fill="BFBFBF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Times New Roman 12 pt, line 01: Hamburgefonts gjpqy</w:t>
        <w:br/>
        <w:t xml:space="preserve">Times New Roman 12 pt, line 02: Hamburgefonts gjpqy</w:t>
        <w:br/>
        <w:t xml:space="preserve">Times New Roman 12 pt, line 03: Hamburgefonts gjpqy</w:t>
        <w:br/>
        <w:t xml:space="preserve">Times New Roman 12 pt, line 04: Hamburgefonts gjpqy</w:t>
        <w:br/>
        <w:t xml:space="preserve">Times New Roman 12 pt, line 05: Hamburgefonts gjpqy</w:t>
        <w:br/>
        <w:t xml:space="preserve">Times New Roman 12 pt, line 06: Hamburgefonts gjpqy</w:t>
        <w:br/>
        <w:t xml:space="preserve">Times New Roman 12 pt, line 07: Hamburgefonts gjpqy</w:t>
        <w:br/>
        <w:t xml:space="preserve">Times New Roman 12 pt, line 08: Hamburgefonts gjpqy</w:t>
        <w:br/>
        <w:t xml:space="preserve">Times New Roman 12 pt, line 09: Hamburgefonts gjpqy</w:t>
        <w:br/>
        <w:t xml:space="preserve">Times New Roman 12 pt, line 10: Hamburgefonts gjpqy</w:t>
      </w:r>
    </w:p>
    <w:p>
      <w:pPr>
        <w:pageBreakBefore/>
        <w:shd w:val="clear" w:color="auto" w:fill="D9D9D9"/>
      </w:pPr>
      <w:r>
        <w:rPr>
          <w:rFonts w:ascii="Arial" w:hAnsi="Arial" w:eastAsia="Arial" w:cs="Arial"/>
          <w:sz w:val="22"/>
          <w:szCs w:val="22"/>
        </w:rPr>
        <w:t xml:space="preserve">Arial 11 pt, line 01: Hamburgefonts gjpqy</w:t>
        <w:br/>
        <w:t xml:space="preserve">Arial 11 pt, line 02: Hamburgefonts gjpqy</w:t>
        <w:br/>
        <w:t xml:space="preserve">Arial 11 pt, line 03: Hamburgefonts gjpqy</w:t>
        <w:br/>
        <w:t xml:space="preserve">Arial 11 pt, line 04: Hamburgefonts gjpqy</w:t>
        <w:br/>
        <w:t xml:space="preserve">Arial 11 pt, line 05: Hamburgefonts gjpqy</w:t>
        <w:br/>
        <w:t xml:space="preserve">Arial 11 pt, line 06: Hamburgefonts gjpqy</w:t>
        <w:br/>
        <w:t xml:space="preserve">Arial 11 pt, line 07: Hamburgefonts gjpqy</w:t>
        <w:br/>
        <w:t xml:space="preserve">Arial 11 pt, line 08: Hamburgefonts gjpqy</w:t>
        <w:br/>
        <w:t xml:space="preserve">Arial 11 pt, line 09: Hamburgefonts gjpqy</w:t>
        <w:br/>
        <w:t xml:space="preserve">Arial 11 pt, line 10: Hamburgefonts gjpqy</w:t>
      </w:r>
    </w:p>
    <w:p>
      <w:pPr>
        <w:shd w:val="clear" w:color="auto" w:fill="BFBFBF"/>
      </w:pPr>
      <w:r>
        <w:rPr>
          <w:rFonts w:ascii="Arial" w:hAnsi="Arial" w:eastAsia="Arial" w:cs="Arial"/>
          <w:sz w:val="24"/>
          <w:szCs w:val="24"/>
        </w:rPr>
        <w:t xml:space="preserve">Arial 12 pt, line 01: Hamburgefonts gjpqy</w:t>
        <w:br/>
        <w:t xml:space="preserve">Arial 12 pt, line 02: Hamburgefonts gjpqy</w:t>
        <w:br/>
        <w:t xml:space="preserve">Arial 12 pt, line 03: Hamburgefonts gjpqy</w:t>
        <w:br/>
        <w:t xml:space="preserve">Arial 12 pt, line 04: Hamburgefonts gjpqy</w:t>
        <w:br/>
        <w:t xml:space="preserve">Arial 12 pt, line 05: Hamburgefonts gjpqy</w:t>
        <w:br/>
        <w:t xml:space="preserve">Arial 12 pt, line 06: Hamburgefonts gjpqy</w:t>
        <w:br/>
        <w:t xml:space="preserve">Arial 12 pt, line 07: Hamburgefonts gjpqy</w:t>
        <w:br/>
        <w:t xml:space="preserve">Arial 12 pt, line 08: Hamburgefonts gjpqy</w:t>
        <w:br/>
        <w:t xml:space="preserve">Arial 12 pt, line 09: Hamburgefonts gjpqy</w:t>
        <w:br/>
        <w:t xml:space="preserve">Arial 12 pt, line 10: Hamburgefonts gjpqy</w:t>
      </w:r>
    </w:p>
    <w:p>
      <w:pPr>
        <w:pageBreakBefore/>
        <w:shd w:val="clear" w:color="auto" w:fill="D9D9D9"/>
      </w:pPr>
      <w:r>
        <w:rPr>
          <w:rFonts w:ascii="Courier New" w:hAnsi="Courier New" w:eastAsia="Courier New" w:cs="Courier New"/>
          <w:sz w:val="22"/>
          <w:szCs w:val="22"/>
        </w:rPr>
        <w:t xml:space="preserve">Courier New 11 pt, line 01: Hamburgefonts gjpqy</w:t>
        <w:br/>
        <w:t xml:space="preserve">Courier New 11 pt, line 02: Hamburgefonts gjpqy</w:t>
        <w:br/>
        <w:t xml:space="preserve">Courier New 11 pt, line 03: Hamburgefonts gjpqy</w:t>
        <w:br/>
        <w:t xml:space="preserve">Courier New 11 pt, line 04: Hamburgefonts gjpqy</w:t>
        <w:br/>
        <w:t xml:space="preserve">Courier New 11 pt, line 05: Hamburgefonts gjpqy</w:t>
        <w:br/>
        <w:t xml:space="preserve">Courier New 11 pt, line 06: Hamburgefonts gjpqy</w:t>
        <w:br/>
        <w:t xml:space="preserve">Courier New 11 pt, line 07: Hamburgefonts gjpqy</w:t>
        <w:br/>
        <w:t xml:space="preserve">Courier New 11 pt, line 08: Hamburgefonts gjpqy</w:t>
        <w:br/>
        <w:t xml:space="preserve">Courier New 11 pt, line 09: Hamburgefonts gjpqy</w:t>
        <w:br/>
        <w:t xml:space="preserve">Courier New 11 pt, line 10: Hamburgefonts gjpqy</w:t>
      </w:r>
    </w:p>
    <w:p>
      <w:pPr>
        <w:shd w:val="clear" w:color="auto" w:fill="BFBFBF"/>
      </w:pPr>
      <w:r>
        <w:rPr>
          <w:rFonts w:ascii="Courier New" w:hAnsi="Courier New" w:eastAsia="Courier New" w:cs="Courier New"/>
          <w:sz w:val="24"/>
          <w:szCs w:val="24"/>
        </w:rPr>
        <w:t xml:space="preserve">Courier New 12 pt, line 01: Hamburgefonts gjpqy</w:t>
        <w:br/>
        <w:t xml:space="preserve">Courier New 12 pt, line 02: Hamburgefonts gjpqy</w:t>
        <w:br/>
        <w:t xml:space="preserve">Courier New 12 pt, line 03: Hamburgefonts gjpqy</w:t>
        <w:br/>
        <w:t xml:space="preserve">Courier New 12 pt, line 04: Hamburgefonts gjpqy</w:t>
        <w:br/>
        <w:t xml:space="preserve">Courier New 12 pt, line 05: Hamburgefonts gjpqy</w:t>
        <w:br/>
        <w:t xml:space="preserve">Courier New 12 pt, line 06: Hamburgefonts gjpqy</w:t>
        <w:br/>
        <w:t xml:space="preserve">Courier New 12 pt, line 07: Hamburgefonts gjpqy</w:t>
        <w:br/>
        <w:t xml:space="preserve">Courier New 12 pt, line 08: Hamburgefonts gjpqy</w:t>
        <w:br/>
        <w:t xml:space="preserve">Courier New 12 pt, line 09: Hamburgefonts gjpqy</w:t>
        <w:br/>
        <w:t xml:space="preserve">Courier New 12 pt, line 10: Hamburgefonts gjpqy</w:t>
      </w:r>
    </w:p>
    <w:p>
      <w:pPr>
        <w:pageBreakBefore/>
        <w:shd w:val="clear" w:color="auto" w:fill="D9D9D9"/>
      </w:pPr>
      <w:r>
        <w:rPr>
          <w:rFonts w:ascii="Verdana" w:hAnsi="Verdana" w:eastAsia="Verdana" w:cs="Verdana"/>
          <w:sz w:val="22"/>
          <w:szCs w:val="22"/>
        </w:rPr>
        <w:t xml:space="preserve">Verdana 11 pt, line 01: Hamburgefonts gjpqy</w:t>
        <w:br/>
        <w:t xml:space="preserve">Verdana 11 pt, line 02: Hamburgefonts gjpqy</w:t>
        <w:br/>
        <w:t xml:space="preserve">Verdana 11 pt, line 03: Hamburgefonts gjpqy</w:t>
        <w:br/>
        <w:t xml:space="preserve">Verdana 11 pt, line 04: Hamburgefonts gjpqy</w:t>
        <w:br/>
        <w:t xml:space="preserve">Verdana 11 pt, line 05: Hamburgefonts gjpqy</w:t>
        <w:br/>
        <w:t xml:space="preserve">Verdana 11 pt, line 06: Hamburgefonts gjpqy</w:t>
        <w:br/>
        <w:t xml:space="preserve">Verdana 11 pt, line 07: Hamburgefonts gjpqy</w:t>
        <w:br/>
        <w:t xml:space="preserve">Verdana 11 pt, line 08: Hamburgefonts gjpqy</w:t>
        <w:br/>
        <w:t xml:space="preserve">Verdana 11 pt, line 09: Hamburgefonts gjpqy</w:t>
        <w:br/>
        <w:t xml:space="preserve">Verdana 11 pt, line 10: Hamburgefonts gjpqy</w:t>
      </w:r>
    </w:p>
    <w:p>
      <w:pPr>
        <w:shd w:val="clear" w:color="auto" w:fill="BFBFBF"/>
      </w:pPr>
      <w:r>
        <w:rPr>
          <w:rFonts w:ascii="Verdana" w:hAnsi="Verdana" w:eastAsia="Verdana" w:cs="Verdana"/>
          <w:sz w:val="24"/>
          <w:szCs w:val="24"/>
        </w:rPr>
        <w:t xml:space="preserve">Verdana 12 pt, line 01: Hamburgefonts gjpqy</w:t>
        <w:br/>
        <w:t xml:space="preserve">Verdana 12 pt, line 02: Hamburgefonts gjpqy</w:t>
        <w:br/>
        <w:t xml:space="preserve">Verdana 12 pt, line 03: Hamburgefonts gjpqy</w:t>
        <w:br/>
        <w:t xml:space="preserve">Verdana 12 pt, line 04: Hamburgefonts gjpqy</w:t>
        <w:br/>
        <w:t xml:space="preserve">Verdana 12 pt, line 05: Hamburgefonts gjpqy</w:t>
        <w:br/>
        <w:t xml:space="preserve">Verdana 12 pt, line 06: Hamburgefonts gjpqy</w:t>
        <w:br/>
        <w:t xml:space="preserve">Verdana 12 pt, line 07: Hamburgefonts gjpqy</w:t>
        <w:br/>
        <w:t xml:space="preserve">Verdana 12 pt, line 08: Hamburgefonts gjpqy</w:t>
        <w:br/>
        <w:t xml:space="preserve">Verdana 12 pt, line 09: Hamburgefonts gjpqy</w:t>
        <w:br/>
        <w:t xml:space="preserve">Verdana 12 pt, line 10: Hamburgefonts gjpqy</w:t>
      </w:r>
    </w:p>
    <w:p>
      <w:pPr>
        <w:pageBreakBefore/>
        <w:shd w:val="clear" w:color="auto" w:fill="D9D9D9"/>
      </w:pPr>
      <w:r>
        <w:rPr>
          <w:rFonts w:ascii="Georgia" w:hAnsi="Georgia" w:eastAsia="Georgia" w:cs="Georgia"/>
          <w:sz w:val="22"/>
          <w:szCs w:val="22"/>
        </w:rPr>
        <w:t xml:space="preserve">Georgia 11 pt, line 01: Hamburgefonts gjpqy</w:t>
        <w:br/>
        <w:t xml:space="preserve">Georgia 11 pt, line 02: Hamburgefonts gjpqy</w:t>
        <w:br/>
        <w:t xml:space="preserve">Georgia 11 pt, line 03: Hamburgefonts gjpqy</w:t>
        <w:br/>
        <w:t xml:space="preserve">Georgia 11 pt, line 04: Hamburgefonts gjpqy</w:t>
        <w:br/>
        <w:t xml:space="preserve">Georgia 11 pt, line 05: Hamburgefonts gjpqy</w:t>
        <w:br/>
        <w:t xml:space="preserve">Georgia 11 pt, line 06: Hamburgefonts gjpqy</w:t>
        <w:br/>
        <w:t xml:space="preserve">Georgia 11 pt, line 07: Hamburgefonts gjpqy</w:t>
        <w:br/>
        <w:t xml:space="preserve">Georgia 11 pt, line 08: Hamburgefonts gjpqy</w:t>
        <w:br/>
        <w:t xml:space="preserve">Georgia 11 pt, line 09: Hamburgefonts gjpqy</w:t>
        <w:br/>
        <w:t xml:space="preserve">Georgia 11 pt, line 10: Hamburgefonts gjpqy</w:t>
      </w:r>
    </w:p>
    <w:p>
      <w:pPr>
        <w:shd w:val="clear" w:color="auto" w:fill="BFBFBF"/>
      </w:pPr>
      <w:r>
        <w:rPr>
          <w:rFonts w:ascii="Georgia" w:hAnsi="Georgia" w:eastAsia="Georgia" w:cs="Georgia"/>
          <w:sz w:val="24"/>
          <w:szCs w:val="24"/>
        </w:rPr>
        <w:t xml:space="preserve">Georgia 12 pt, line 01: Hamburgefonts gjpqy</w:t>
        <w:br/>
        <w:t xml:space="preserve">Georgia 12 pt, line 02: Hamburgefonts gjpqy</w:t>
        <w:br/>
        <w:t xml:space="preserve">Georgia 12 pt, line 03: Hamburgefonts gjpqy</w:t>
        <w:br/>
        <w:t xml:space="preserve">Georgia 12 pt, line 04: Hamburgefonts gjpqy</w:t>
        <w:br/>
        <w:t xml:space="preserve">Georgia 12 pt, line 05: Hamburgefonts gjpqy</w:t>
        <w:br/>
        <w:t xml:space="preserve">Georgia 12 pt, line 06: Hamburgefonts gjpqy</w:t>
        <w:br/>
        <w:t xml:space="preserve">Georgia 12 pt, line 07: Hamburgefonts gjpqy</w:t>
        <w:br/>
        <w:t xml:space="preserve">Georgia 12 pt, line 08: Hamburgefonts gjpqy</w:t>
        <w:br/>
        <w:t xml:space="preserve">Georgia 12 pt, line 09: Hamburgefonts gjpqy</w:t>
        <w:br/>
        <w:t xml:space="preserve">Georgia 12 pt, line 10: Hamburgefonts gjpqy</w:t>
      </w:r>
    </w:p>
    <w:p>
      <w:pPr>
        <w:pageBreakBefore/>
        <w:shd w:val="clear" w:color="auto" w:fill="D9D9D9"/>
      </w:pPr>
      <w:r>
        <w:rPr>
          <w:rFonts w:ascii="Segoe UI" w:hAnsi="Segoe UI" w:eastAsia="Segoe UI" w:cs="Segoe UI"/>
          <w:sz w:val="22"/>
          <w:szCs w:val="22"/>
        </w:rPr>
        <w:t xml:space="preserve">Segoe UI 11 pt, line 01: Hamburgefonts gjpqy</w:t>
        <w:br/>
        <w:t xml:space="preserve">Segoe UI 11 pt, line 02: Hamburgefonts gjpqy</w:t>
        <w:br/>
        <w:t xml:space="preserve">Segoe UI 11 pt, line 03: Hamburgefonts gjpqy</w:t>
        <w:br/>
        <w:t xml:space="preserve">Segoe UI 11 pt, line 04: Hamburgefonts gjpqy</w:t>
        <w:br/>
        <w:t xml:space="preserve">Segoe UI 11 pt, line 05: Hamburgefonts gjpqy</w:t>
        <w:br/>
        <w:t xml:space="preserve">Segoe UI 11 pt, line 06: Hamburgefonts gjpqy</w:t>
        <w:br/>
        <w:t xml:space="preserve">Segoe UI 11 pt, line 07: Hamburgefonts gjpqy</w:t>
        <w:br/>
        <w:t xml:space="preserve">Segoe UI 11 pt, line 08: Hamburgefonts gjpqy</w:t>
        <w:br/>
        <w:t xml:space="preserve">Segoe UI 11 pt, line 09: Hamburgefonts gjpqy</w:t>
        <w:br/>
        <w:t xml:space="preserve">Segoe UI 11 pt, line 10: Hamburgefonts gjpqy</w:t>
      </w:r>
    </w:p>
    <w:p>
      <w:pPr>
        <w:shd w:val="clear" w:color="auto" w:fill="BFBFBF"/>
      </w:pPr>
      <w:r>
        <w:rPr>
          <w:rFonts w:ascii="Segoe UI" w:hAnsi="Segoe UI" w:eastAsia="Segoe UI" w:cs="Segoe UI"/>
          <w:sz w:val="24"/>
          <w:szCs w:val="24"/>
        </w:rPr>
        <w:t xml:space="preserve">Segoe UI 12 pt, line 01: Hamburgefonts gjpqy</w:t>
        <w:br/>
        <w:t xml:space="preserve">Segoe UI 12 pt, line 02: Hamburgefonts gjpqy</w:t>
        <w:br/>
        <w:t xml:space="preserve">Segoe UI 12 pt, line 03: Hamburgefonts gjpqy</w:t>
        <w:br/>
        <w:t xml:space="preserve">Segoe UI 12 pt, line 04: Hamburgefonts gjpqy</w:t>
        <w:br/>
        <w:t xml:space="preserve">Segoe UI 12 pt, line 05: Hamburgefonts gjpqy</w:t>
        <w:br/>
        <w:t xml:space="preserve">Segoe UI 12 pt, line 06: Hamburgefonts gjpqy</w:t>
        <w:br/>
        <w:t xml:space="preserve">Segoe UI 12 pt, line 07: Hamburgefonts gjpqy</w:t>
        <w:br/>
        <w:t xml:space="preserve">Segoe UI 12 pt, line 08: Hamburgefonts gjpqy</w:t>
        <w:br/>
        <w:t xml:space="preserve">Segoe UI 12 pt, line 09: Hamburgefonts gjpqy</w:t>
        <w:br/>
        <w:t xml:space="preserve">Segoe UI 12 pt, line 10: Hamburgefonts gjpqy</w:t>
      </w:r>
    </w:p>
    <w:p>
      <w:pPr>
        <w:pageBreakBefore/>
        <w:shd w:val="clear" w:color="auto" w:fill="D9D9D9"/>
      </w:pPr>
      <w:r>
        <w:rPr>
          <w:rFonts w:ascii="Aptos" w:hAnsi="Aptos" w:eastAsia="Aptos" w:cs="Aptos"/>
          <w:sz w:val="22"/>
          <w:szCs w:val="22"/>
        </w:rPr>
        <w:t xml:space="preserve">Aptos 11 pt, line 01: Hamburgefonts gjpqy</w:t>
        <w:br/>
        <w:t xml:space="preserve">Aptos 11 pt, line 02: Hamburgefonts gjpqy</w:t>
        <w:br/>
        <w:t xml:space="preserve">Aptos 11 pt, line 03: Hamburgefonts gjpqy</w:t>
        <w:br/>
        <w:t xml:space="preserve">Aptos 11 pt, line 04: Hamburgefonts gjpqy</w:t>
        <w:br/>
        <w:t xml:space="preserve">Aptos 11 pt, line 05: Hamburgefonts gjpqy</w:t>
        <w:br/>
        <w:t xml:space="preserve">Aptos 11 pt, line 06: Hamburgefonts gjpqy</w:t>
        <w:br/>
        <w:t xml:space="preserve">Aptos 11 pt, line 07: Hamburgefonts gjpqy</w:t>
        <w:br/>
        <w:t xml:space="preserve">Aptos 11 pt, line 08: Hamburgefonts gjpqy</w:t>
        <w:br/>
        <w:t xml:space="preserve">Aptos 11 pt, line 09: Hamburgefonts gjpqy</w:t>
        <w:br/>
        <w:t xml:space="preserve">Aptos 11 pt, line 10: Hamburgefonts gjpqy</w:t>
      </w:r>
    </w:p>
    <w:p>
      <w:pPr>
        <w:shd w:val="clear" w:color="auto" w:fill="BFBFBF"/>
      </w:pPr>
      <w:r>
        <w:rPr>
          <w:rFonts w:ascii="Aptos" w:hAnsi="Aptos" w:eastAsia="Aptos" w:cs="Aptos"/>
          <w:sz w:val="24"/>
          <w:szCs w:val="24"/>
        </w:rPr>
        <w:t xml:space="preserve">Aptos 12 pt, line 01: Hamburgefonts gjpqy</w:t>
        <w:br/>
        <w:t xml:space="preserve">Aptos 12 pt, line 02: Hamburgefonts gjpqy</w:t>
        <w:br/>
        <w:t xml:space="preserve">Aptos 12 pt, line 03: Hamburgefonts gjpqy</w:t>
        <w:br/>
        <w:t xml:space="preserve">Aptos 12 pt, line 04: Hamburgefonts gjpqy</w:t>
        <w:br/>
        <w:t xml:space="preserve">Aptos 12 pt, line 05: Hamburgefonts gjpqy</w:t>
        <w:br/>
        <w:t xml:space="preserve">Aptos 12 pt, line 06: Hamburgefonts gjpqy</w:t>
        <w:br/>
        <w:t xml:space="preserve">Aptos 12 pt, line 07: Hamburgefonts gjpqy</w:t>
        <w:br/>
        <w:t xml:space="preserve">Aptos 12 pt, line 08: Hamburgefonts gjpqy</w:t>
        <w:br/>
        <w:t xml:space="preserve">Aptos 12 pt, line 09: Hamburgefonts gjpqy</w:t>
        <w:br/>
        <w:t xml:space="preserve">Aptos 12 pt, line 10: Hamburgefonts gjpqy</w:t>
      </w:r>
    </w:p>
    <w:p>
      <w:pPr>
        <w:pageBreakBefore/>
        <w:shd w:val="clear" w:color="auto" w:fill="D9D9D9"/>
      </w:pPr>
      <w:r>
        <w:rPr>
          <w:rFonts w:ascii="Cascadia Mono" w:hAnsi="Cascadia Mono" w:eastAsia="Cascadia Mono" w:cs="Cascadia Mono"/>
          <w:sz w:val="22"/>
          <w:szCs w:val="22"/>
        </w:rPr>
        <w:t xml:space="preserve">Cascadia Mono 11 pt, line 01: Hamburgefonts gjpqy</w:t>
        <w:br/>
        <w:t xml:space="preserve">Cascadia Mono 11 pt, line 02: Hamburgefonts gjpqy</w:t>
        <w:br/>
        <w:t xml:space="preserve">Cascadia Mono 11 pt, line 03: Hamburgefonts gjpqy</w:t>
        <w:br/>
        <w:t xml:space="preserve">Cascadia Mono 11 pt, line 04: Hamburgefonts gjpqy</w:t>
        <w:br/>
        <w:t xml:space="preserve">Cascadia Mono 11 pt, line 05: Hamburgefonts gjpqy</w:t>
        <w:br/>
        <w:t xml:space="preserve">Cascadia Mono 11 pt, line 06: Hamburgefonts gjpqy</w:t>
        <w:br/>
        <w:t xml:space="preserve">Cascadia Mono 11 pt, line 07: Hamburgefonts gjpqy</w:t>
        <w:br/>
        <w:t xml:space="preserve">Cascadia Mono 11 pt, line 08: Hamburgefonts gjpqy</w:t>
        <w:br/>
        <w:t xml:space="preserve">Cascadia Mono 11 pt, line 09: Hamburgefonts gjpqy</w:t>
        <w:br/>
        <w:t xml:space="preserve">Cascadia Mono 11 pt, line 10: Hamburgefonts gjpqy</w:t>
      </w:r>
    </w:p>
    <w:p>
      <w:pPr>
        <w:shd w:val="clear" w:color="auto" w:fill="BFBFBF"/>
      </w:pPr>
      <w:r>
        <w:rPr>
          <w:rFonts w:ascii="Cascadia Mono" w:hAnsi="Cascadia Mono" w:eastAsia="Cascadia Mono" w:cs="Cascadia Mono"/>
          <w:sz w:val="24"/>
          <w:szCs w:val="24"/>
        </w:rPr>
        <w:t xml:space="preserve">Cascadia Mono 12 pt, line 01: Hamburgefonts gjpqy</w:t>
        <w:br/>
        <w:t xml:space="preserve">Cascadia Mono 12 pt, line 02: Hamburgefonts gjpqy</w:t>
        <w:br/>
        <w:t xml:space="preserve">Cascadia Mono 12 pt, line 03: Hamburgefonts gjpqy</w:t>
        <w:br/>
        <w:t xml:space="preserve">Cascadia Mono 12 pt, line 04: Hamburgefonts gjpqy</w:t>
        <w:br/>
        <w:t xml:space="preserve">Cascadia Mono 12 pt, line 05: Hamburgefonts gjpqy</w:t>
        <w:br/>
        <w:t xml:space="preserve">Cascadia Mono 12 pt, line 06: Hamburgefonts gjpqy</w:t>
        <w:br/>
        <w:t xml:space="preserve">Cascadia Mono 12 pt, line 07: Hamburgefonts gjpqy</w:t>
        <w:br/>
        <w:t xml:space="preserve">Cascadia Mono 12 pt, line 08: Hamburgefonts gjpqy</w:t>
        <w:br/>
        <w:t xml:space="preserve">Cascadia Mono 12 pt, line 09: Hamburgefonts gjpqy</w:t>
        <w:br/>
        <w:t xml:space="preserve">Cascadia Mono 12 pt, line 10: Hamburgefonts gjpqy</w:t>
      </w:r>
    </w:p>
    <w:p>
      <w:pPr>
        <w:pageBreakBefore/>
        <w:shd w:val="clear" w:color="auto" w:fill="D9D9D9"/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Liberation Sans 11 pt, line 01: Hamburgefonts gjpqy</w:t>
        <w:br/>
        <w:t xml:space="preserve">Liberation Sans 11 pt, line 02: Hamburgefonts gjpqy</w:t>
        <w:br/>
        <w:t xml:space="preserve">Liberation Sans 11 pt, line 03: Hamburgefonts gjpqy</w:t>
        <w:br/>
        <w:t xml:space="preserve">Liberation Sans 11 pt, line 04: Hamburgefonts gjpqy</w:t>
        <w:br/>
        <w:t xml:space="preserve">Liberation Sans 11 pt, line 05: Hamburgefonts gjpqy</w:t>
        <w:br/>
        <w:t xml:space="preserve">Liberation Sans 11 pt, line 06: Hamburgefonts gjpqy</w:t>
        <w:br/>
        <w:t xml:space="preserve">Liberation Sans 11 pt, line 07: Hamburgefonts gjpqy</w:t>
        <w:br/>
        <w:t xml:space="preserve">Liberation Sans 11 pt, line 08: Hamburgefonts gjpqy</w:t>
        <w:br/>
        <w:t xml:space="preserve">Liberation Sans 11 pt, line 09: Hamburgefonts gjpqy</w:t>
        <w:br/>
        <w:t xml:space="preserve">Liberation Sans 11 pt, line 10: Hamburgefonts gjpqy</w:t>
      </w:r>
    </w:p>
    <w:p>
      <w:pPr>
        <w:shd w:val="clear" w:color="auto" w:fill="BFBFBF"/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Liberation Sans 12 pt, line 01: Hamburgefonts gjpqy</w:t>
        <w:br/>
        <w:t xml:space="preserve">Liberation Sans 12 pt, line 02: Hamburgefonts gjpqy</w:t>
        <w:br/>
        <w:t xml:space="preserve">Liberation Sans 12 pt, line 03: Hamburgefonts gjpqy</w:t>
        <w:br/>
        <w:t xml:space="preserve">Liberation Sans 12 pt, line 04: Hamburgefonts gjpqy</w:t>
        <w:br/>
        <w:t xml:space="preserve">Liberation Sans 12 pt, line 05: Hamburgefonts gjpqy</w:t>
        <w:br/>
        <w:t xml:space="preserve">Liberation Sans 12 pt, line 06: Hamburgefonts gjpqy</w:t>
        <w:br/>
        <w:t xml:space="preserve">Liberation Sans 12 pt, line 07: Hamburgefonts gjpqy</w:t>
        <w:br/>
        <w:t xml:space="preserve">Liberation Sans 12 pt, line 08: Hamburgefonts gjpqy</w:t>
        <w:br/>
        <w:t xml:space="preserve">Liberation Sans 12 pt, line 09: Hamburgefonts gjpqy</w:t>
        <w:br/>
        <w:t xml:space="preserve">Liberation Sans 12 pt, line 10: Hamburgefonts gjpqy</w:t>
      </w:r>
    </w:p>
    <w:p>
      <w:pPr>
        <w:pageBreakBefore/>
        <w:shd w:val="clear" w:color="auto" w:fill="D9D9D9"/>
      </w:pPr>
      <w:r>
        <w:rPr>
          <w:rFonts w:ascii="Noto Sans" w:hAnsi="Noto Sans" w:eastAsia="Noto Sans" w:cs="Noto Sans"/>
          <w:sz w:val="22"/>
          <w:szCs w:val="22"/>
        </w:rPr>
        <w:t xml:space="preserve">Noto Sans 11 pt, line 01: Hamburgefonts gjpqy</w:t>
        <w:br/>
        <w:t xml:space="preserve">Noto Sans 11 pt, line 02: Hamburgefonts gjpqy</w:t>
        <w:br/>
        <w:t xml:space="preserve">Noto Sans 11 pt, line 03: Hamburgefonts gjpqy</w:t>
        <w:br/>
        <w:t xml:space="preserve">Noto Sans 11 pt, line 04: Hamburgefonts gjpqy</w:t>
        <w:br/>
        <w:t xml:space="preserve">Noto Sans 11 pt, line 05: Hamburgefonts gjpqy</w:t>
        <w:br/>
        <w:t xml:space="preserve">Noto Sans 11 pt, line 06: Hamburgefonts gjpqy</w:t>
        <w:br/>
        <w:t xml:space="preserve">Noto Sans 11 pt, line 07: Hamburgefonts gjpqy</w:t>
        <w:br/>
        <w:t xml:space="preserve">Noto Sans 11 pt, line 08: Hamburgefonts gjpqy</w:t>
        <w:br/>
        <w:t xml:space="preserve">Noto Sans 11 pt, line 09: Hamburgefonts gjpqy</w:t>
        <w:br/>
        <w:t xml:space="preserve">Noto Sans 11 pt, line 10: Hamburgefonts gjpqy</w:t>
      </w:r>
    </w:p>
    <w:p>
      <w:pPr>
        <w:shd w:val="clear" w:color="auto" w:fill="BFBFBF"/>
      </w:pPr>
      <w:r>
        <w:rPr>
          <w:rFonts w:ascii="Noto Sans" w:hAnsi="Noto Sans" w:eastAsia="Noto Sans" w:cs="Noto Sans"/>
          <w:sz w:val="24"/>
          <w:szCs w:val="24"/>
        </w:rPr>
        <w:t xml:space="preserve">Noto Sans 12 pt, line 01: Hamburgefonts gjpqy</w:t>
        <w:br/>
        <w:t xml:space="preserve">Noto Sans 12 pt, line 02: Hamburgefonts gjpqy</w:t>
        <w:br/>
        <w:t xml:space="preserve">Noto Sans 12 pt, line 03: Hamburgefonts gjpqy</w:t>
        <w:br/>
        <w:t xml:space="preserve">Noto Sans 12 pt, line 04: Hamburgefonts gjpqy</w:t>
        <w:br/>
        <w:t xml:space="preserve">Noto Sans 12 pt, line 05: Hamburgefonts gjpqy</w:t>
        <w:br/>
        <w:t xml:space="preserve">Noto Sans 12 pt, line 06: Hamburgefonts gjpqy</w:t>
        <w:br/>
        <w:t xml:space="preserve">Noto Sans 12 pt, line 07: Hamburgefonts gjpqy</w:t>
        <w:br/>
        <w:t xml:space="preserve">Noto Sans 12 pt, line 08: Hamburgefonts gjpqy</w:t>
        <w:br/>
        <w:t xml:space="preserve">Noto Sans 12 pt, line 09: Hamburgefonts gjpqy</w:t>
        <w:br/>
        <w:t xml:space="preserve">Noto Sans 12 pt, line 10: Hamburgefonts gjpqy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ptos"/>
  <w:font w:name="Arial"/>
  <w:font w:name="Calibri"/>
  <w:font w:name="Cambria"/>
  <w:font w:name="Cascadia Mono"/>
  <w:font w:name="Courier New"/>
  <w:font w:name="Georgia"/>
  <w:font w:name="Liberation Sans"/>
  <w:font w:name="Noto Sans"/>
  <w:font w:name="Segoe UI"/>
  <w:font w:name="Times New Roman"/>
  <w:font w:name="Verdana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E-line-fonts</dc:title>
  <dc:description>Single line height per font: one page per font with a shaded paragraph of ten lines at 11 pt and one at 12 pt; Aptos, Cascadia Mono and Noto Sans set USE_TYPO_METRICS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