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7664" w14:textId="77777777" w:rsidR="003C04E8" w:rsidRDefault="00A3759F">
      <w:r>
        <w:t>Case 01: no font or size anywhere in the hierarchy</w:t>
      </w:r>
    </w:p>
    <w:p w14:paraId="68E4DA87" w14:textId="77777777" w:rsidR="003C04E8" w:rsidRDefault="00A3759F">
      <w:pPr>
        <w:pStyle w:val="ParaSized"/>
      </w:pPr>
      <w:r>
        <w:t>Case 02: a paragraph style gives only the size, 14 pt</w:t>
      </w:r>
    </w:p>
    <w:p w14:paraId="2EA06528" w14:textId="77777777" w:rsidR="003C04E8" w:rsidRDefault="00A3759F">
      <w:pPr>
        <w:pStyle w:val="ParaNamed"/>
      </w:pPr>
      <w:r>
        <w:t>Case 03: a paragraph style gives only the font, Arial</w:t>
      </w:r>
    </w:p>
    <w:sectPr w:rsidR="003C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4E8"/>
    <w:rsid w:val="003C04E8"/>
    <w:rsid w:val="00923F6C"/>
    <w:rsid w:val="00A3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BF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Sized">
    <w:name w:val="ParaSized"/>
    <w:basedOn w:val="Normal"/>
    <w:rPr>
      <w:sz w:val="28"/>
      <w:szCs w:val="28"/>
    </w:rPr>
  </w:style>
  <w:style w:type="paragraph" w:customStyle="1" w:styleId="ParaNamed">
    <w:name w:val="ParaNamed"/>
    <w:basedOn w:val="Normal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4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E-defaults-empty</dc:title>
  <dc:creator/>
  <dc:description>The font and size Word applies when neither the document defaults nor any style gives them, alone and with a style that gives only one of the two</dc:description>
  <cp:lastModifiedBy/>
  <cp:revision>1</cp:revision>
  <dcterms:created xsi:type="dcterms:W3CDTF">2026-10-13T16:07:00Z</dcterms:created>
  <dcterms:modified xsi:type="dcterms:W3CDTF">2026-10-13T16:07:00Z</dcterms:modified>
</cp:coreProperties>
</file>