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9D9D9"/>
      </w:pPr>
      <w:r>
        <w:rPr>
          <w:rFonts w:ascii="Noto Sans" w:hAnsi="Noto Sans" w:eastAsia="Noto Sans" w:cs="Noto Sans"/>
          <w:sz w:val="22"/>
          <w:szCs w:val="22"/>
        </w:rPr>
        <w:t xml:space="preserve">Noto Sans 11 pt, line 01: Hamburgefonts gjpqy</w:t>
        <w:br/>
        <w:t xml:space="preserve">Noto Sans 11 pt, line 02: Hamburgefonts gjpqy</w:t>
        <w:br/>
        <w:t xml:space="preserve">Noto Sans 11 pt, line 03: Hamburgefonts gjpqy</w:t>
        <w:br/>
        <w:t xml:space="preserve">Noto Sans 11 pt, line 04: Hamburgefonts gjpqy</w:t>
        <w:br/>
        <w:t xml:space="preserve">Noto Sans 11 pt, line 05: Hamburgefonts gjpqy</w:t>
        <w:br/>
        <w:t xml:space="preserve">Noto Sans 11 pt, line 06: Hamburgefonts gjpqy</w:t>
        <w:br/>
        <w:t xml:space="preserve">Noto Sans 11 pt, line 07: Hamburgefonts gjpqy</w:t>
        <w:br/>
        <w:t xml:space="preserve">Noto Sans 11 pt, line 08: Hamburgefonts gjpqy</w:t>
        <w:br/>
        <w:t xml:space="preserve">Noto Sans 11 pt, line 09: Hamburgefonts gjpqy</w:t>
        <w:br/>
        <w:t xml:space="preserve">Noto Sans 11 pt, line 10: Hamburgefonts gjpqy</w:t>
      </w:r>
    </w:p>
    <w:p>
      <w:pPr>
        <w:shd w:val="clear" w:color="auto" w:fill="BFBFBF"/>
      </w:pPr>
      <w:r>
        <w:rPr>
          <w:rFonts w:ascii="Noto Sans" w:hAnsi="Noto Sans" w:eastAsia="Noto Sans" w:cs="Noto Sans"/>
          <w:sz w:val="24"/>
          <w:szCs w:val="24"/>
        </w:rPr>
        <w:t xml:space="preserve">Noto Sans 12 pt, line 01: Hamburgefonts gjpqy</w:t>
        <w:br/>
        <w:t xml:space="preserve">Noto Sans 12 pt, line 02: Hamburgefonts gjpqy</w:t>
        <w:br/>
        <w:t xml:space="preserve">Noto Sans 12 pt, line 03: Hamburgefonts gjpqy</w:t>
        <w:br/>
        <w:t xml:space="preserve">Noto Sans 12 pt, line 04: Hamburgefonts gjpqy</w:t>
        <w:br/>
        <w:t xml:space="preserve">Noto Sans 12 pt, line 05: Hamburgefonts gjpqy</w:t>
        <w:br/>
        <w:t xml:space="preserve">Noto Sans 12 pt, line 06: Hamburgefonts gjpqy</w:t>
        <w:br/>
        <w:t xml:space="preserve">Noto Sans 12 pt, line 07: Hamburgefonts gjpqy</w:t>
        <w:br/>
        <w:t xml:space="preserve">Noto Sans 12 pt, line 08: Hamburgefonts gjpqy</w:t>
        <w:br/>
        <w:t xml:space="preserve">Noto Sans 12 pt, line 09: Hamburgefonts gjpqy</w:t>
        <w:br/>
        <w:t xml:space="preserve">Noto Sans 12 pt, line 10: Hamburgefonts gjpqy</w:t>
      </w:r>
    </w:p>
    <w:p>
      <w:pPr>
        <w:pageBreakBefore/>
        <w:shd w:val="clear" w:color="auto" w:fill="D9D9D9"/>
      </w:pPr>
      <w:r>
        <w:rPr>
          <w:rFonts w:ascii="Aptos" w:hAnsi="Aptos" w:eastAsia="Aptos" w:cs="Aptos"/>
          <w:sz w:val="22"/>
          <w:szCs w:val="22"/>
        </w:rPr>
        <w:t xml:space="preserve">Aptos 11 pt, line 01: Hamburgefonts gjpqy</w:t>
        <w:br/>
        <w:t xml:space="preserve">Aptos 11 pt, line 02: Hamburgefonts gjpqy</w:t>
        <w:br/>
        <w:t xml:space="preserve">Aptos 11 pt, line 03: Hamburgefonts gjpqy</w:t>
        <w:br/>
        <w:t xml:space="preserve">Aptos 11 pt, line 04: Hamburgefonts gjpqy</w:t>
        <w:br/>
        <w:t xml:space="preserve">Aptos 11 pt, line 05: Hamburgefonts gjpqy</w:t>
        <w:br/>
        <w:t xml:space="preserve">Aptos 11 pt, line 06: Hamburgefonts gjpqy</w:t>
        <w:br/>
        <w:t xml:space="preserve">Aptos 11 pt, line 07: Hamburgefonts gjpqy</w:t>
        <w:br/>
        <w:t xml:space="preserve">Aptos 11 pt, line 08: Hamburgefonts gjpqy</w:t>
        <w:br/>
        <w:t xml:space="preserve">Aptos 11 pt, line 09: Hamburgefonts gjpqy</w:t>
        <w:br/>
        <w:t xml:space="preserve">Aptos 11 pt, line 10: Hamburgefonts gjpqy</w:t>
      </w:r>
    </w:p>
    <w:p>
      <w:pPr>
        <w:shd w:val="clear" w:color="auto" w:fill="BFBFBF"/>
      </w:pPr>
      <w:r>
        <w:rPr>
          <w:rFonts w:ascii="Aptos" w:hAnsi="Aptos" w:eastAsia="Aptos" w:cs="Aptos"/>
          <w:sz w:val="24"/>
          <w:szCs w:val="24"/>
        </w:rPr>
        <w:t xml:space="preserve">Aptos 12 pt, line 01: Hamburgefonts gjpqy</w:t>
        <w:br/>
        <w:t xml:space="preserve">Aptos 12 pt, line 02: Hamburgefonts gjpqy</w:t>
        <w:br/>
        <w:t xml:space="preserve">Aptos 12 pt, line 03: Hamburgefonts gjpqy</w:t>
        <w:br/>
        <w:t xml:space="preserve">Aptos 12 pt, line 04: Hamburgefonts gjpqy</w:t>
        <w:br/>
        <w:t xml:space="preserve">Aptos 12 pt, line 05: Hamburgefonts gjpqy</w:t>
        <w:br/>
        <w:t xml:space="preserve">Aptos 12 pt, line 06: Hamburgefonts gjpqy</w:t>
        <w:br/>
        <w:t xml:space="preserve">Aptos 12 pt, line 07: Hamburgefonts gjpqy</w:t>
        <w:br/>
        <w:t xml:space="preserve">Aptos 12 pt, line 08: Hamburgefonts gjpqy</w:t>
        <w:br/>
        <w:t xml:space="preserve">Aptos 12 pt, line 09: Hamburgefonts gjpqy</w:t>
        <w:br/>
        <w:t xml:space="preserve">Aptos 12 pt, line 10: Hamburgefonts gjpqy</w:t>
      </w:r>
    </w:p>
    <w:p>
      <w:pPr>
        <w:pageBreakBefore/>
        <w:shd w:val="clear" w:color="auto" w:fill="D9D9D9"/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Liberation Sans 11 pt, line 01: Hamburgefonts gjpqy</w:t>
        <w:br/>
        <w:t xml:space="preserve">Liberation Sans 11 pt, line 02: Hamburgefonts gjpqy</w:t>
        <w:br/>
        <w:t xml:space="preserve">Liberation Sans 11 pt, line 03: Hamburgefonts gjpqy</w:t>
        <w:br/>
        <w:t xml:space="preserve">Liberation Sans 11 pt, line 04: Hamburgefonts gjpqy</w:t>
        <w:br/>
        <w:t xml:space="preserve">Liberation Sans 11 pt, line 05: Hamburgefonts gjpqy</w:t>
        <w:br/>
        <w:t xml:space="preserve">Liberation Sans 11 pt, line 06: Hamburgefonts gjpqy</w:t>
        <w:br/>
        <w:t xml:space="preserve">Liberation Sans 11 pt, line 07: Hamburgefonts gjpqy</w:t>
        <w:br/>
        <w:t xml:space="preserve">Liberation Sans 11 pt, line 08: Hamburgefonts gjpqy</w:t>
        <w:br/>
        <w:t xml:space="preserve">Liberation Sans 11 pt, line 09: Hamburgefonts gjpqy</w:t>
        <w:br/>
        <w:t xml:space="preserve">Liberation Sans 11 pt, line 10: Hamburgefonts gjpqy</w:t>
      </w:r>
    </w:p>
    <w:p>
      <w:pPr>
        <w:shd w:val="clear" w:color="auto" w:fill="BFBFBF"/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Liberation Sans 12 pt, line 01: Hamburgefonts gjpqy</w:t>
        <w:br/>
        <w:t xml:space="preserve">Liberation Sans 12 pt, line 02: Hamburgefonts gjpqy</w:t>
        <w:br/>
        <w:t xml:space="preserve">Liberation Sans 12 pt, line 03: Hamburgefonts gjpqy</w:t>
        <w:br/>
        <w:t xml:space="preserve">Liberation Sans 12 pt, line 04: Hamburgefonts gjpqy</w:t>
        <w:br/>
        <w:t xml:space="preserve">Liberation Sans 12 pt, line 05: Hamburgefonts gjpqy</w:t>
        <w:br/>
        <w:t xml:space="preserve">Liberation Sans 12 pt, line 06: Hamburgefonts gjpqy</w:t>
        <w:br/>
        <w:t xml:space="preserve">Liberation Sans 12 pt, line 07: Hamburgefonts gjpqy</w:t>
        <w:br/>
        <w:t xml:space="preserve">Liberation Sans 12 pt, line 08: Hamburgefonts gjpqy</w:t>
        <w:br/>
        <w:t xml:space="preserve">Liberation Sans 12 pt, line 09: Hamburgefonts gjpqy</w:t>
        <w:br/>
        <w:t xml:space="preserve">Liberation Sans 12 pt, line 10: Hamburgefonts gjpqy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ptos"/>
  <w:font w:name="Calibri"/>
  <w:font w:name="Liberation Sans"/>
  <w:font w:name="Noto Sans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E-line-fonts-truetype</dc:title>
  <dc:description>Single line height as in E-line-fonts, for Noto Sans rendered with the TrueType build of Noto Sans 2.015 installed for the user instead of the CFF build (same metrics and names; USE_TYPO_METRICS set), and for Aptos (flag set, TrueType) and Liberation Sans (flag clear) as controls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