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Reference line above the first case, single line spacing.</w:t>
      </w:r>
    </w:p>
    <w:p>
      <w:pPr>
        <w:shd w:val="clear" w:color="auto" w:fill="D9D9D9"/>
        <w:spacing w:line="120" w:lineRule="auto"/>
      </w:pPr>
      <w:r>
        <w:t xml:space="preserve">multiple 0.5 lines (w:line 120), line 1: Hamburgefonts gjpqy</w:t>
        <w:br/>
        <w:t xml:space="preserve">multiple 0.5 lines (w:line 120), line 2: Hamburgefonts gjpqy</w:t>
        <w:br/>
        <w:t xml:space="preserve">multiple 0.5 lines (w:line 120), line 3: Hamburgefonts gjpqy</w:t>
        <w:br/>
        <w:t xml:space="preserve">multiple 0.5 lines (w:line 120), line 4: Hamburgefonts gjpqy</w:t>
      </w:r>
    </w:p>
    <w:p>
      <w:r>
        <w:t xml:space="preserve">Reference line after multiple 0.5 lines (w:line 120).</w:t>
      </w:r>
    </w:p>
    <w:p>
      <w:pPr>
        <w:shd w:val="clear" w:color="auto" w:fill="D9D9D9"/>
        <w:spacing w:line="200" w:lineRule="auto"/>
      </w:pPr>
      <w:r>
        <w:t xml:space="preserve">multiple 0.833333 lines (w:line 200), line 1: Hamburgefonts gjpqy</w:t>
        <w:br/>
        <w:t xml:space="preserve">multiple 0.833333 lines (w:line 200), line 2: Hamburgefonts gjpqy</w:t>
        <w:br/>
        <w:t xml:space="preserve">multiple 0.833333 lines (w:line 200), line 3: Hamburgefonts gjpqy</w:t>
        <w:br/>
        <w:t xml:space="preserve">multiple 0.833333 lines (w:line 200), line 4: Hamburgefonts gjpqy</w:t>
      </w:r>
    </w:p>
    <w:p>
      <w:r>
        <w:t xml:space="preserve">Reference line after multiple 0.833333 lines (w:line 200).</w:t>
      </w:r>
    </w:p>
    <w:p>
      <w:pPr>
        <w:shd w:val="clear" w:color="auto" w:fill="D9D9D9"/>
        <w:spacing w:line="240" w:lineRule="auto"/>
      </w:pPr>
      <w:r>
        <w:t xml:space="preserve">multiple 1 lines (w:line 240), line 1: Hamburgefonts gjpqy</w:t>
        <w:br/>
        <w:t xml:space="preserve">multiple 1 lines (w:line 240), line 2: Hamburgefonts gjpqy</w:t>
        <w:br/>
        <w:t xml:space="preserve">multiple 1 lines (w:line 240), line 3: Hamburgefonts gjpqy</w:t>
        <w:br/>
        <w:t xml:space="preserve">multiple 1 lines (w:line 240), line 4: Hamburgefonts gjpqy</w:t>
      </w:r>
    </w:p>
    <w:p>
      <w:r>
        <w:t xml:space="preserve">Reference line after multiple 1 lines (w:line 240).</w:t>
      </w:r>
    </w:p>
    <w:p>
      <w:pPr>
        <w:shd w:val="clear" w:color="auto" w:fill="D9D9D9"/>
        <w:spacing w:line="259" w:lineRule="auto"/>
      </w:pPr>
      <w:r>
        <w:t xml:space="preserve">multiple 1.07917 lines (w:line 259), line 1: Hamburgefonts gjpqy</w:t>
        <w:br/>
        <w:t xml:space="preserve">multiple 1.07917 lines (w:line 259), line 2: Hamburgefonts gjpqy</w:t>
        <w:br/>
        <w:t xml:space="preserve">multiple 1.07917 lines (w:line 259), line 3: Hamburgefonts gjpqy</w:t>
        <w:br/>
        <w:t xml:space="preserve">multiple 1.07917 lines (w:line 259), line 4: Hamburgefonts gjpqy</w:t>
      </w:r>
    </w:p>
    <w:p>
      <w:r>
        <w:t xml:space="preserve">Reference line after multiple 1.07917 lines (w:line 259).</w:t>
      </w:r>
    </w:p>
    <w:p>
      <w:pPr>
        <w:shd w:val="clear" w:color="auto" w:fill="D9D9D9"/>
        <w:spacing w:line="276" w:lineRule="auto"/>
      </w:pPr>
      <w:r>
        <w:t xml:space="preserve">multiple 1.15 lines (w:line 276), line 1: Hamburgefonts gjpqy</w:t>
        <w:br/>
        <w:t xml:space="preserve">multiple 1.15 lines (w:line 276), line 2: Hamburgefonts gjpqy</w:t>
        <w:br/>
        <w:t xml:space="preserve">multiple 1.15 lines (w:line 276), line 3: Hamburgefonts gjpqy</w:t>
        <w:br/>
        <w:t xml:space="preserve">multiple 1.15 lines (w:line 276), line 4: Hamburgefonts gjpqy</w:t>
      </w:r>
    </w:p>
    <w:p>
      <w:r>
        <w:t xml:space="preserve">Reference line after multiple 1.15 lines (w:line 276).</w:t>
      </w:r>
    </w:p>
    <w:p>
      <w:pPr>
        <w:shd w:val="clear" w:color="auto" w:fill="D9D9D9"/>
        <w:spacing w:line="360" w:lineRule="auto"/>
      </w:pPr>
      <w:r>
        <w:t xml:space="preserve">multiple 1.5 lines (w:line 360), line 1: Hamburgefonts gjpqy</w:t>
        <w:br/>
        <w:t xml:space="preserve">multiple 1.5 lines (w:line 360), line 2: Hamburgefonts gjpqy</w:t>
        <w:br/>
        <w:t xml:space="preserve">multiple 1.5 lines (w:line 360), line 3: Hamburgefonts gjpqy</w:t>
        <w:br/>
        <w:t xml:space="preserve">multiple 1.5 lines (w:line 360), line 4: Hamburgefonts gjpqy</w:t>
      </w:r>
    </w:p>
    <w:p>
      <w:r>
        <w:t xml:space="preserve">Reference line after multiple 1.5 lines (w:line 360).</w:t>
      </w:r>
    </w:p>
    <w:p>
      <w:pPr>
        <w:shd w:val="clear" w:color="auto" w:fill="D9D9D9"/>
        <w:spacing w:line="480" w:lineRule="auto"/>
      </w:pPr>
      <w:r>
        <w:t xml:space="preserve">multiple 2 lines (w:line 480), line 1: Hamburgefonts gjpqy</w:t>
        <w:br/>
        <w:t xml:space="preserve">multiple 2 lines (w:line 480), line 2: Hamburgefonts gjpqy</w:t>
        <w:br/>
        <w:t xml:space="preserve">multiple 2 lines (w:line 480), line 3: Hamburgefonts gjpqy</w:t>
        <w:br/>
        <w:t xml:space="preserve">multiple 2 lines (w:line 480), line 4: Hamburgefonts gjpqy</w:t>
      </w:r>
    </w:p>
    <w:p>
      <w:r>
        <w:t xml:space="preserve">Reference line after multiple 2 lines (w:line 480).</w:t>
      </w:r>
    </w:p>
    <w:p>
      <w:pPr>
        <w:shd w:val="clear" w:color="auto" w:fill="D9D9D9"/>
        <w:spacing w:line="720" w:lineRule="auto"/>
      </w:pPr>
      <w:r>
        <w:t xml:space="preserve">multiple 3 lines (w:line 720), line 1: Hamburgefonts gjpqy</w:t>
        <w:br/>
        <w:t xml:space="preserve">multiple 3 lines (w:line 720), line 2: Hamburgefonts gjpqy</w:t>
        <w:br/>
        <w:t xml:space="preserve">multiple 3 lines (w:line 720), line 3: Hamburgefonts gjpqy</w:t>
        <w:br/>
        <w:t xml:space="preserve">multiple 3 lines (w:line 720), line 4: Hamburgefonts gjpqy</w:t>
      </w:r>
    </w:p>
    <w:p>
      <w:r>
        <w:t xml:space="preserve">Reference line after multiple 3 lines (w:line 720).</w:t>
      </w:r>
    </w:p>
    <w:p>
      <w:pPr>
        <w:shd w:val="clear" w:color="auto" w:fill="D9D9D9"/>
        <w:spacing w:line="276" w:lineRule="auto"/>
      </w:pPr>
      <w:r>
        <w:t xml:space="preserve">multiple 1.15 lines (w:line 276) with a </w:t>
      </w:r>
      <w:r>
        <w:rPr>
          <w:sz w:val="56"/>
          <w:szCs w:val="56"/>
        </w:rPr>
        <w:t xml:space="preserve">28 pt</w:t>
      </w:r>
      <w:r>
        <w:t xml:space="preserve"> run, line 1</w:t>
      </w:r>
      <w:r>
        <w:t xml:space="preserve"/>
        <w:br/>
        <w:t xml:space="preserve">line 2: Hamburgefonts gjpqy</w:t>
        <w:br/>
        <w:t xml:space="preserve">line 3: Hamburgefonts gjpqy</w:t>
      </w:r>
    </w:p>
    <w:p>
      <w:r>
        <w:t xml:space="preserve">Reference line after the mixed case.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E-line-multiple</dc:title>
  <dc:description>Multiple line spacing (0.5 to 3 lines, including 1.08 and 1.15) in Calibri 11: line height and baseline position; one case mixes in a 28 pt run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