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DC74" w14:textId="77777777" w:rsidR="00A53DB0" w:rsidRDefault="00923987">
      <w:r>
        <w:t>Case 02: w:tblW 100 % (pct 5000), cells auto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5"/>
        <w:gridCol w:w="5406"/>
        <w:gridCol w:w="2611"/>
      </w:tblGrid>
      <w:tr w:rsidR="00A53DB0" w14:paraId="4D200DB2" w14:textId="77777777">
        <w:tc>
          <w:tcPr>
            <w:tcW w:w="0" w:type="auto"/>
          </w:tcPr>
          <w:p w14:paraId="15BB1CF8" w14:textId="77777777" w:rsidR="00A53DB0" w:rsidRDefault="00923987">
            <w:r>
              <w:t>Ab r1</w:t>
            </w:r>
          </w:p>
        </w:tc>
        <w:tc>
          <w:tcPr>
            <w:tcW w:w="0" w:type="auto"/>
          </w:tcPr>
          <w:p w14:paraId="46530CDE" w14:textId="77777777" w:rsidR="00A53DB0" w:rsidRDefault="00923987">
            <w:r>
              <w:t>A longer cell of several words r1</w:t>
            </w:r>
          </w:p>
        </w:tc>
        <w:tc>
          <w:tcPr>
            <w:tcW w:w="0" w:type="auto"/>
          </w:tcPr>
          <w:p w14:paraId="7B217204" w14:textId="77777777" w:rsidR="00A53DB0" w:rsidRDefault="00923987">
            <w:r>
              <w:t>Middle text r1</w:t>
            </w:r>
          </w:p>
        </w:tc>
      </w:tr>
      <w:tr w:rsidR="00A53DB0" w14:paraId="7D6CEE80" w14:textId="77777777">
        <w:tc>
          <w:tcPr>
            <w:tcW w:w="0" w:type="auto"/>
          </w:tcPr>
          <w:p w14:paraId="61BA4472" w14:textId="77777777" w:rsidR="00A53DB0" w:rsidRDefault="00923987">
            <w:r>
              <w:t>Ab r2</w:t>
            </w:r>
          </w:p>
        </w:tc>
        <w:tc>
          <w:tcPr>
            <w:tcW w:w="0" w:type="auto"/>
          </w:tcPr>
          <w:p w14:paraId="41E0C100" w14:textId="77777777" w:rsidR="00A53DB0" w:rsidRDefault="00923987">
            <w:r>
              <w:t>A longer cell of several words r2</w:t>
            </w:r>
          </w:p>
        </w:tc>
        <w:tc>
          <w:tcPr>
            <w:tcW w:w="0" w:type="auto"/>
          </w:tcPr>
          <w:p w14:paraId="6658F2F1" w14:textId="77777777" w:rsidR="00A53DB0" w:rsidRDefault="00923987">
            <w:r>
              <w:t>Middle text r2</w:t>
            </w:r>
          </w:p>
        </w:tc>
      </w:tr>
    </w:tbl>
    <w:p w14:paraId="5706945E" w14:textId="77777777" w:rsidR="00A53DB0" w:rsidRDefault="00A53DB0"/>
    <w:p w14:paraId="3276BB55" w14:textId="77777777" w:rsidR="00A53DB0" w:rsidRDefault="00923987">
      <w:r>
        <w:t>Case 03: w:tblW auto, cells of 72 pt each (216 pt, less than the 451.3 pt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53DB0" w14:paraId="555A7D69" w14:textId="77777777">
        <w:tc>
          <w:tcPr>
            <w:tcW w:w="1440" w:type="dxa"/>
          </w:tcPr>
          <w:p w14:paraId="0FFD75E9" w14:textId="77777777" w:rsidR="00A53DB0" w:rsidRDefault="00923987">
            <w:r>
              <w:t>Ab r1</w:t>
            </w:r>
          </w:p>
        </w:tc>
        <w:tc>
          <w:tcPr>
            <w:tcW w:w="1440" w:type="dxa"/>
          </w:tcPr>
          <w:p w14:paraId="09A130CF" w14:textId="77777777" w:rsidR="00A53DB0" w:rsidRDefault="00923987">
            <w:r>
              <w:t>A longer cell of several words r1</w:t>
            </w:r>
          </w:p>
        </w:tc>
        <w:tc>
          <w:tcPr>
            <w:tcW w:w="1440" w:type="dxa"/>
          </w:tcPr>
          <w:p w14:paraId="07DA1B6B" w14:textId="77777777" w:rsidR="00A53DB0" w:rsidRDefault="00923987">
            <w:r>
              <w:t>Middle text r1</w:t>
            </w:r>
          </w:p>
        </w:tc>
      </w:tr>
      <w:tr w:rsidR="00A53DB0" w14:paraId="5C1466B9" w14:textId="77777777">
        <w:tc>
          <w:tcPr>
            <w:tcW w:w="1440" w:type="dxa"/>
          </w:tcPr>
          <w:p w14:paraId="0B89FF10" w14:textId="77777777" w:rsidR="00A53DB0" w:rsidRDefault="00923987">
            <w:r>
              <w:t>Ab r2</w:t>
            </w:r>
          </w:p>
        </w:tc>
        <w:tc>
          <w:tcPr>
            <w:tcW w:w="1440" w:type="dxa"/>
          </w:tcPr>
          <w:p w14:paraId="480ABB17" w14:textId="77777777" w:rsidR="00A53DB0" w:rsidRDefault="00923987">
            <w:r>
              <w:t>A longer cell of several words r2</w:t>
            </w:r>
          </w:p>
        </w:tc>
        <w:tc>
          <w:tcPr>
            <w:tcW w:w="1440" w:type="dxa"/>
          </w:tcPr>
          <w:p w14:paraId="5EB8369F" w14:textId="77777777" w:rsidR="00A53DB0" w:rsidRDefault="00923987">
            <w:r>
              <w:t>Middle text r2</w:t>
            </w:r>
          </w:p>
        </w:tc>
      </w:tr>
    </w:tbl>
    <w:p w14:paraId="15B5B5CE" w14:textId="77777777" w:rsidR="00A53DB0" w:rsidRDefault="00A53DB0"/>
    <w:p w14:paraId="770C5734" w14:textId="77777777" w:rsidR="00A53DB0" w:rsidRDefault="00923987">
      <w:r>
        <w:t>Case 04: w:tblW auto, cells of 200 pt each (600 pt, more than the text width)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118"/>
        <w:gridCol w:w="3116"/>
      </w:tblGrid>
      <w:tr w:rsidR="00A53DB0" w14:paraId="0E2215FC" w14:textId="77777777">
        <w:tc>
          <w:tcPr>
            <w:tcW w:w="4000" w:type="dxa"/>
          </w:tcPr>
          <w:p w14:paraId="2F7A6F03" w14:textId="77777777" w:rsidR="00A53DB0" w:rsidRDefault="00923987">
            <w:r>
              <w:t>Ab r1</w:t>
            </w:r>
          </w:p>
        </w:tc>
        <w:tc>
          <w:tcPr>
            <w:tcW w:w="4000" w:type="dxa"/>
          </w:tcPr>
          <w:p w14:paraId="07018928" w14:textId="77777777" w:rsidR="00A53DB0" w:rsidRDefault="00923987">
            <w:r>
              <w:t>A longer cell of several words r1</w:t>
            </w:r>
          </w:p>
        </w:tc>
        <w:tc>
          <w:tcPr>
            <w:tcW w:w="4000" w:type="dxa"/>
          </w:tcPr>
          <w:p w14:paraId="60F76672" w14:textId="77777777" w:rsidR="00A53DB0" w:rsidRDefault="00923987">
            <w:r>
              <w:t>Middle text r1</w:t>
            </w:r>
          </w:p>
        </w:tc>
      </w:tr>
      <w:tr w:rsidR="00A53DB0" w14:paraId="42EED788" w14:textId="77777777">
        <w:tc>
          <w:tcPr>
            <w:tcW w:w="4000" w:type="dxa"/>
          </w:tcPr>
          <w:p w14:paraId="4CB20D9B" w14:textId="77777777" w:rsidR="00A53DB0" w:rsidRDefault="00923987">
            <w:r>
              <w:t>Ab r2</w:t>
            </w:r>
          </w:p>
        </w:tc>
        <w:tc>
          <w:tcPr>
            <w:tcW w:w="4000" w:type="dxa"/>
          </w:tcPr>
          <w:p w14:paraId="65C0E1D3" w14:textId="77777777" w:rsidR="00A53DB0" w:rsidRDefault="00923987">
            <w:r>
              <w:t>A longer cell of several words r2</w:t>
            </w:r>
          </w:p>
        </w:tc>
        <w:tc>
          <w:tcPr>
            <w:tcW w:w="4000" w:type="dxa"/>
          </w:tcPr>
          <w:p w14:paraId="33A458C9" w14:textId="77777777" w:rsidR="00A53DB0" w:rsidRDefault="00923987">
            <w:r>
              <w:t>Middle text r2</w:t>
            </w:r>
          </w:p>
        </w:tc>
      </w:tr>
    </w:tbl>
    <w:p w14:paraId="5FCF654E" w14:textId="77777777" w:rsidR="00A53DB0" w:rsidRDefault="00A53DB0"/>
    <w:p w14:paraId="326E4691" w14:textId="77777777" w:rsidR="00A53DB0" w:rsidRDefault="00923987">
      <w:r>
        <w:t>Case 05: w:tblW auto, cells of 40 % each (120 %)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3077"/>
        <w:gridCol w:w="1539"/>
      </w:tblGrid>
      <w:tr w:rsidR="00A53DB0" w14:paraId="49C19986" w14:textId="77777777">
        <w:tc>
          <w:tcPr>
            <w:tcW w:w="2000" w:type="pct"/>
          </w:tcPr>
          <w:p w14:paraId="4B95EB5D" w14:textId="77777777" w:rsidR="00A53DB0" w:rsidRDefault="00923987">
            <w:r>
              <w:t>Ab r1</w:t>
            </w:r>
          </w:p>
        </w:tc>
        <w:tc>
          <w:tcPr>
            <w:tcW w:w="2000" w:type="pct"/>
          </w:tcPr>
          <w:p w14:paraId="51731B96" w14:textId="77777777" w:rsidR="00A53DB0" w:rsidRDefault="00923987">
            <w:r>
              <w:t>A longer cell of several words r1</w:t>
            </w:r>
          </w:p>
        </w:tc>
        <w:tc>
          <w:tcPr>
            <w:tcW w:w="2000" w:type="pct"/>
          </w:tcPr>
          <w:p w14:paraId="47F62A4D" w14:textId="77777777" w:rsidR="00A53DB0" w:rsidRDefault="00923987">
            <w:r>
              <w:t>Middle text r1</w:t>
            </w:r>
          </w:p>
        </w:tc>
      </w:tr>
      <w:tr w:rsidR="00A53DB0" w14:paraId="241964FF" w14:textId="77777777">
        <w:tc>
          <w:tcPr>
            <w:tcW w:w="2000" w:type="pct"/>
          </w:tcPr>
          <w:p w14:paraId="232B8372" w14:textId="77777777" w:rsidR="00A53DB0" w:rsidRDefault="00923987">
            <w:r>
              <w:t>Ab r2</w:t>
            </w:r>
          </w:p>
        </w:tc>
        <w:tc>
          <w:tcPr>
            <w:tcW w:w="2000" w:type="pct"/>
          </w:tcPr>
          <w:p w14:paraId="575E771E" w14:textId="77777777" w:rsidR="00A53DB0" w:rsidRDefault="00923987">
            <w:r>
              <w:t>A longer cell of several words r2</w:t>
            </w:r>
          </w:p>
        </w:tc>
        <w:tc>
          <w:tcPr>
            <w:tcW w:w="2000" w:type="pct"/>
          </w:tcPr>
          <w:p w14:paraId="5E0C9768" w14:textId="77777777" w:rsidR="00A53DB0" w:rsidRDefault="00923987">
            <w:r>
              <w:t>Middle text r2</w:t>
            </w:r>
          </w:p>
        </w:tc>
      </w:tr>
    </w:tbl>
    <w:p w14:paraId="7D4459E8" w14:textId="77777777" w:rsidR="00A53DB0" w:rsidRDefault="00A53DB0"/>
    <w:p w14:paraId="423A203A" w14:textId="77777777" w:rsidR="00A53DB0" w:rsidRDefault="00923987">
      <w:r>
        <w:t>Case 11: three cells each holding Interdepartmentalisationsprocedurecharacteristically, together wider than the text width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A53DB0" w14:paraId="775C086B" w14:textId="77777777">
        <w:tc>
          <w:tcPr>
            <w:tcW w:w="0" w:type="auto"/>
          </w:tcPr>
          <w:p w14:paraId="4AF33027" w14:textId="77777777" w:rsidR="00A53DB0" w:rsidRDefault="00923987">
            <w:r>
              <w:t>Interdepartmentalisationsprocedurecharacteristically</w:t>
            </w:r>
          </w:p>
        </w:tc>
        <w:tc>
          <w:tcPr>
            <w:tcW w:w="0" w:type="auto"/>
          </w:tcPr>
          <w:p w14:paraId="6E8B3543" w14:textId="77777777" w:rsidR="00A53DB0" w:rsidRDefault="00923987">
            <w:r>
              <w:t>Interdepartmentalisationsprocedurecharacteristically</w:t>
            </w:r>
          </w:p>
        </w:tc>
        <w:tc>
          <w:tcPr>
            <w:tcW w:w="0" w:type="auto"/>
          </w:tcPr>
          <w:p w14:paraId="6D873729" w14:textId="77777777" w:rsidR="00A53DB0" w:rsidRDefault="00923987">
            <w:r>
              <w:t>Interdepartmentalisationsprocedurecharacteristically</w:t>
            </w:r>
          </w:p>
        </w:tc>
      </w:tr>
    </w:tbl>
    <w:p w14:paraId="20BBD9B3" w14:textId="77777777" w:rsidR="00A53DB0" w:rsidRDefault="00A53DB0"/>
    <w:p w14:paraId="619B5FFF" w14:textId="77777777" w:rsidR="00A53DB0" w:rsidRDefault="00923987">
      <w:r>
        <w:t>Case 12: a floating picture of 216 x 108 pt at the left margin, square wrap, then an autofit table (cells auto) beside it, whose content is wider than the room beside the picture</w:t>
      </w:r>
    </w:p>
    <w:p w14:paraId="20BEADC7" w14:textId="77777777" w:rsidR="00A53DB0" w:rsidRDefault="00923987">
      <w:r>
        <w:pict w14:anchorId="715ED0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o:spid="_x0000_s1026" type="#_x0000_t75" style="position:absolute;margin-left:0;margin-top:0;width:3in;height:108pt;z-index:251657728;mso-position-horizontal-relative:margin">
            <v:imagedata r:id="rId4" o:title=""/>
            <w10:wrap type="square" anchorx="margin"/>
          </v:shape>
        </w:pict>
      </w:r>
      <w:r>
        <w:t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7"/>
        <w:gridCol w:w="3077"/>
        <w:gridCol w:w="1486"/>
      </w:tblGrid>
      <w:tr w:rsidR="00A53DB0" w14:paraId="3C0815D1" w14:textId="77777777">
        <w:tc>
          <w:tcPr>
            <w:tcW w:w="0" w:type="auto"/>
          </w:tcPr>
          <w:p w14:paraId="4E1D7399" w14:textId="77777777" w:rsidR="00A53DB0" w:rsidRDefault="00923987">
            <w:r>
              <w:t>Ab r1</w:t>
            </w:r>
          </w:p>
        </w:tc>
        <w:tc>
          <w:tcPr>
            <w:tcW w:w="0" w:type="auto"/>
          </w:tcPr>
          <w:p w14:paraId="5AE89949" w14:textId="77777777" w:rsidR="00A53DB0" w:rsidRDefault="00923987">
            <w:r>
              <w:t>A longer cell of several words r1</w:t>
            </w:r>
          </w:p>
        </w:tc>
        <w:tc>
          <w:tcPr>
            <w:tcW w:w="0" w:type="auto"/>
          </w:tcPr>
          <w:p w14:paraId="284D6428" w14:textId="77777777" w:rsidR="00A53DB0" w:rsidRDefault="00923987">
            <w:r>
              <w:t>Middle text r1</w:t>
            </w:r>
          </w:p>
        </w:tc>
      </w:tr>
      <w:tr w:rsidR="00A53DB0" w14:paraId="451D8730" w14:textId="77777777">
        <w:tc>
          <w:tcPr>
            <w:tcW w:w="0" w:type="auto"/>
          </w:tcPr>
          <w:p w14:paraId="1D39D11D" w14:textId="77777777" w:rsidR="00A53DB0" w:rsidRDefault="00923987">
            <w:r>
              <w:t>Ab r2</w:t>
            </w:r>
          </w:p>
        </w:tc>
        <w:tc>
          <w:tcPr>
            <w:tcW w:w="0" w:type="auto"/>
          </w:tcPr>
          <w:p w14:paraId="4E180560" w14:textId="77777777" w:rsidR="00A53DB0" w:rsidRDefault="00923987">
            <w:r>
              <w:t>A longer cell of several words r2</w:t>
            </w:r>
          </w:p>
        </w:tc>
        <w:tc>
          <w:tcPr>
            <w:tcW w:w="0" w:type="auto"/>
          </w:tcPr>
          <w:p w14:paraId="0A93046D" w14:textId="77777777" w:rsidR="00A53DB0" w:rsidRDefault="00923987">
            <w:r>
              <w:t>Middle text r2</w:t>
            </w:r>
          </w:p>
        </w:tc>
      </w:tr>
    </w:tbl>
    <w:p w14:paraId="18D8221E" w14:textId="77777777" w:rsidR="00A53DB0" w:rsidRDefault="00A53DB0"/>
    <w:p w14:paraId="36A19F08" w14:textId="77777777" w:rsidR="00A53DB0" w:rsidRDefault="00923987">
      <w:r>
        <w:t>End of the document.</w:t>
      </w:r>
    </w:p>
    <w:sectPr w:rsidR="00A53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doNotAutofitConstrainedTab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3DB0"/>
    <w:rsid w:val="00923987"/>
    <w:rsid w:val="00A53DB0"/>
    <w:rsid w:val="00B1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829C3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1114</Characters>
  <Application>Microsoft Office Word</Application>
  <DocSecurity>4</DocSecurity>
  <Lines>61</Lines>
  <Paragraphs>49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E-table-autofit-constrained-14</dc:title>
  <dc:creator/>
  <dc:description>Column widths Word's autofit gives the tables of cases 2 to 5, 11 and 12 of E-table-autofit-15 in compatibility mode 14, with w:doNotAutofitConstrainedTables</dc:description>
  <cp:lastModifiedBy/>
  <cp:revision>1</cp:revision>
  <dcterms:created xsi:type="dcterms:W3CDTF">2026-10-20T09:24:00Z</dcterms:created>
  <dcterms:modified xsi:type="dcterms:W3CDTF">2026-10-20T09:24:00Z</dcterms:modified>
</cp:coreProperties>
</file>