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7D50A5" w14:textId="77777777" w:rsidR="00EB6462" w:rsidRPr="00B47B82" w:rsidRDefault="00EB6462" w:rsidP="00EB6462">
      <w:pPr>
        <w:rPr>
          <w:bCs/>
          <w:sz w:val="48"/>
          <w:szCs w:val="48"/>
        </w:rPr>
      </w:pPr>
      <w:r w:rsidRPr="00B47B82">
        <w:rPr>
          <w:bCs/>
          <w:sz w:val="48"/>
          <w:szCs w:val="48"/>
        </w:rPr>
        <w:t>An Analysis to Empower IoT Devices through FOG Computing</w:t>
      </w:r>
    </w:p>
    <w:p w14:paraId="0814C793" w14:textId="77777777" w:rsidR="00D7522C" w:rsidRDefault="00D7522C" w:rsidP="003B4E04">
      <w:pPr>
        <w:pStyle w:val="Author"/>
        <w:spacing w:before="5pt" w:beforeAutospacing="1" w:after="5pt" w:afterAutospacing="1" w:line="6pt" w:lineRule="auto"/>
        <w:rPr>
          <w:sz w:val="16"/>
          <w:szCs w:val="16"/>
        </w:rPr>
      </w:pPr>
    </w:p>
    <w:p w14:paraId="2039146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48D10152" w14:textId="17854C08" w:rsidR="00BD670B" w:rsidRDefault="00EB6462" w:rsidP="00BD670B">
      <w:pPr>
        <w:pStyle w:val="Author"/>
        <w:spacing w:before="5pt" w:beforeAutospacing="1"/>
        <w:rPr>
          <w:sz w:val="18"/>
          <w:szCs w:val="18"/>
        </w:rPr>
      </w:pPr>
      <w:r>
        <w:rPr>
          <w:sz w:val="18"/>
          <w:szCs w:val="18"/>
        </w:rPr>
        <w:t>Jyoti Anand</w:t>
      </w:r>
      <w:r w:rsidR="001A3B3D" w:rsidRPr="00F847A6">
        <w:rPr>
          <w:sz w:val="18"/>
          <w:szCs w:val="18"/>
        </w:rPr>
        <w:t xml:space="preserve"> </w:t>
      </w:r>
      <w:r w:rsidR="001A3B3D" w:rsidRPr="00F847A6">
        <w:rPr>
          <w:sz w:val="18"/>
          <w:szCs w:val="18"/>
        </w:rPr>
        <w:br/>
      </w:r>
      <w:r>
        <w:rPr>
          <w:sz w:val="18"/>
          <w:szCs w:val="18"/>
        </w:rPr>
        <w:t>Computer Science Engineering</w:t>
      </w:r>
      <w:r w:rsidR="00D72D06" w:rsidRPr="00F847A6">
        <w:rPr>
          <w:sz w:val="18"/>
          <w:szCs w:val="18"/>
        </w:rPr>
        <w:br/>
      </w:r>
      <w:r>
        <w:rPr>
          <w:sz w:val="18"/>
          <w:szCs w:val="18"/>
        </w:rPr>
        <w:t>University of Engineering &amp; Management</w:t>
      </w:r>
      <w:r w:rsidR="001A3B3D" w:rsidRPr="00F847A6">
        <w:rPr>
          <w:i/>
          <w:sz w:val="18"/>
          <w:szCs w:val="18"/>
        </w:rPr>
        <w:br/>
      </w:r>
      <w:r>
        <w:rPr>
          <w:sz w:val="18"/>
          <w:szCs w:val="18"/>
        </w:rPr>
        <w:t>Jaipur</w:t>
      </w:r>
      <w:r w:rsidRPr="00F847A6">
        <w:rPr>
          <w:sz w:val="18"/>
          <w:szCs w:val="18"/>
        </w:rPr>
        <w:t xml:space="preserve">, </w:t>
      </w:r>
      <w:r>
        <w:rPr>
          <w:sz w:val="18"/>
          <w:szCs w:val="18"/>
        </w:rPr>
        <w:t>India</w:t>
      </w:r>
      <w:r w:rsidR="001A3B3D" w:rsidRPr="00F847A6">
        <w:rPr>
          <w:sz w:val="18"/>
          <w:szCs w:val="18"/>
        </w:rPr>
        <w:br/>
      </w:r>
      <w:r>
        <w:rPr>
          <w:sz w:val="18"/>
          <w:szCs w:val="18"/>
        </w:rPr>
        <w:t>anandjyoti136@gmail.com</w:t>
      </w:r>
    </w:p>
    <w:p w14:paraId="152C8653" w14:textId="735A179B" w:rsidR="001A3B3D" w:rsidRPr="00F847A6" w:rsidRDefault="00EB6462" w:rsidP="007B6DDA">
      <w:pPr>
        <w:pStyle w:val="Author"/>
        <w:spacing w:before="5pt" w:beforeAutospacing="1"/>
        <w:rPr>
          <w:sz w:val="18"/>
          <w:szCs w:val="18"/>
        </w:rPr>
      </w:pPr>
      <w:r>
        <w:rPr>
          <w:sz w:val="18"/>
          <w:szCs w:val="18"/>
        </w:rPr>
        <w:t xml:space="preserve">Shivam </w:t>
      </w:r>
      <w:r w:rsidR="00857D5D">
        <w:rPr>
          <w:sz w:val="18"/>
          <w:szCs w:val="18"/>
        </w:rPr>
        <w:t>Choudhary</w:t>
      </w:r>
      <w:r w:rsidR="00447BB9">
        <w:rPr>
          <w:sz w:val="18"/>
          <w:szCs w:val="18"/>
        </w:rPr>
        <w:br/>
      </w:r>
      <w:r w:rsidR="00857D5D">
        <w:rPr>
          <w:sz w:val="18"/>
          <w:szCs w:val="18"/>
        </w:rPr>
        <w:t>Computer Science Engineering</w:t>
      </w:r>
      <w:r w:rsidR="00857D5D" w:rsidRPr="00F847A6">
        <w:rPr>
          <w:sz w:val="18"/>
          <w:szCs w:val="18"/>
        </w:rPr>
        <w:br/>
      </w:r>
      <w:r w:rsidR="00857D5D">
        <w:rPr>
          <w:sz w:val="18"/>
          <w:szCs w:val="18"/>
        </w:rPr>
        <w:t>University of Engineering &amp; Management</w:t>
      </w:r>
      <w:r w:rsidR="00857D5D" w:rsidRPr="00F847A6">
        <w:rPr>
          <w:i/>
          <w:sz w:val="18"/>
          <w:szCs w:val="18"/>
        </w:rPr>
        <w:br/>
      </w:r>
      <w:r w:rsidR="00857D5D">
        <w:rPr>
          <w:sz w:val="18"/>
          <w:szCs w:val="18"/>
        </w:rPr>
        <w:t>Jaipur</w:t>
      </w:r>
      <w:r w:rsidR="00857D5D" w:rsidRPr="00F847A6">
        <w:rPr>
          <w:sz w:val="18"/>
          <w:szCs w:val="18"/>
        </w:rPr>
        <w:t xml:space="preserve">, </w:t>
      </w:r>
      <w:r w:rsidR="00857D5D">
        <w:rPr>
          <w:sz w:val="18"/>
          <w:szCs w:val="18"/>
        </w:rPr>
        <w:t>India</w:t>
      </w:r>
      <w:r w:rsidR="00857D5D" w:rsidRPr="00F847A6">
        <w:rPr>
          <w:sz w:val="18"/>
          <w:szCs w:val="18"/>
        </w:rPr>
        <w:br/>
      </w:r>
      <w:r w:rsidR="00857D5D">
        <w:rPr>
          <w:sz w:val="18"/>
          <w:szCs w:val="18"/>
        </w:rPr>
        <w:t>shivamkumar11062@gmail.com</w:t>
      </w:r>
      <w:r w:rsidR="00BD670B">
        <w:rPr>
          <w:sz w:val="18"/>
          <w:szCs w:val="18"/>
        </w:rPr>
        <w:br w:type="column"/>
      </w:r>
      <w:r>
        <w:rPr>
          <w:sz w:val="18"/>
          <w:szCs w:val="18"/>
        </w:rPr>
        <w:t>Jyoti Khandelwal</w:t>
      </w:r>
      <w:r w:rsidR="00F35434">
        <w:rPr>
          <w:sz w:val="18"/>
          <w:szCs w:val="18"/>
        </w:rPr>
        <w:t xml:space="preserve">                                               </w:t>
      </w:r>
      <w:r w:rsidR="001A3B3D" w:rsidRPr="00F847A6">
        <w:rPr>
          <w:sz w:val="18"/>
          <w:szCs w:val="18"/>
        </w:rPr>
        <w:br/>
      </w:r>
      <w:r>
        <w:rPr>
          <w:sz w:val="18"/>
          <w:szCs w:val="18"/>
        </w:rPr>
        <w:t>Computer Science Engineering</w:t>
      </w:r>
      <w:r w:rsidR="007B6DDA">
        <w:rPr>
          <w:i/>
          <w:sz w:val="18"/>
          <w:szCs w:val="18"/>
        </w:rPr>
        <w:br/>
      </w:r>
      <w:r>
        <w:rPr>
          <w:sz w:val="18"/>
          <w:szCs w:val="18"/>
        </w:rPr>
        <w:t>University of Engineering &amp; Management</w:t>
      </w:r>
      <w:r w:rsidR="001A3B3D" w:rsidRPr="00F847A6">
        <w:rPr>
          <w:i/>
          <w:sz w:val="18"/>
          <w:szCs w:val="18"/>
        </w:rPr>
        <w:br/>
      </w:r>
      <w:r>
        <w:rPr>
          <w:sz w:val="18"/>
          <w:szCs w:val="18"/>
        </w:rPr>
        <w:t>Jaipur</w:t>
      </w:r>
      <w:r w:rsidR="001A3B3D" w:rsidRPr="00F847A6">
        <w:rPr>
          <w:sz w:val="18"/>
          <w:szCs w:val="18"/>
        </w:rPr>
        <w:t xml:space="preserve">, </w:t>
      </w:r>
      <w:r>
        <w:rPr>
          <w:sz w:val="18"/>
          <w:szCs w:val="18"/>
        </w:rPr>
        <w:t>India</w:t>
      </w:r>
      <w:r w:rsidR="001A3B3D" w:rsidRPr="00F847A6">
        <w:rPr>
          <w:sz w:val="18"/>
          <w:szCs w:val="18"/>
        </w:rPr>
        <w:br/>
      </w:r>
      <w:r>
        <w:rPr>
          <w:sz w:val="18"/>
          <w:szCs w:val="18"/>
        </w:rPr>
        <w:t>jyoti.khandelwal@uem.edu.in</w:t>
      </w:r>
    </w:p>
    <w:p w14:paraId="6829E854" w14:textId="11485893" w:rsidR="001A3B3D" w:rsidRPr="00F847A6" w:rsidRDefault="00BD670B" w:rsidP="00447BB9">
      <w:pPr>
        <w:pStyle w:val="Author"/>
        <w:spacing w:before="5pt" w:beforeAutospacing="1"/>
        <w:rPr>
          <w:sz w:val="18"/>
          <w:szCs w:val="18"/>
        </w:rPr>
      </w:pPr>
      <w:r>
        <w:rPr>
          <w:sz w:val="18"/>
          <w:szCs w:val="18"/>
        </w:rPr>
        <w:br w:type="column"/>
      </w:r>
      <w:r w:rsidR="00EB6462">
        <w:rPr>
          <w:sz w:val="18"/>
          <w:szCs w:val="18"/>
        </w:rPr>
        <w:t>Deepak Sethi</w:t>
      </w:r>
      <w:r w:rsidR="001A3B3D" w:rsidRPr="00F847A6">
        <w:rPr>
          <w:sz w:val="18"/>
          <w:szCs w:val="18"/>
        </w:rPr>
        <w:br/>
      </w:r>
      <w:r w:rsidR="00EB6462">
        <w:rPr>
          <w:sz w:val="18"/>
          <w:szCs w:val="18"/>
        </w:rPr>
        <w:t>Computer Science Engineering</w:t>
      </w:r>
      <w:r w:rsidR="001A3B3D" w:rsidRPr="00F847A6">
        <w:rPr>
          <w:i/>
          <w:sz w:val="18"/>
          <w:szCs w:val="18"/>
        </w:rPr>
        <w:t xml:space="preserve"> </w:t>
      </w:r>
      <w:r w:rsidR="001A3B3D" w:rsidRPr="00F847A6">
        <w:rPr>
          <w:sz w:val="18"/>
          <w:szCs w:val="18"/>
        </w:rPr>
        <w:br/>
      </w:r>
      <w:r w:rsidR="00EB6462">
        <w:rPr>
          <w:sz w:val="18"/>
          <w:szCs w:val="18"/>
        </w:rPr>
        <w:t>SRM University</w:t>
      </w:r>
      <w:r w:rsidR="001A3B3D" w:rsidRPr="00F847A6">
        <w:rPr>
          <w:i/>
          <w:sz w:val="18"/>
          <w:szCs w:val="18"/>
        </w:rPr>
        <w:br/>
      </w:r>
      <w:r w:rsidR="00EB6462">
        <w:rPr>
          <w:sz w:val="18"/>
          <w:szCs w:val="18"/>
        </w:rPr>
        <w:t>Delhi-NCR</w:t>
      </w:r>
      <w:r w:rsidR="001A3B3D" w:rsidRPr="00F847A6">
        <w:rPr>
          <w:sz w:val="18"/>
          <w:szCs w:val="18"/>
        </w:rPr>
        <w:t xml:space="preserve">, </w:t>
      </w:r>
      <w:r w:rsidR="00EB6462">
        <w:rPr>
          <w:sz w:val="18"/>
          <w:szCs w:val="18"/>
        </w:rPr>
        <w:t>India</w:t>
      </w:r>
      <w:r w:rsidR="001A3B3D" w:rsidRPr="00F847A6">
        <w:rPr>
          <w:sz w:val="18"/>
          <w:szCs w:val="18"/>
        </w:rPr>
        <w:br/>
      </w:r>
      <w:r w:rsidR="00EB6462">
        <w:rPr>
          <w:sz w:val="18"/>
          <w:szCs w:val="18"/>
        </w:rPr>
        <w:t>deepaksethi@live.in</w:t>
      </w:r>
    </w:p>
    <w:p w14:paraId="0FE45628" w14:textId="3A98182E" w:rsidR="009F1D79" w:rsidRDefault="009F1D79" w:rsidP="00EB646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45CA092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CF22F1" w14:textId="1D34FF3C" w:rsidR="004D72B5" w:rsidRDefault="009303D9" w:rsidP="00972203">
      <w:pPr>
        <w:pStyle w:val="Abstract"/>
        <w:rPr>
          <w:i/>
          <w:iCs/>
        </w:rPr>
      </w:pPr>
      <w:r>
        <w:rPr>
          <w:i/>
          <w:iCs/>
        </w:rPr>
        <w:t>Abstract</w:t>
      </w:r>
      <w:r>
        <w:t>—</w:t>
      </w:r>
      <w:r w:rsidR="00707F42" w:rsidRPr="00707F42">
        <w:t xml:space="preserve"> </w:t>
      </w:r>
      <w:r w:rsidR="00707F42" w:rsidRPr="00936BD0">
        <w:t xml:space="preserve">Increasing numbers of physical IoT devices to the internet generates huge amount of data, further need to communicate to the preferred locality. </w:t>
      </w:r>
      <w:r w:rsidR="00707F42">
        <w:t xml:space="preserve">Today, IoT has become an integral part of the people’s regular routine. </w:t>
      </w:r>
      <w:r w:rsidR="00707F42" w:rsidRPr="00936BD0">
        <w:t xml:space="preserve">Process, store and communicate the sensory data to the distant cloud center causes to be network congestion, high latency and power consumption. </w:t>
      </w:r>
      <w:r w:rsidR="00707F42">
        <w:t>It couldn’t provide real time data analysis in</w:t>
      </w:r>
      <w:r w:rsidR="00707F42" w:rsidRPr="00936BD0">
        <w:t xml:space="preserve"> critical </w:t>
      </w:r>
      <w:r w:rsidR="00707F42">
        <w:t>scenarios</w:t>
      </w:r>
      <w:r w:rsidR="00707F42" w:rsidRPr="00936BD0">
        <w:t xml:space="preserve"> like e-healthcare, </w:t>
      </w:r>
      <w:r w:rsidR="00707F42">
        <w:t xml:space="preserve">military, smart traffic system </w:t>
      </w:r>
      <w:r w:rsidR="00707F42" w:rsidRPr="00936BD0">
        <w:t>etc.</w:t>
      </w:r>
      <w:r w:rsidR="00707F42">
        <w:t xml:space="preserve"> also.</w:t>
      </w:r>
      <w:r w:rsidR="00707F42" w:rsidRPr="00936BD0">
        <w:t xml:space="preserve"> Using fog computing (FC) between cloud layer and </w:t>
      </w:r>
      <w:r w:rsidR="00707F42">
        <w:t>end user devices</w:t>
      </w:r>
      <w:r w:rsidR="00707F42" w:rsidRPr="00936BD0">
        <w:t xml:space="preserve"> is a way for empowering the IoT devices</w:t>
      </w:r>
      <w:r w:rsidR="00707F42">
        <w:t xml:space="preserve"> and provide real time feedback</w:t>
      </w:r>
      <w:r w:rsidR="00707F42" w:rsidRPr="00936BD0">
        <w:t xml:space="preserve">. It’s not a substitute for cloud, just enables </w:t>
      </w:r>
      <w:r w:rsidR="00707F42">
        <w:t xml:space="preserve">data </w:t>
      </w:r>
      <w:r w:rsidR="00707F42" w:rsidRPr="00936BD0">
        <w:t>processing</w:t>
      </w:r>
      <w:r w:rsidR="00707F42">
        <w:t xml:space="preserve"> tasks</w:t>
      </w:r>
      <w:r w:rsidR="00707F42" w:rsidRPr="00936BD0">
        <w:t xml:space="preserve"> at the edge of network. </w:t>
      </w:r>
      <w:r w:rsidR="00707F42">
        <w:t xml:space="preserve">An offloading mechanism is used in FC to improve the lifetime of power constraints IoT devices. </w:t>
      </w:r>
      <w:r w:rsidR="00707F42" w:rsidRPr="00936BD0">
        <w:t>In this paper, we first facilitate a brief explanation about FC, its common framework</w:t>
      </w:r>
      <w:r w:rsidR="00707F42">
        <w:t>, characteristics</w:t>
      </w:r>
      <w:r w:rsidR="00707F42" w:rsidRPr="00936BD0">
        <w:t xml:space="preserve"> and challenges. Then a comprehensive survey of existing </w:t>
      </w:r>
      <w:r w:rsidR="00707F42">
        <w:t>offloading algorithms of FC is provided with their scope and benefits</w:t>
      </w:r>
      <w:r w:rsidR="00707F42" w:rsidRPr="00936BD0">
        <w:t>.</w:t>
      </w:r>
    </w:p>
    <w:p w14:paraId="0F7C73B6" w14:textId="49AE7B24" w:rsidR="009303D9" w:rsidRPr="004D72B5" w:rsidRDefault="004D72B5" w:rsidP="00972203">
      <w:pPr>
        <w:pStyle w:val="Keywords"/>
      </w:pPr>
      <w:r w:rsidRPr="004D72B5">
        <w:t>Keywords—</w:t>
      </w:r>
      <w:r w:rsidR="00707F42" w:rsidRPr="00707F42">
        <w:t xml:space="preserve"> </w:t>
      </w:r>
      <w:r w:rsidR="00707F42" w:rsidRPr="00936BD0">
        <w:t xml:space="preserve">IoT, </w:t>
      </w:r>
      <w:r w:rsidR="00707F42">
        <w:t>fog computing</w:t>
      </w:r>
      <w:r w:rsidR="00707F42" w:rsidRPr="00936BD0">
        <w:t xml:space="preserve">, </w:t>
      </w:r>
      <w:r w:rsidR="00707F42">
        <w:t xml:space="preserve">network </w:t>
      </w:r>
      <w:r w:rsidR="00707F42" w:rsidRPr="00936BD0">
        <w:t xml:space="preserve">latency, </w:t>
      </w:r>
      <w:r w:rsidR="00707F42">
        <w:t xml:space="preserve">offloading, </w:t>
      </w:r>
      <w:r w:rsidR="00707F42" w:rsidRPr="00936BD0">
        <w:t>power consumption.</w:t>
      </w:r>
    </w:p>
    <w:p w14:paraId="346FBFD8" w14:textId="271FF412" w:rsidR="009303D9" w:rsidRPr="00D632BE" w:rsidRDefault="009303D9" w:rsidP="006B6B66">
      <w:pPr>
        <w:pStyle w:val="Heading1"/>
      </w:pPr>
      <w:r w:rsidRPr="00D632BE">
        <w:t>Introduction</w:t>
      </w:r>
    </w:p>
    <w:p w14:paraId="05E9F43F" w14:textId="77777777" w:rsidR="00707F42" w:rsidRDefault="00707F42" w:rsidP="00707F42">
      <w:pPr>
        <w:ind w:firstLine="21.30pt"/>
        <w:jc w:val="both"/>
      </w:pPr>
      <w:r w:rsidRPr="002B0708">
        <w:t xml:space="preserve">Wide adoption of IoT technology, leads to an ever-growing presence of networked computing devices in public and private places as well. As per the information given by International Data Corporation (IDC), amount of digital data was 1 zettabyte and 2.5 exabytes in 2010 and 2012 respectively </w:t>
      </w:r>
      <w:r>
        <w:fldChar w:fldCharType="begin"/>
      </w:r>
      <w:r>
        <w:instrText xml:space="preserve"> ADDIN ZOTERO_ITEM CSL_CITATION {"citationID":"SCuv0CAN","properties":{"formattedCitation":"[1]","plainCitation":"[1]","noteIndex":0},"citationItems":[{"id":140,"uris":["http://zotero.org/users/local/T1hYScy5/items/R6UJNRY4"],"uri":["http://zotero.org/users/local/T1hYScy5/items/R6UJNRY4"],"itemData":{"id":140,"type":"article-journal","abstract":"With the Internet of Things (IoT) becoming part of our daily life and our environment, we expect rapid growth in the number of connected devices. IoT is expected to connect billions of devices and humans to bring promising advantages for us. With this growth, fog computing, along with its related edge computing paradigms, such as multi-access edge computing (MEC) and cloudlet, are seen as promising solutions for handling the large volume of security-critical and time-sensitive data that is being produced by the IoT. In this paper, we first provide a tutorial on fog computing and its related computing paradigms, including their similarities and differences. Next, we provide a taxonomy of research topics in fog computing, and through a comprehensive survey, we summarize and categorize the efforts on fog computing and its related computing paradigms. Finally, we provide challenges and future directions for research in fog computing.","container-title":"Journal of Systems Architecture","DOI":"10.1016/j.sysarc.2019.02.009","ISSN":"1383-7621","journalAbbreviation":"Journal of Systems Architecture","language":"en","page":"289-330","source":"ScienceDirect","title":"All one needs to know about fog computing and related edge computing paradigms: A complete survey","title-short":"All one needs to know about fog computing and related edge computing paradigms","volume":"98","author":[{"family":"Yousefpour","given":"Ashkan"},{"family":"Fung","given":"Caleb"},{"family":"Nguyen","given":"Tam"},{"family":"Kadiyala","given":"Krishna"},{"family":"Jalali","given":"Fatemeh"},{"family":"Niakanlahiji","given":"Amirreza"},{"family":"Kong","given":"Jian"},{"family":"Jue","given":"Jason P."}],"issued":{"date-parts":[["2019",9,1]]}}}],"schema":"https://github.com/citation-style-language/schema/raw/master/csl-citation.json"} </w:instrText>
      </w:r>
      <w:r>
        <w:fldChar w:fldCharType="separate"/>
      </w:r>
      <w:r w:rsidRPr="00106930">
        <w:t>[1]</w:t>
      </w:r>
      <w:r>
        <w:fldChar w:fldCharType="end"/>
      </w:r>
      <w:r w:rsidRPr="002B0708">
        <w:t xml:space="preserve">. </w:t>
      </w:r>
      <w:r>
        <w:t xml:space="preserve">By 2025, approximate 75.44 billion physical devices will be connected to internet </w:t>
      </w:r>
      <w:r>
        <w:fldChar w:fldCharType="begin"/>
      </w:r>
      <w:r>
        <w:instrText xml:space="preserve"> ADDIN ZOTERO_ITEM CSL_CITATION {"citationID":"hCFQ2tMh","properties":{"formattedCitation":"[2]","plainCitation":"[2]","noteIndex":0},"citationItems":[{"id":143,"uris":["http://zotero.org/users/local/T1hYScy5/items/XR6YLNIE"],"uri":["http://zotero.org/users/local/T1hYScy5/items/XR6YLNIE"],"itemData":{"id":143,"type":"article-journal","abstract":"IJCA is a computer science and electronics journal related with Theoretical Informatics, Quantum Computing, Software Testing, Computer Vision, Digital Systems, Pervasive Computing, Computational Topology etc.","container-title":"International Journal of Computer Applications","issue":"15","language":"en-gb","note":"publisher: Foundation of Computer Science (FCS), NY, USA","page":"30-36","source":"www.ijcaonline.org","title":"Fog Computing: Security Challenges and Countermeasures","title-short":"Fog Computing","volume":"175","author":[{"family":"Ashi","given":"Zain"},{"family":"Al-Fawa'reh","given":"Mohammad"},{"family":"Al-Fayoumi","given":"Mustafa"}],"issued":{"date-parts":[["2020",8,17]]}}}],"schema":"https://github.com/citation-style-language/schema/raw/master/csl-citation.json"} </w:instrText>
      </w:r>
      <w:r>
        <w:fldChar w:fldCharType="separate"/>
      </w:r>
      <w:r w:rsidRPr="00683516">
        <w:t>[2]</w:t>
      </w:r>
      <w:r>
        <w:fldChar w:fldCharType="end"/>
      </w:r>
      <w:r>
        <w:t xml:space="preserve">. </w:t>
      </w:r>
      <w:r w:rsidRPr="002B0708">
        <w:t xml:space="preserve">These IoT devices </w:t>
      </w:r>
      <w:r>
        <w:t xml:space="preserve">are constraints in nature, aiming to interact with environment and </w:t>
      </w:r>
      <w:r w:rsidRPr="002B0708">
        <w:t>sens</w:t>
      </w:r>
      <w:r>
        <w:t>e</w:t>
      </w:r>
      <w:r w:rsidRPr="002B0708">
        <w:t xml:space="preserve"> the physical phenomenon. </w:t>
      </w:r>
      <w:r>
        <w:t xml:space="preserve">Constrained devices impose low battery power, limited memory space and less processing capability </w:t>
      </w:r>
      <w:r>
        <w:fldChar w:fldCharType="begin"/>
      </w:r>
      <w:r>
        <w:instrText xml:space="preserve"> ADDIN ZOTERO_ITEM CSL_CITATION {"citationID":"PrHIWnFf","properties":{"formattedCitation":"[3]","plainCitation":"[3]","noteIndex":0},"citationItems":[{"id":146,"uris":["http://zotero.org/users/local/T1hYScy5/items/BNV8IQCF"],"uri":["http://zotero.org/users/local/T1hYScy5/items/BNV8IQCF"],"itemData":{"id":146,"type":"article-journal","abstract":"In the long term, the Internet of Things (IoT) is expected to become an integral part of people's daily lives. In light of this technological advancement, an ever-growing number of objects with limited hardware may become connected to the Internet. In this chapter, we explore the importance of these constrained devices as well as how we can use them in conjunction with fog computing to change the future of the IoT. First, we present an overview of the concepts of constrained devices, IoT, and fog and mist computing, and then we present a classification of applications according to the amount of resources they require (e.g., processing power and memory). After that, we tie in these topics with a discussion of what can be expected in a future where constrained devices and fog computing are used to push the IoT to new limits. Lastly, we discuss some challenges and opportunities that these technologies may bring.","container-title":"arXiv:2002.05300 [cs]","DOI":"10.3233/APC200003","note":"arXiv: 2002.05300","source":"arXiv.org","title":"Fog Computing on Constrained Devices: Paving the Way for the Future IoT","title-short":"Fog Computing on Constrained Devices","URL":"http://arxiv.org/abs/2002.05300","author":[{"family":"Pisani","given":"Flavia"},{"family":"Oliveira","given":"Fabiola M. C.","non-dropping-particle":"de"},{"family":"Gama","given":"Eduardo S."},{"family":"Immich","given":"Roger"},{"family":"Bittencourt","given":"Luiz F."},{"family":"Borin","given":"Edson"}],"accessed":{"date-parts":[["2021",9,30]]},"issued":{"date-parts":[["2020",3,4]]}}}],"schema":"https://github.com/citation-style-language/schema/raw/master/csl-citation.json"} </w:instrText>
      </w:r>
      <w:r>
        <w:fldChar w:fldCharType="separate"/>
      </w:r>
      <w:r w:rsidRPr="00683516">
        <w:t>[3]</w:t>
      </w:r>
      <w:r>
        <w:fldChar w:fldCharType="end"/>
      </w:r>
      <w:r>
        <w:t xml:space="preserve">. </w:t>
      </w:r>
      <w:r w:rsidRPr="002B0708">
        <w:t xml:space="preserve">Devices </w:t>
      </w:r>
      <w:r>
        <w:t xml:space="preserve">also </w:t>
      </w:r>
      <w:r w:rsidRPr="002B0708">
        <w:t xml:space="preserve">need a proper internet connection for </w:t>
      </w:r>
      <w:r>
        <w:t xml:space="preserve">data </w:t>
      </w:r>
      <w:r w:rsidRPr="002B0708">
        <w:t>transmi</w:t>
      </w:r>
      <w:r>
        <w:t>ssion</w:t>
      </w:r>
      <w:r w:rsidRPr="002B0708">
        <w:t xml:space="preserve"> </w:t>
      </w:r>
      <w:r>
        <w:t>from source</w:t>
      </w:r>
      <w:r w:rsidRPr="002B0708">
        <w:t xml:space="preserve"> to the destination by the use of external gateway </w:t>
      </w:r>
      <w:r>
        <w:fldChar w:fldCharType="begin"/>
      </w:r>
      <w:r>
        <w:instrText xml:space="preserve"> ADDIN ZOTERO_ITEM CSL_CITATION {"citationID":"4ckeF912","properties":{"formattedCitation":"[4]","plainCitation":"[4]","noteIndex":0},"citationItems":[{"id":150,"uris":["http://zotero.org/users/local/T1hYScy5/items/6ZVW4QA4"],"uri":["http://zotero.org/users/local/T1hYScy5/items/6ZVW4QA4"],"itemData":{"id":150,"type":"webpage","title":"Optimized IoT service placement in the fog | SpringerLink","URL":"https://link.springer.com/article/10.1007/s11761-017-0219-8","accessed":{"date-parts":[["2021",9,30]]}}}],"schema":"https://github.com/citation-style-language/schema/raw/master/csl-citation.json"} </w:instrText>
      </w:r>
      <w:r>
        <w:fldChar w:fldCharType="separate"/>
      </w:r>
      <w:r w:rsidRPr="00683516">
        <w:t>[4]</w:t>
      </w:r>
      <w:r>
        <w:fldChar w:fldCharType="end"/>
      </w:r>
      <w:r w:rsidRPr="002B0708">
        <w:t xml:space="preserve">. </w:t>
      </w:r>
      <w:r>
        <w:t xml:space="preserve">To store and process the sensory data, </w:t>
      </w:r>
      <w:r w:rsidRPr="002B0708">
        <w:t xml:space="preserve">a data center </w:t>
      </w:r>
      <w:r>
        <w:t xml:space="preserve">is required </w:t>
      </w:r>
      <w:r w:rsidRPr="002B0708">
        <w:t xml:space="preserve">on the </w:t>
      </w:r>
      <w:r>
        <w:t xml:space="preserve">distant </w:t>
      </w:r>
      <w:r w:rsidRPr="002B0708">
        <w:t>cloud.</w:t>
      </w:r>
      <w:r>
        <w:t xml:space="preserve"> Cloud computing make it possible, which is a traditional model and couldn’t fit to provide the real time feedback in large scale IoT environment </w:t>
      </w:r>
      <w:r>
        <w:fldChar w:fldCharType="begin"/>
      </w:r>
      <w:r>
        <w:instrText xml:space="preserve"> ADDIN ZOTERO_ITEM CSL_CITATION {"citationID":"d1EyNjSj","properties":{"formattedCitation":"[5]","plainCitation":"[5]","noteIndex":0},"citationItems":[{"id":152,"uris":["http://zotero.org/users/local/T1hYScy5/items/JRAFH3WK"],"uri":["http://zotero.org/users/local/T1hYScy5/items/JRAFH3WK"],"itemData":{"id":152,"type":"article-journal","abstract":"With an increase of service users’ demands on high quality of services (QoS), more and more efficient service computing models are proposed. The development of cloud computing, fog computing, and edge computing brings a number of challenges, e.g., QoS optimization and energy saving. We do a comprehensive survey on QoS optimization and energy saving in cloud computing, fog computing, edge computing, and IoT environments. We summarize the main challenges and analyze corresponding solutions proposed by existing works. This survey aims to help readers have a deeper understanding on the concepts of different computing models and study the techniques of QoS optimization and energy saving in these models.","container-title":"Complexity","DOI":"10.1155/2020/8964165","ISSN":"1076-2787","language":"en","note":"publisher: Hindawi","page":"e8964165","source":"www.hindawi.com","title":"Study QoS Optimization and Energy Saving Techniques in Cloud, Fog, Edge, and IoT","volume":"2020","author":[{"family":"Qu","given":"Zhiguo"},{"family":"Wang","given":"Yilin"},{"family":"Sun","given":"Le"},{"family":"Peng","given":"Dandan"},{"family":"Li","given":"Zheng"}],"issued":{"date-parts":[["2020",3,16]]}}}],"schema":"https://github.com/citation-style-language/schema/raw/master/csl-citation.json"} </w:instrText>
      </w:r>
      <w:r>
        <w:fldChar w:fldCharType="separate"/>
      </w:r>
      <w:r w:rsidRPr="00683516">
        <w:t>[5]</w:t>
      </w:r>
      <w:r>
        <w:fldChar w:fldCharType="end"/>
      </w:r>
      <w:r>
        <w:t xml:space="preserve">. It also causes to be increase network latency and maximum power consumption. Then concept of fog computing was developed to solve these issues, coined by Cisco </w:t>
      </w:r>
      <w:r>
        <w:fldChar w:fldCharType="begin"/>
      </w:r>
      <w:r>
        <w:instrText xml:space="preserve"> ADDIN ZOTERO_ITEM CSL_CITATION {"citationID":"fv9DYCbe","properties":{"formattedCitation":"[6]","plainCitation":"[6]","noteIndex":0},"citationItems":[{"id":155,"uris":["http://zotero.org/users/local/T1hYScy5/items/LHU3TVN6"],"uri":["http://zotero.org/users/local/T1hYScy5/items/LHU3TVN6"],"itemData":{"id":155,"type":"article-journal","abstract":"The industrial applications in the cloud do not meet the requirements of low latency and reliability since variables must be continuously monitored. For this reason, industrial internet of things (IIoT) is a challenge for the current infrastructure because it generates a large amount of data making cloud computing reach the edge and become fog computing (FC). FC can be considered as a new component of Industry 4.0, which aims to solve the problem of big data, reduce energy consumption in industrial sensor networks, improve the security, processing and storage real-time data. It is a promising growing paradigm that offers new opportunities and challenges, beside the ones inherited from cloud computing, which requires a new heterogeneous architecture to improve the network capacity for delivering edge services, that is, providing computing resources closer to the end user. The purpose of this research is to show a systematic review of the most recent studies about the architecture, security, latency, and energy consumption that FC presents at industrial level and thus provide an overview of the current characteristics and challenges of this new technology.","container-title":"Heliyon","DOI":"10.1016/j.heliyon.2020.e03706","ISSN":"2405-8440","issue":"4","journalAbbreviation":"Heliyon","language":"en","page":"e03706","source":"ScienceDirect","title":"Fog computing at industrial level, architecture, latency, energy, and security: A review","title-short":"Fog computing at industrial level, architecture, latency, energy, and security","volume":"6","author":[{"family":"Caiza","given":"Gustavo"},{"family":"Saeteros","given":"Morelva"},{"family":"Oñate","given":"William"},{"family":"Garcia","given":"Marcelo V."}],"issued":{"date-parts":[["2020",4,1]]}}}],"schema":"https://github.com/citation-style-language/schema/raw/master/csl-citation.json"} </w:instrText>
      </w:r>
      <w:r>
        <w:fldChar w:fldCharType="separate"/>
      </w:r>
      <w:r w:rsidRPr="00683516">
        <w:t>[6]</w:t>
      </w:r>
      <w:r>
        <w:fldChar w:fldCharType="end"/>
      </w:r>
      <w:r>
        <w:t xml:space="preserve">. It brings the computing, storage and processing services closer to the edge </w:t>
      </w:r>
      <w:r>
        <w:t xml:space="preserve">of network. Smart cities, smart grid, smart healthcare, video streaming, smart traffic etc. are the major areas where fog computing is widely used </w:t>
      </w:r>
      <w:r>
        <w:fldChar w:fldCharType="begin"/>
      </w:r>
      <w:r>
        <w:instrText xml:space="preserve"> ADDIN ZOTERO_ITEM CSL_CITATION {"citationID":"Chm4XV2h","properties":{"formattedCitation":"[7]","plainCitation":"[7]","noteIndex":0},"citationItems":[{"id":188,"uris":["http://zotero.org/users/local/T1hYScy5/items/BMQIP4ZC"],"uri":["http://zotero.org/users/local/T1hYScy5/items/BMQIP4ZC"],"itemData":{"id":188,"type":"webpage","title":"Optimizing Resources Allocation for Fog Computing-Based Internet of Things Networks | IEEE Journals &amp; Magazine | IEEE Xplore","URL":"https://ieeexplore.ieee.org/document/8717643","accessed":{"date-parts":[["2021",11,21]]}}}],"schema":"https://github.com/citation-style-language/schema/raw/master/csl-citation.json"} </w:instrText>
      </w:r>
      <w:r>
        <w:fldChar w:fldCharType="separate"/>
      </w:r>
      <w:r w:rsidRPr="00AD4ABF">
        <w:t>[7]</w:t>
      </w:r>
      <w:r>
        <w:fldChar w:fldCharType="end"/>
      </w:r>
      <w:r>
        <w:t xml:space="preserve">. It is a decentralized architecture and fitted between the end devices and cloud computing. Fog computing comprises many numbers of fog SNs, fog servers and fog gateway etc. with sufficient memory and processing capabilities. Fog SNs are capable to process the huge amount of data released by different IoT devices instantly </w:t>
      </w:r>
      <w:r>
        <w:fldChar w:fldCharType="begin"/>
      </w:r>
      <w:r>
        <w:instrText xml:space="preserve"> ADDIN ZOTERO_ITEM CSL_CITATION {"citationID":"loJuTuGB","properties":{"formattedCitation":"[8]","plainCitation":"[8]","noteIndex":0},"citationItems":[{"id":160,"uris":["http://zotero.org/users/local/T1hYScy5/items/L6F5YZLZ"],"uri":["http://zotero.org/users/local/T1hYScy5/items/L6F5YZLZ"],"itemData":{"id":160,"type":"article-journal","abstract":"Fog computing, an extension of cloud computing services to the edge of the network to decrease latency and network congestion, is a relatively recent research trend. Although both cloud and fog offer similar resources and services, the latter is characterized by low latency with a wider spread and geographically distributed nodes to support mobility and real-time interaction. In this paper, we describe the fog computing architecture and review its different services and applications. We then discuss security and privacy issues in fog computing, focusing on service and resource availability. Virtualization is a vital technology in both fog and cloud computing that enables virtual machines (VMs) to coexist in a physical server (host) to share resources. These VMs could be subject to malicious attacks or the physical server hosting it could experience system failure, both of which result in unavailability of services and resources. Therefore, a conceptual smart pre-copy live migration approach is presented for VM migration. Using this approach, we can estimate the downtime after each iteration to determine whether to proceed to the stop-and-copy stage during a system failure or an attack on a fog computing node. This will minimize both the downtime and the migration time to guarantee resource and service availability to the end users of fog computing. Last, future research directions are outlined.","container-title":"IEEE Access","DOI":"10.1109/ACCESS.2017.2692960","ISSN":"2169-3536","note":"event: IEEE Access","page":"8284-8300","source":"IEEE Xplore","title":"From Cloud to Fog Computing: A Review and a Conceptual Live VM Migration Framework","title-short":"From Cloud to Fog Computing","volume":"5","author":[{"family":"Osanaiye","given":"Opeyemi"},{"family":"Chen","given":"Shuo"},{"family":"Yan","given":"Zheng"},{"family":"Lu","given":"Rongxing"},{"family":"Choo","given":"Kim-Kwang Raymond"},{"family":"Dlodlo","given":"Mqhele"}],"issued":{"date-parts":[["2017"]]}}}],"schema":"https://github.com/citation-style-language/schema/raw/master/csl-citation.json"} </w:instrText>
      </w:r>
      <w:r>
        <w:fldChar w:fldCharType="separate"/>
      </w:r>
      <w:r w:rsidRPr="00683516">
        <w:t>[8]</w:t>
      </w:r>
      <w:r>
        <w:fldChar w:fldCharType="end"/>
      </w:r>
      <w:r>
        <w:t xml:space="preserve">. It facilitates real time services to the user more efficiently than cloud in milliseconds. Fog servers (also called nano data center) send some data to the distant cloud which require high computation power and more energy. Nano data center on fog layer takes less energy for data processing than centralize data center of cloud </w:t>
      </w:r>
      <w:r>
        <w:fldChar w:fldCharType="begin"/>
      </w:r>
      <w:r>
        <w:instrText xml:space="preserve"> ADDIN ZOTERO_ITEM CSL_CITATION {"citationID":"uYmV1J29","properties":{"formattedCitation":"[9]","plainCitation":"[9]","noteIndex":0},"citationItems":[{"id":163,"uris":["http://zotero.org/users/local/T1hYScy5/items/UZG5P3QP"],"uri":["http://zotero.org/users/local/T1hYScy5/items/UZG5P3QP"],"itemData":{"id":163,"type":"article-journal","abstract":"Tiny computers located in end-user premises are becoming popular as local servers for Internet of Things (IoT) and Fog computing services. These highly distributed servers that can host and distribute content and applications in a peer-to-peer (P2P) fashion are known as nano data centers (nDCs). Despite the growing popularity of nano servers, their energy consumption is not well-investigated. To study energy consumption of nDCs, we propose and use flow-based and time-based energy consumption models for shared and unshared network equipment, respectively. To apply and validate these models, a set of measurements and experiments are performed to compare energy consumption of a service provided by nDCs and centralized data centers (DCs). A number of findings emerge from our study, including the factors in the system design that allow nDCs to consume less energy than its centralized counterpart. These include the type of access network attached to nano servers and nano server's time utilization (the ratio of the idle time to active time). Additionally, the type of applications running on nDCs and factors such as number of downloads, number of updates, and amount of preloaded copies of data influence the energy cost. Our results reveal that number of hops between a user and content has little impact on the total energy consumption compared to the above-mentioned factors. We show that nano servers in Fog computing can complement centralized DCs to serve certain applications, mostly IoT applications for which the source of data is in end-user premises, and lead to energy saving if the applications (or a part of them) are off-loadable from centralized DCs and run on nDCs.","container-title":"IEEE Journal on Selected Areas in Communications","DOI":"10.1109/JSAC.2016.2545559","ISSN":"1558-0008","issue":"5","note":"event: IEEE Journal on Selected Areas in Communications","page":"1728-1739","source":"IEEE Xplore","title":"Fog Computing May Help to Save Energy in Cloud Computing","volume":"34","author":[{"family":"Jalali","given":"Fatemeh"},{"family":"Hinton","given":"Kerry"},{"family":"Ayre","given":"Robert"},{"family":"Alpcan","given":"Tansu"},{"family":"Tucker","given":"Rodney S."}],"issued":{"date-parts":[["2016",5]]}}}],"schema":"https://github.com/citation-style-language/schema/raw/master/csl-citation.json"} </w:instrText>
      </w:r>
      <w:r>
        <w:fldChar w:fldCharType="separate"/>
      </w:r>
      <w:r w:rsidRPr="0003779E">
        <w:t>[9]</w:t>
      </w:r>
      <w:r>
        <w:fldChar w:fldCharType="end"/>
      </w:r>
      <w:r>
        <w:t xml:space="preserve">. Figure 1 shows the common architecture for fog computing. It is a three-tier construction, details will be provided in next section of the paper. As discussed above, running computationally intensive application and handle massive amount of sensory data on power constraints IoT devices are major issues </w:t>
      </w:r>
      <w:r>
        <w:fldChar w:fldCharType="begin"/>
      </w:r>
      <w:r>
        <w:instrText xml:space="preserve"> ADDIN ZOTERO_ITEM CSL_CITATION {"citationID":"P4CK6qgk","properties":{"formattedCitation":"[2]","plainCitation":"[2]","noteIndex":0},"citationItems":[{"id":143,"uris":["http://zotero.org/users/local/T1hYScy5/items/XR6YLNIE"],"uri":["http://zotero.org/users/local/T1hYScy5/items/XR6YLNIE"],"itemData":{"id":143,"type":"article-journal","abstract":"IJCA is a computer science and electronics journal related with Theoretical Informatics, Quantum Computing, Software Testing, Computer Vision, Digital Systems, Pervasive Computing, Computational Topology etc.","container-title":"International Journal of Computer Applications","issue":"15","language":"en-gb","note":"publisher: Foundation of Computer Science (FCS), NY, USA","page":"30-36","source":"www.ijcaonline.org","title":"Fog Computing: Security Challenges and Countermeasures","title-short":"Fog Computing","volume":"175","author":[{"family":"Ashi","given":"Zain"},{"family":"Al-Fawa'reh","given":"Mohammad"},{"family":"Al-Fayoumi","given":"Mustafa"}],"issued":{"date-parts":[["2020",8,17]]}}}],"schema":"https://github.com/citation-style-language/schema/raw/master/csl-citation.json"} </w:instrText>
      </w:r>
      <w:r>
        <w:fldChar w:fldCharType="separate"/>
      </w:r>
      <w:r w:rsidRPr="0003779E">
        <w:t>[2]</w:t>
      </w:r>
      <w:r>
        <w:fldChar w:fldCharType="end"/>
      </w:r>
      <w:r>
        <w:t xml:space="preserve">. Offloading is a mechanism to save energy of SNs by executing the tasks on local server in FC. Fog gateway monitors the current situation of SNs and takes the decision whether to bid offloading or not </w:t>
      </w:r>
      <w:r>
        <w:fldChar w:fldCharType="begin"/>
      </w:r>
      <w:r>
        <w:instrText xml:space="preserve"> ADDIN ZOTERO_ITEM CSL_CITATION {"citationID":"7GP43VPs","properties":{"formattedCitation":"[10]","plainCitation":"[10]","noteIndex":0},"citationItems":[{"id":165,"uris":["http://zotero.org/users/local/T1hYScy5/items/5ZXYVEZ2"],"uri":["http://zotero.org/users/local/T1hYScy5/items/5ZXYVEZ2"],"itemData":{"id":165,"type":"article-journal","abstract":"The digital world is expanding rapidly and advances in networking technologies such as 4G long-term evolution (LTE), wireless broadband (WiBro), low-power wide area networks (LPWAN), 5G, LiFi, and so on, all of which are paving the way for the emergence of sophisticated services. The number of online applications is increasing along with more computation, communication, and intelligent capabilities. Although current devices in use today are also getting more powerful in terms of features and capabilities, but they are still incapable of executing smart, autonomous, and intelligent tasks such as those often required for smart healthcare, ambient assisted living (AAL), virtual reality, augmented reality, intelligent vehicular communication, as well as in many services related to smart cities, Internet of Things (IoT), Tactile Internet, Internet of Vehicles (IoV), and so on. For many of these applications, we need another entity to execute tasks on behalf of the user’s device and return the results - a technique often called offloading, where tasks are outsourced and the involved entities work in tandem to achieve the ultimate goal of the application. Task offloading is attractive for emerging IoT and cloud computing applications. It can occur between IoT nodes, sensors, edge devices, or fog nodes. Offloading can be performed based on different factors that include computational requirements of an application, load balancing, energy management, latency management, and so on. We present a taxonomy of recent offloading schemes that have been proposed for domains such as fog, cloud computing, and IoT. We also discuss the middleware technologies that enable offloading in a cloud-IoT cases and the factors that are important for offloading in a particular scenario. We also present research opportunities concerning offloading in fog and edge computing.","container-title":"Future Generation Computer Systems","DOI":"10.1016/j.future.2018.04.057","ISSN":"0167-739X","journalAbbreviation":"Future Generation Computer Systems","language":"en","page":"278-289","source":"ScienceDirect","title":"Offloading in fog computing for IoT: Review, enabling technologies, and research opportunities","title-short":"Offloading in fog computing for IoT","volume":"87","author":[{"family":"Aazam","given":"Mohammad"},{"family":"Zeadally","given":"Sherali"},{"family":"Harras","given":"Khaled A."}],"issued":{"date-parts":[["2018",10,1]]}}}],"schema":"https://github.com/citation-style-language/schema/raw/master/csl-citation.json"} </w:instrText>
      </w:r>
      <w:r>
        <w:fldChar w:fldCharType="separate"/>
      </w:r>
      <w:r w:rsidRPr="0003779E">
        <w:t>[10]</w:t>
      </w:r>
      <w:r>
        <w:fldChar w:fldCharType="end"/>
      </w:r>
      <w:r>
        <w:t>. Wireless Body Area Networks (WBANs) are needed to offload diagnostic related responsibilities to accompanying fog server.</w:t>
      </w:r>
    </w:p>
    <w:p w14:paraId="3E1F9A2F" w14:textId="41D11A73" w:rsidR="009303D9" w:rsidRPr="005B520E" w:rsidRDefault="00707F42" w:rsidP="00707F42">
      <w:pPr>
        <w:pStyle w:val="BodyText"/>
      </w:pPr>
      <w:r>
        <w:t xml:space="preserve">Fog isn’t a replacement to cloud, but seen as a complement. Both computing models are differing to each other in terms of providing network services, described in table I. Section II elaborates a common architecture of fog computing. Then its characteristics over cloud computing are discussed. Even fog is deployed to minimize latency and energy consumption, some issues are discussed in section IV. Review part explores some offloading algorithms of fog computing, which manage the power consumption and network latency. Many authors have provided a systematic review on fog computing in their own way. Caiza et. al. gave ideas about fog computing at industrial level w.r.t architecture, latency and energy consumption of constraints devices </w:t>
      </w:r>
      <w:r>
        <w:fldChar w:fldCharType="begin"/>
      </w:r>
      <w:r>
        <w:instrText xml:space="preserve"> ADDIN ZOTERO_ITEM CSL_CITATION {"citationID":"P6mxAiwD","properties":{"formattedCitation":"[6]","plainCitation":"[6]","noteIndex":0},"citationItems":[{"id":155,"uris":["http://zotero.org/users/local/T1hYScy5/items/LHU3TVN6"],"uri":["http://zotero.org/users/local/T1hYScy5/items/LHU3TVN6"],"itemData":{"id":155,"type":"article-journal","abstract":"The industrial applications in the cloud do not meet the requirements of low latency and reliability since variables must be continuously monitored. For this reason, industrial internet of things (IIoT) is a challenge for the current infrastructure because it generates a large amount of data making cloud computing reach the edge and become fog computing (FC). FC can be considered as a new component of Industry 4.0, which aims to solve the problem of big data, reduce energy consumption in industrial sensor networks, improve the security, processing and storage real-time data. It is a promising growing paradigm that offers new opportunities and challenges, beside the ones inherited from cloud computing, which requires a new heterogeneous architecture to improve the network capacity for delivering edge services, that is, providing computing resources closer to the end user. The purpose of this research is to show a systematic review of the most recent studies about the architecture, security, latency, and energy consumption that FC presents at industrial level and thus provide an overview of the current characteristics and challenges of this new technology.","container-title":"Heliyon","DOI":"10.1016/j.heliyon.2020.e03706","ISSN":"2405-8440","issue":"4","journalAbbreviation":"Heliyon","language":"en","page":"e03706","source":"ScienceDirect","title":"Fog computing at industrial level, architecture, latency, energy, and security: A review","title-short":"Fog computing at industrial level, architecture, latency, energy, and security","volume":"6","author":[{"family":"Caiza","given":"Gustavo"},{"family":"Saeteros","given":"Morelva"},{"family":"Oñate","given":"William"},{"family":"Garcia","given":"Marcelo V."}],"issued":{"date-parts":[["2020",4,1]]}}}],"schema":"https://github.com/citation-style-language/schema/raw/master/csl-citation.json"} </w:instrText>
      </w:r>
      <w:r>
        <w:fldChar w:fldCharType="separate"/>
      </w:r>
      <w:r w:rsidRPr="0003779E">
        <w:t>[6]</w:t>
      </w:r>
      <w:r>
        <w:fldChar w:fldCharType="end"/>
      </w:r>
      <w:r>
        <w:t>. Lastly, conclusion and future scope are deliberated to emphasize the ideas of this paper</w:t>
      </w:r>
      <w:r w:rsidR="009303D9" w:rsidRPr="005B520E">
        <w:t>.</w:t>
      </w:r>
    </w:p>
    <w:p w14:paraId="5D6AD94F" w14:textId="557F88BF" w:rsidR="009303D9" w:rsidRPr="006B6B66" w:rsidRDefault="00707F42" w:rsidP="006B6B66">
      <w:pPr>
        <w:pStyle w:val="Heading1"/>
      </w:pPr>
      <w:r>
        <w:lastRenderedPageBreak/>
        <w:t>Architecture of Fog Computing</w:t>
      </w:r>
    </w:p>
    <w:p w14:paraId="7760D58B" w14:textId="06E29D97" w:rsidR="009303D9" w:rsidRDefault="00707F42" w:rsidP="00E7596C">
      <w:pPr>
        <w:pStyle w:val="BodyText"/>
      </w:pPr>
      <w:r w:rsidRPr="002B0708">
        <w:t>Fog computing shifts the computing, network and storage services from the distant cloud to the edge of the network</w:t>
      </w:r>
      <w:r>
        <w:t xml:space="preserve"> </w:t>
      </w:r>
      <w:r>
        <w:fldChar w:fldCharType="begin"/>
      </w:r>
      <w:r>
        <w:instrText xml:space="preserve"> ADDIN ZOTERO_ITEM CSL_CITATION {"citationID":"V359HPu5","properties":{"formattedCitation":"[11]","plainCitation":"[11]","noteIndex":0},"citationItems":[{"id":167,"uris":["http://zotero.org/users/local/T1hYScy5/items/5DLRU6R2"],"uri":["http://zotero.org/users/local/T1hYScy5/items/5DLRU6R2"],"itemData":{"id":167,"type":"article-journal","abstract":"Fog computing is an emerging architecture intended for alleviating the network burdens at the cloud and the core network by moving resource-intensive functionalities such as computation, communication, storage, and analytics closer to the End Users (EUs). In order to address the issues of energy efficiency and latency requirements for the time-critical Internet-of-Things (IoT) applications, fog computing systems could apply intelligence features in their operations to take advantage of the readily available data and computing resources. In this paper, we propose an approach that involves device-driven and human-driven intelligence as key enablers to reduce energy consumption and latency in fog computing via two case studies. The first one makes use of the machine learning to detect user behaviors and perform adaptive low-latency Medium Access Control (MAC)-layer scheduling among sensor devices. In the second case study on task offloading, we design an algorithm for an intelligent EU device to select its offloading decision in the presence of multiple fog nodes nearby, at the same time, minimize its own energy and latency objectives. Our results show a huge but untapped potential of intelligence in tackling the challenges of fog computing.","collection-title":"Artificial Intelligence for Future Wireless Communications and Networking","container-title":"Digital Communications and Networks","DOI":"10.1016/j.dcan.2018.10.008","ISSN":"2352-8648","issue":"1","journalAbbreviation":"Digital Communications and Networks","language":"en","page":"3-9","source":"ScienceDirect","title":"Enabling intelligence in fog computing to achieve energy and latency reduction","volume":"5","author":[{"family":"La","given":"Quang Duy"},{"family":"Ngo","given":"Mao V."},{"family":"Dinh","given":"Thinh Quang"},{"family":"Quek","given":"Tony Q. S."},{"family":"Shin","given":"Hyundong"}],"issued":{"date-parts":[["2019",2,1]]}}}],"schema":"https://github.com/citation-style-language/schema/raw/master/csl-citation.json"} </w:instrText>
      </w:r>
      <w:r>
        <w:fldChar w:fldCharType="separate"/>
      </w:r>
      <w:r w:rsidRPr="0003779E">
        <w:t>[11]</w:t>
      </w:r>
      <w:r>
        <w:fldChar w:fldCharType="end"/>
      </w:r>
      <w:r w:rsidRPr="002B0708">
        <w:t xml:space="preserve">. It is introduced as an intermediate layer between IoT devices (or, end devices) and cloud layers </w:t>
      </w:r>
      <w:r>
        <w:fldChar w:fldCharType="begin"/>
      </w:r>
      <w:r>
        <w:instrText xml:space="preserve"> ADDIN ZOTERO_ITEM CSL_CITATION {"citationID":"Nox4f4bB","properties":{"formattedCitation":"[12]","plainCitation":"[12]","noteIndex":0},"citationItems":[{"id":169,"uris":["http://zotero.org/users/local/T1hYScy5/items/ZV3TF45E"],"uri":["http://zotero.org/users/local/T1hYScy5/items/ZV3TF45E"],"itemData":{"id":169,"type":"article-journal","abstract":"A huge number of devices like sensors in addition to computers are interconnected in the IoT (Internet of Things). In the cloud computing model, sensor data is transmitted to servers in networks and processed on the servers in a cloud. Here, networks are congested and servers are overloaded due to heavy traffic from sensors. In order to reduce the delay time and network traffic and increase the performance of the system, data and processes are distributed to not only servers in a cloud but also fog nodes in fog computing models. While the traffic of servers in a cloud can be reduced, the total electric energy consumed by fog nodes increases to process sensor data. In this paper, we newly propose a tree-based fog computing (TBFC) model to distribute processes and data to servers and fog nodes so that the total electric energy consumption of nodes can be reduced in the IoT. In the evaluation, we show the total electric energy consumption of nodes in the TBFC model is smaller than the cloud computing model.","container-title":"Internet of Things","DOI":"10.1016/j.iot.2018.08.003","ISSN":"2542-6605","journalAbbreviation":"Internet of Things","language":"en","page":"14-26","source":"ScienceDirect","title":"An energy-efficient model for fog computing in the Internet of Things (IoT)","volume":"1-2","author":[{"family":"Oma","given":"Ryuji"},{"family":"Nakamura","given":"Shigenari"},{"family":"Duolikun","given":"Dilawaer"},{"family":"Enokido","given":"Tomoya"},{"family":"Takizawa","given":"Makoto"}],"issued":{"date-parts":[["2018",9,1]]}}}],"schema":"https://github.com/citation-style-language/schema/raw/master/csl-citation.json"} </w:instrText>
      </w:r>
      <w:r>
        <w:fldChar w:fldCharType="separate"/>
      </w:r>
      <w:r w:rsidRPr="0003779E">
        <w:t>[12]</w:t>
      </w:r>
      <w:r>
        <w:fldChar w:fldCharType="end"/>
      </w:r>
      <w:r w:rsidRPr="002B0708">
        <w:t xml:space="preserve">. Figure 2 demonstrates the common framework of fog computing, which has three layers i.e., </w:t>
      </w:r>
      <w:r>
        <w:t>end devices</w:t>
      </w:r>
      <w:r w:rsidRPr="002B0708">
        <w:t xml:space="preserve">, fog and cloud. </w:t>
      </w:r>
      <w:r>
        <w:t xml:space="preserve">As the bottom layer is consisting of all physical objects such as </w:t>
      </w:r>
      <w:r w:rsidRPr="002B0708">
        <w:t xml:space="preserve">smart phones, smart watch etc. </w:t>
      </w:r>
      <w:r>
        <w:t>equipped with sensors and actuators, knowing as perception layer. It</w:t>
      </w:r>
      <w:r w:rsidRPr="002B0708">
        <w:t xml:space="preserve"> is nearer to the users</w:t>
      </w:r>
      <w:r>
        <w:t>.</w:t>
      </w:r>
      <w:r w:rsidRPr="002B0708">
        <w:t xml:space="preserve"> These devices capture information from the environment and send to the fog layer for further processing</w:t>
      </w:r>
      <w:r>
        <w:t xml:space="preserve"> </w:t>
      </w:r>
      <w:r>
        <w:fldChar w:fldCharType="begin"/>
      </w:r>
      <w:r>
        <w:instrText xml:space="preserve"> ADDIN ZOTERO_ITEM CSL_CITATION {"citationID":"UYchLMDt","properties":{"formattedCitation":"[9]","plainCitation":"[9]","noteIndex":0},"citationItems":[{"id":163,"uris":["http://zotero.org/users/local/T1hYScy5/items/UZG5P3QP"],"uri":["http://zotero.org/users/local/T1hYScy5/items/UZG5P3QP"],"itemData":{"id":163,"type":"article-journal","abstract":"Tiny computers located in end-user premises are becoming popular as local servers for Internet of Things (IoT) and Fog computing services. These highly distributed servers that can host and distribute content and applications in a peer-to-peer (P2P) fashion are known as nano data centers (nDCs). Despite the growing popularity of nano servers, their energy consumption is not well-investigated. To study energy consumption of nDCs, we propose and use flow-based and time-based energy consumption models for shared and unshared network equipment, respectively. To apply and validate these models, a set of measurements and experiments are performed to compare energy consumption of a service provided by nDCs and centralized data centers (DCs). A number of findings emerge from our study, including the factors in the system design that allow nDCs to consume less energy than its centralized counterpart. These include the type of access network attached to nano servers and nano server's time utilization (the ratio of the idle time to active time). Additionally, the type of applications running on nDCs and factors such as number of downloads, number of updates, and amount of preloaded copies of data influence the energy cost. Our results reveal that number of hops between a user and content has little impact on the total energy consumption compared to the above-mentioned factors. We show that nano servers in Fog computing can complement centralized DCs to serve certain applications, mostly IoT applications for which the source of data is in end-user premises, and lead to energy saving if the applications (or a part of them) are off-loadable from centralized DCs and run on nDCs.","container-title":"IEEE Journal on Selected Areas in Communications","DOI":"10.1109/JSAC.2016.2545559","ISSN":"1558-0008","issue":"5","note":"event: IEEE Journal on Selected Areas in Communications","page":"1728-1739","source":"IEEE Xplore","title":"Fog Computing May Help to Save Energy in Cloud Computing","volume":"34","author":[{"family":"Jalali","given":"Fatemeh"},{"family":"Hinton","given":"Kerry"},{"family":"Ayre","given":"Robert"},{"family":"Alpcan","given":"Tansu"},{"family":"Tucker","given":"Rodney S."}],"issued":{"date-parts":[["2016",5]]}}}],"schema":"https://github.com/citation-style-language/schema/raw/master/csl-citation.json"} </w:instrText>
      </w:r>
      <w:r>
        <w:fldChar w:fldCharType="separate"/>
      </w:r>
      <w:r w:rsidRPr="0003779E">
        <w:t>[9]</w:t>
      </w:r>
      <w:r>
        <w:fldChar w:fldCharType="end"/>
      </w:r>
      <w:r w:rsidRPr="002B0708">
        <w:t>. Numbers of fog SNs are available in form of routers, switches, fog server etc. on t</w:t>
      </w:r>
      <w:r>
        <w:t>his</w:t>
      </w:r>
      <w:r w:rsidRPr="002B0708">
        <w:t xml:space="preserve"> layer</w:t>
      </w:r>
      <w:r>
        <w:t xml:space="preserve"> </w:t>
      </w:r>
      <w:r>
        <w:fldChar w:fldCharType="begin"/>
      </w:r>
      <w:r>
        <w:instrText xml:space="preserve"> ADDIN ZOTERO_ITEM CSL_CITATION {"citationID":"vfI9Hc43","properties":{"formattedCitation":"[13]","plainCitation":"[13]","noteIndex":0},"citationItems":[{"id":190,"uris":["http://zotero.org/users/local/T1hYScy5/items/G3V58JK3"],"uri":["http://zotero.org/users/local/T1hYScy5/items/G3V58JK3"],"itemData":{"id":190,"type":"webpage","title":"A survey on fog computing for the Internet of Things - ScienceDirect","URL":"https://www.sciencedirect.com/science/article/abs/pii/S1574119218301111","accessed":{"date-parts":[["2021",11,21]]}}}],"schema":"https://github.com/citation-style-language/schema/raw/master/csl-citation.json"} </w:instrText>
      </w:r>
      <w:r>
        <w:fldChar w:fldCharType="separate"/>
      </w:r>
      <w:r w:rsidRPr="009705E6">
        <w:t>[13]</w:t>
      </w:r>
      <w:r>
        <w:fldChar w:fldCharType="end"/>
      </w:r>
      <w:r w:rsidRPr="002B0708">
        <w:t xml:space="preserve">. </w:t>
      </w:r>
      <w:r>
        <w:t xml:space="preserve">Fog SNs are geographically distributed over the network and also aware to the location. </w:t>
      </w:r>
      <w:r w:rsidRPr="002B0708">
        <w:t>They perform the data processing tasks on received input and maintain a fair connectivity between end user devices and destination. Fog layer is well suited for time critical applications of IoT such as healthcare, because it reduces network overhead and latency.</w:t>
      </w:r>
      <w:r>
        <w:t xml:space="preserve"> It also takes the decision whether to process the data on the fog layer or send to the distant cloud.</w:t>
      </w:r>
      <w:r w:rsidRPr="002B0708">
        <w:t xml:space="preserve"> </w:t>
      </w:r>
      <w:r>
        <w:t>Only those data are sent to cloud which require high processing and more spaces in memory. C</w:t>
      </w:r>
      <w:r w:rsidRPr="002B0708">
        <w:t xml:space="preserve">loud </w:t>
      </w:r>
      <w:r>
        <w:t>computing</w:t>
      </w:r>
      <w:r w:rsidRPr="002B0708">
        <w:t xml:space="preserve"> </w:t>
      </w:r>
      <w:r>
        <w:t>provides</w:t>
      </w:r>
      <w:r w:rsidRPr="002B0708">
        <w:t xml:space="preserve"> high performances with huge storage capacity and </w:t>
      </w:r>
      <w:r>
        <w:t xml:space="preserve">more </w:t>
      </w:r>
      <w:r w:rsidRPr="002B0708">
        <w:t>efficient computation</w:t>
      </w:r>
      <w:r>
        <w:t xml:space="preserve"> than fog computing</w:t>
      </w:r>
      <w:r w:rsidRPr="002B0708">
        <w:t xml:space="preserve">. </w:t>
      </w:r>
      <w:r>
        <w:t>Also, it</w:t>
      </w:r>
      <w:r w:rsidRPr="002B0708">
        <w:t xml:space="preserve"> has numbers of data centre </w:t>
      </w:r>
      <w:r>
        <w:t xml:space="preserve">to save the data </w:t>
      </w:r>
      <w:r w:rsidRPr="002B0708">
        <w:t xml:space="preserve">for future </w:t>
      </w:r>
      <w:r>
        <w:t>use</w:t>
      </w:r>
      <w:r w:rsidR="009303D9" w:rsidRPr="005B520E">
        <w:t>.</w:t>
      </w:r>
    </w:p>
    <w:p w14:paraId="3EC455D7" w14:textId="4BB0CE42" w:rsidR="00EC71E7" w:rsidRDefault="00EC71E7" w:rsidP="00EC71E7">
      <w:pPr>
        <w:pStyle w:val="BodyText"/>
        <w:jc w:val="center"/>
      </w:pPr>
      <w:r w:rsidRPr="002B0708">
        <w:rPr>
          <w:noProof/>
        </w:rPr>
        <w:drawing>
          <wp:inline distT="0" distB="0" distL="0" distR="0" wp14:anchorId="2B54CD47" wp14:editId="15B4947A">
            <wp:extent cx="2799239" cy="1859280"/>
            <wp:effectExtent l="0" t="0" r="127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6981" cy="1877706"/>
                    </a:xfrm>
                    <a:prstGeom prst="rect">
                      <a:avLst/>
                    </a:prstGeom>
                    <a:noFill/>
                    <a:ln>
                      <a:noFill/>
                    </a:ln>
                  </pic:spPr>
                </pic:pic>
              </a:graphicData>
            </a:graphic>
          </wp:inline>
        </w:drawing>
      </w:r>
    </w:p>
    <w:p w14:paraId="46BD8B94" w14:textId="77777777" w:rsidR="00EC71E7" w:rsidRPr="002B0708" w:rsidRDefault="00EC71E7" w:rsidP="00EC71E7">
      <w:pPr>
        <w:rPr>
          <w:sz w:val="16"/>
          <w:szCs w:val="16"/>
        </w:rPr>
      </w:pPr>
      <w:r w:rsidRPr="002B0708">
        <w:rPr>
          <w:sz w:val="16"/>
          <w:szCs w:val="16"/>
        </w:rPr>
        <w:t>Fig. 1: A common framework for Fog Computing</w:t>
      </w:r>
    </w:p>
    <w:p w14:paraId="58ED20A4" w14:textId="57D9D2F7" w:rsidR="009303D9" w:rsidRDefault="00CF4A1D" w:rsidP="006B6B66">
      <w:pPr>
        <w:pStyle w:val="Heading1"/>
      </w:pPr>
      <w:r>
        <w:t>Characteristics of Fog Computing</w:t>
      </w:r>
    </w:p>
    <w:p w14:paraId="1B3FF7CC" w14:textId="77777777" w:rsidR="00CF4A1D" w:rsidRPr="002B0708" w:rsidRDefault="00CF4A1D" w:rsidP="00CF4A1D">
      <w:pPr>
        <w:ind w:firstLine="36pt"/>
        <w:jc w:val="both"/>
      </w:pPr>
      <w:r w:rsidRPr="002B0708">
        <w:t xml:space="preserve">As the fog layer is nearer to the end user, has lots of features. Negas et. al. characterizes the fog layer in comparison to the perception and cloud layers </w:t>
      </w:r>
      <w:r>
        <w:fldChar w:fldCharType="begin"/>
      </w:r>
      <w:r>
        <w:instrText xml:space="preserve"> ADDIN ZOTERO_ITEM CSL_CITATION {"citationID":"RAj3B8t7","properties":{"formattedCitation":"[14]","plainCitation":"[14]","noteIndex":0},"citationItems":[{"id":171,"uris":["http://zotero.org/users/local/T1hYScy5/items/WJYUAYWL"],"uri":["http://zotero.org/users/local/T1hYScy5/items/WJYUAYWL"],"itemData":{"id":171,"type":"webpage","title":"Fog Computing in the Internet of Things - Intelligence at the Edge | Amir Rahmani | Springer","URL":"https://www.springer.com/gp/book/9783319576381","accessed":{"date-parts":[["2021",9,30]]}}}],"schema":"https://github.com/citation-style-language/schema/raw/master/csl-citation.json"} </w:instrText>
      </w:r>
      <w:r>
        <w:fldChar w:fldCharType="separate"/>
      </w:r>
      <w:r w:rsidRPr="009705E6">
        <w:t>[14]</w:t>
      </w:r>
      <w:r>
        <w:fldChar w:fldCharType="end"/>
      </w:r>
      <w:r w:rsidRPr="002B0708">
        <w:t>.</w:t>
      </w:r>
      <w:r>
        <w:t xml:space="preserve"> Perform computing services at the edge of the network is considered as the most prominent attribute of the fog computing. Prominent characteristics of fog computing are listed as follows:</w:t>
      </w:r>
    </w:p>
    <w:p w14:paraId="0011FE1E" w14:textId="22C703E4" w:rsidR="00CF4A1D" w:rsidRPr="005E66BE" w:rsidRDefault="00CF4A1D" w:rsidP="00CF4A1D">
      <w:pPr>
        <w:pStyle w:val="ListParagraph"/>
        <w:numPr>
          <w:ilvl w:val="0"/>
          <w:numId w:val="25"/>
        </w:numPr>
        <w:tabs>
          <w:tab w:val="start" w:pos="14.20pt"/>
        </w:tabs>
        <w:spacing w:after="0pt" w:line="12pt" w:lineRule="auto"/>
        <w:ind w:start="0pt" w:firstLine="0pt"/>
        <w:jc w:val="both"/>
        <w:rPr>
          <w:rFonts w:ascii="Times New Roman" w:hAnsi="Times New Roman" w:cs="Times New Roman"/>
          <w:i/>
          <w:iCs/>
          <w:sz w:val="20"/>
          <w:szCs w:val="20"/>
        </w:rPr>
      </w:pPr>
      <w:r w:rsidRPr="002B0708">
        <w:rPr>
          <w:rFonts w:ascii="Times New Roman" w:hAnsi="Times New Roman" w:cs="Times New Roman"/>
          <w:i/>
          <w:iCs/>
          <w:sz w:val="20"/>
          <w:szCs w:val="20"/>
        </w:rPr>
        <w:t xml:space="preserve">Low Latency &amp; </w:t>
      </w:r>
      <w:r>
        <w:rPr>
          <w:rFonts w:ascii="Times New Roman" w:hAnsi="Times New Roman" w:cs="Times New Roman"/>
          <w:i/>
          <w:iCs/>
          <w:sz w:val="20"/>
          <w:szCs w:val="20"/>
        </w:rPr>
        <w:t>less e</w:t>
      </w:r>
      <w:r w:rsidRPr="002B0708">
        <w:rPr>
          <w:rFonts w:ascii="Times New Roman" w:hAnsi="Times New Roman" w:cs="Times New Roman"/>
          <w:i/>
          <w:iCs/>
          <w:sz w:val="20"/>
          <w:szCs w:val="20"/>
        </w:rPr>
        <w:t xml:space="preserve">nergy </w:t>
      </w:r>
      <w:r>
        <w:rPr>
          <w:rFonts w:ascii="Times New Roman" w:hAnsi="Times New Roman" w:cs="Times New Roman"/>
          <w:i/>
          <w:iCs/>
          <w:sz w:val="20"/>
          <w:szCs w:val="20"/>
        </w:rPr>
        <w:t>c</w:t>
      </w:r>
      <w:r w:rsidRPr="002B0708">
        <w:rPr>
          <w:rFonts w:ascii="Times New Roman" w:hAnsi="Times New Roman" w:cs="Times New Roman"/>
          <w:i/>
          <w:iCs/>
          <w:sz w:val="20"/>
          <w:szCs w:val="20"/>
        </w:rPr>
        <w:t>onsumption</w:t>
      </w:r>
      <w:r>
        <w:rPr>
          <w:rFonts w:ascii="Times New Roman" w:hAnsi="Times New Roman" w:cs="Times New Roman"/>
          <w:i/>
          <w:iCs/>
          <w:sz w:val="20"/>
          <w:szCs w:val="20"/>
        </w:rPr>
        <w:t xml:space="preserve">: </w:t>
      </w:r>
      <w:r>
        <w:rPr>
          <w:rFonts w:ascii="Times New Roman" w:hAnsi="Times New Roman" w:cs="Times New Roman"/>
          <w:sz w:val="20"/>
          <w:szCs w:val="20"/>
        </w:rPr>
        <w:t xml:space="preserve">Fog SNs receive the sensory data from the IoT devices and process at the edge of the network in local area networks (LANs). It saves the travelling time of sensory data from the perception layer to the distant cloud layer. Henceforth, it achieves low latency and establishes actual interactions among them. </w:t>
      </w:r>
      <w:r w:rsidRPr="005E66BE">
        <w:rPr>
          <w:rFonts w:ascii="Times New Roman" w:hAnsi="Times New Roman" w:cs="Times New Roman"/>
          <w:sz w:val="20"/>
          <w:szCs w:val="20"/>
        </w:rPr>
        <w:t>Due to the proximity of fog SNs to the edge devices, doesn’t release too much h</w:t>
      </w:r>
      <w:r>
        <w:rPr>
          <w:rFonts w:ascii="Times New Roman" w:hAnsi="Times New Roman" w:cs="Times New Roman"/>
          <w:sz w:val="20"/>
          <w:szCs w:val="20"/>
        </w:rPr>
        <w:t>eat. In this way, it saves energy of the SNs also and sustain more time in harsh environment.</w:t>
      </w:r>
      <w:r w:rsidRPr="005E66BE">
        <w:rPr>
          <w:rFonts w:ascii="Times New Roman" w:hAnsi="Times New Roman" w:cs="Times New Roman"/>
          <w:sz w:val="20"/>
          <w:szCs w:val="20"/>
        </w:rPr>
        <w:t xml:space="preserve"> </w:t>
      </w:r>
    </w:p>
    <w:p w14:paraId="4D4E706E" w14:textId="77777777" w:rsidR="00CF4A1D" w:rsidRPr="008F6C9D" w:rsidRDefault="00CF4A1D" w:rsidP="00CF4A1D">
      <w:pPr>
        <w:pStyle w:val="ListParagraph"/>
        <w:numPr>
          <w:ilvl w:val="0"/>
          <w:numId w:val="25"/>
        </w:numPr>
        <w:tabs>
          <w:tab w:val="start" w:pos="14.20pt"/>
        </w:tabs>
        <w:spacing w:after="0pt" w:line="12pt" w:lineRule="auto"/>
        <w:ind w:start="0pt" w:firstLine="0pt"/>
        <w:jc w:val="both"/>
        <w:rPr>
          <w:rFonts w:ascii="Times New Roman" w:hAnsi="Times New Roman" w:cs="Times New Roman"/>
          <w:i/>
          <w:iCs/>
          <w:sz w:val="20"/>
          <w:szCs w:val="20"/>
        </w:rPr>
      </w:pPr>
      <w:r w:rsidRPr="005E66BE">
        <w:rPr>
          <w:rFonts w:ascii="Times New Roman" w:hAnsi="Times New Roman" w:cs="Times New Roman"/>
          <w:i/>
          <w:iCs/>
          <w:sz w:val="20"/>
          <w:szCs w:val="20"/>
        </w:rPr>
        <w:t>Location Awareness</w:t>
      </w:r>
      <w:r>
        <w:rPr>
          <w:rFonts w:ascii="Times New Roman" w:hAnsi="Times New Roman" w:cs="Times New Roman"/>
          <w:i/>
          <w:iCs/>
          <w:sz w:val="20"/>
          <w:szCs w:val="20"/>
        </w:rPr>
        <w:t xml:space="preserve"> &amp; </w:t>
      </w:r>
      <w:r w:rsidRPr="008F6C9D">
        <w:rPr>
          <w:rFonts w:ascii="Times New Roman" w:hAnsi="Times New Roman" w:cs="Times New Roman"/>
          <w:i/>
          <w:iCs/>
          <w:sz w:val="20"/>
          <w:szCs w:val="20"/>
        </w:rPr>
        <w:t>Geographical Distribution of IoT devices</w:t>
      </w:r>
      <w:r>
        <w:rPr>
          <w:rFonts w:ascii="Times New Roman" w:hAnsi="Times New Roman" w:cs="Times New Roman"/>
          <w:i/>
          <w:iCs/>
          <w:sz w:val="20"/>
          <w:szCs w:val="20"/>
        </w:rPr>
        <w:t xml:space="preserve">: </w:t>
      </w:r>
      <w:r>
        <w:rPr>
          <w:rFonts w:ascii="Times New Roman" w:hAnsi="Times New Roman" w:cs="Times New Roman"/>
          <w:sz w:val="20"/>
          <w:szCs w:val="20"/>
        </w:rPr>
        <w:t xml:space="preserve">Fog SNs are distributed across and at the edge of the network surroundings. These constraints SNs have the capacity to figure out the location of devices and take </w:t>
      </w:r>
      <w:r>
        <w:rPr>
          <w:rFonts w:ascii="Times New Roman" w:hAnsi="Times New Roman" w:cs="Times New Roman"/>
          <w:sz w:val="20"/>
          <w:szCs w:val="20"/>
        </w:rPr>
        <w:t>decisions in real time. They also address the functional and non-functional requirement of IoT devices such as mobility, security etc.</w:t>
      </w:r>
    </w:p>
    <w:p w14:paraId="553C1A41" w14:textId="77777777" w:rsidR="00CF4A1D" w:rsidRPr="007736E3" w:rsidRDefault="00CF4A1D" w:rsidP="00CF4A1D">
      <w:pPr>
        <w:pStyle w:val="ListParagraph"/>
        <w:numPr>
          <w:ilvl w:val="0"/>
          <w:numId w:val="25"/>
        </w:numPr>
        <w:tabs>
          <w:tab w:val="start" w:pos="14.20pt"/>
        </w:tabs>
        <w:spacing w:after="0pt" w:line="12pt" w:lineRule="auto"/>
        <w:ind w:start="0pt" w:firstLine="0pt"/>
        <w:jc w:val="both"/>
        <w:rPr>
          <w:rFonts w:ascii="Times New Roman" w:hAnsi="Times New Roman" w:cs="Times New Roman"/>
          <w:i/>
          <w:iCs/>
          <w:sz w:val="20"/>
          <w:szCs w:val="20"/>
        </w:rPr>
      </w:pPr>
      <w:r w:rsidRPr="005E66BE">
        <w:rPr>
          <w:rFonts w:ascii="Times New Roman" w:hAnsi="Times New Roman" w:cs="Times New Roman"/>
          <w:i/>
          <w:iCs/>
          <w:sz w:val="20"/>
          <w:szCs w:val="20"/>
        </w:rPr>
        <w:t>Heterogeneity &amp; Interoperability</w:t>
      </w:r>
      <w:r>
        <w:rPr>
          <w:rFonts w:ascii="Times New Roman" w:hAnsi="Times New Roman" w:cs="Times New Roman"/>
          <w:i/>
          <w:iCs/>
          <w:sz w:val="20"/>
          <w:szCs w:val="20"/>
        </w:rPr>
        <w:t xml:space="preserve">: </w:t>
      </w:r>
      <w:r>
        <w:rPr>
          <w:rFonts w:ascii="Times New Roman" w:hAnsi="Times New Roman" w:cs="Times New Roman"/>
          <w:sz w:val="20"/>
          <w:szCs w:val="20"/>
        </w:rPr>
        <w:t xml:space="preserve">Fog SNs are existing in form of gateways, edge routers, base stations, fog server, access points etc. on an intermediate layer. These SNs are varying in storage capacity, processing power, energy consumption and may operate on varieties of operating system also. For that, it is required to upload different types of software to run them. Hence, fog computing is heterogeneous in nature. </w:t>
      </w:r>
      <w:r w:rsidRPr="00E337E8">
        <w:rPr>
          <w:rFonts w:ascii="Times New Roman" w:hAnsi="Times New Roman" w:cs="Times New Roman"/>
          <w:sz w:val="20"/>
          <w:szCs w:val="20"/>
        </w:rPr>
        <w:t>Consequently,</w:t>
      </w:r>
      <w:r w:rsidRPr="00E337E8">
        <w:rPr>
          <w:rFonts w:ascii="Times New Roman" w:hAnsi="Times New Roman" w:cs="Times New Roman"/>
          <w:sz w:val="20"/>
          <w:szCs w:val="20"/>
          <w:shd w:val="clear" w:color="auto" w:fill="FFFFFF"/>
        </w:rPr>
        <w:t xml:space="preserve"> fog SNs needs interoperability to </w:t>
      </w:r>
      <w:r w:rsidRPr="00E337E8">
        <w:rPr>
          <w:rFonts w:ascii="Times New Roman" w:hAnsi="Times New Roman" w:cs="Times New Roman"/>
          <w:sz w:val="20"/>
          <w:szCs w:val="20"/>
        </w:rPr>
        <w:t>communicate,</w:t>
      </w:r>
      <w:r w:rsidRPr="00E337E8">
        <w:rPr>
          <w:rFonts w:ascii="Times New Roman" w:hAnsi="Times New Roman" w:cs="Times New Roman"/>
          <w:sz w:val="20"/>
          <w:szCs w:val="20"/>
          <w:shd w:val="clear" w:color="auto" w:fill="FFFFFF"/>
        </w:rPr>
        <w:t xml:space="preserve"> cooperate and connect with a wide </w:t>
      </w:r>
      <w:r w:rsidRPr="00E337E8">
        <w:rPr>
          <w:rFonts w:ascii="Times New Roman" w:hAnsi="Times New Roman" w:cs="Times New Roman"/>
          <w:sz w:val="20"/>
          <w:szCs w:val="20"/>
        </w:rPr>
        <w:t>range</w:t>
      </w:r>
      <w:r w:rsidRPr="00E337E8">
        <w:rPr>
          <w:rFonts w:ascii="Times New Roman" w:hAnsi="Times New Roman" w:cs="Times New Roman"/>
          <w:sz w:val="20"/>
          <w:szCs w:val="20"/>
          <w:shd w:val="clear" w:color="auto" w:fill="FFFFFF"/>
        </w:rPr>
        <w:t xml:space="preserve"> of </w:t>
      </w:r>
      <w:r w:rsidRPr="00E337E8">
        <w:rPr>
          <w:rFonts w:ascii="Times New Roman" w:hAnsi="Times New Roman" w:cs="Times New Roman"/>
          <w:sz w:val="20"/>
          <w:szCs w:val="20"/>
        </w:rPr>
        <w:t>suppliers</w:t>
      </w:r>
      <w:r w:rsidRPr="00E337E8">
        <w:rPr>
          <w:rFonts w:ascii="Times New Roman" w:hAnsi="Times New Roman" w:cs="Times New Roman"/>
          <w:sz w:val="20"/>
          <w:szCs w:val="20"/>
          <w:shd w:val="clear" w:color="auto" w:fill="FFFFFF"/>
        </w:rPr>
        <w:t xml:space="preserve"> </w:t>
      </w:r>
      <w:r w:rsidRPr="00E337E8">
        <w:rPr>
          <w:rFonts w:ascii="Times New Roman" w:hAnsi="Times New Roman" w:cs="Times New Roman"/>
          <w:sz w:val="20"/>
          <w:szCs w:val="20"/>
        </w:rPr>
        <w:t>in order</w:t>
      </w:r>
      <w:r w:rsidRPr="00E337E8">
        <w:rPr>
          <w:rFonts w:ascii="Times New Roman" w:hAnsi="Times New Roman" w:cs="Times New Roman"/>
          <w:sz w:val="20"/>
          <w:szCs w:val="20"/>
          <w:shd w:val="clear" w:color="auto" w:fill="FFFFFF"/>
        </w:rPr>
        <w:t xml:space="preserve"> to </w:t>
      </w:r>
      <w:r w:rsidRPr="00E337E8">
        <w:rPr>
          <w:rFonts w:ascii="Times New Roman" w:hAnsi="Times New Roman" w:cs="Times New Roman"/>
          <w:sz w:val="20"/>
          <w:szCs w:val="20"/>
        </w:rPr>
        <w:t>maintain</w:t>
      </w:r>
      <w:r w:rsidRPr="00E337E8">
        <w:rPr>
          <w:rFonts w:ascii="Times New Roman" w:hAnsi="Times New Roman" w:cs="Times New Roman"/>
          <w:sz w:val="20"/>
          <w:szCs w:val="20"/>
          <w:shd w:val="clear" w:color="auto" w:fill="FFFFFF"/>
        </w:rPr>
        <w:t xml:space="preserve"> a wide </w:t>
      </w:r>
      <w:r w:rsidRPr="00E337E8">
        <w:rPr>
          <w:rFonts w:ascii="Times New Roman" w:hAnsi="Times New Roman" w:cs="Times New Roman"/>
          <w:sz w:val="20"/>
          <w:szCs w:val="20"/>
        </w:rPr>
        <w:t>range</w:t>
      </w:r>
      <w:r w:rsidRPr="00E337E8">
        <w:rPr>
          <w:rFonts w:ascii="Times New Roman" w:hAnsi="Times New Roman" w:cs="Times New Roman"/>
          <w:sz w:val="20"/>
          <w:szCs w:val="20"/>
          <w:shd w:val="clear" w:color="auto" w:fill="FFFFFF"/>
        </w:rPr>
        <w:t xml:space="preserve"> of services.</w:t>
      </w:r>
    </w:p>
    <w:p w14:paraId="7DC82579" w14:textId="77777777" w:rsidR="00CF4A1D" w:rsidRPr="005B7170" w:rsidRDefault="00CF4A1D" w:rsidP="00CF4A1D">
      <w:pPr>
        <w:pStyle w:val="ListParagraph"/>
        <w:numPr>
          <w:ilvl w:val="0"/>
          <w:numId w:val="25"/>
        </w:numPr>
        <w:tabs>
          <w:tab w:val="start" w:pos="14.20pt"/>
        </w:tabs>
        <w:spacing w:after="0pt" w:line="12pt" w:lineRule="auto"/>
        <w:ind w:start="0pt" w:firstLine="0pt"/>
        <w:jc w:val="both"/>
        <w:rPr>
          <w:rFonts w:ascii="Times New Roman" w:hAnsi="Times New Roman" w:cs="Times New Roman"/>
          <w:i/>
          <w:iCs/>
          <w:sz w:val="20"/>
          <w:szCs w:val="20"/>
        </w:rPr>
      </w:pPr>
      <w:r w:rsidRPr="005E66BE">
        <w:rPr>
          <w:rFonts w:ascii="Times New Roman" w:hAnsi="Times New Roman" w:cs="Times New Roman"/>
          <w:i/>
          <w:iCs/>
          <w:sz w:val="20"/>
          <w:szCs w:val="20"/>
        </w:rPr>
        <w:t>Mobility</w:t>
      </w:r>
      <w:r>
        <w:rPr>
          <w:rFonts w:ascii="Times New Roman" w:hAnsi="Times New Roman" w:cs="Times New Roman"/>
          <w:i/>
          <w:iCs/>
          <w:sz w:val="20"/>
          <w:szCs w:val="20"/>
        </w:rPr>
        <w:t xml:space="preserve">: </w:t>
      </w:r>
      <w:r>
        <w:rPr>
          <w:rFonts w:ascii="Times New Roman" w:hAnsi="Times New Roman" w:cs="Times New Roman"/>
          <w:sz w:val="20"/>
          <w:szCs w:val="20"/>
        </w:rPr>
        <w:t>Location awareness and large-scale geographical distribution supports the mobile necessities of IoT devices at the perception layer. Fog computing inherently linked the smart devices like vehicles, watches, phones etc. at the terminal tier. At the fog layer, some fog SNs are equipped with mobility and extensively used in traffic monitoring system, coffee outlets and moving vehicles etc.</w:t>
      </w:r>
    </w:p>
    <w:p w14:paraId="02528873" w14:textId="77777777" w:rsidR="00CF4A1D" w:rsidRDefault="00CF4A1D" w:rsidP="00CF4A1D">
      <w:pPr>
        <w:pStyle w:val="ListParagraph"/>
        <w:numPr>
          <w:ilvl w:val="0"/>
          <w:numId w:val="25"/>
        </w:numPr>
        <w:tabs>
          <w:tab w:val="start" w:pos="14.20pt"/>
        </w:tabs>
        <w:spacing w:before="12pt" w:after="0pt" w:line="12pt" w:lineRule="auto"/>
        <w:ind w:start="0pt" w:firstLine="0pt"/>
        <w:jc w:val="both"/>
        <w:rPr>
          <w:rFonts w:ascii="Times New Roman" w:hAnsi="Times New Roman" w:cs="Times New Roman"/>
          <w:i/>
          <w:iCs/>
          <w:sz w:val="20"/>
          <w:szCs w:val="20"/>
        </w:rPr>
      </w:pPr>
      <w:r>
        <w:rPr>
          <w:rFonts w:ascii="Times New Roman" w:hAnsi="Times New Roman" w:cs="Times New Roman"/>
          <w:i/>
          <w:iCs/>
          <w:sz w:val="20"/>
          <w:szCs w:val="20"/>
        </w:rPr>
        <w:t xml:space="preserve">Bandwidth saving: </w:t>
      </w:r>
      <w:r>
        <w:rPr>
          <w:rFonts w:ascii="Times New Roman" w:hAnsi="Times New Roman" w:cs="Times New Roman"/>
          <w:sz w:val="20"/>
          <w:szCs w:val="20"/>
        </w:rPr>
        <w:t>As the data processing is done on the edge of the network and restrict the data transmission to the distant server, fog saves the network bandwidth. In special scenario of IoT, fog execute decision making job at the local server rather than cloud.</w:t>
      </w:r>
    </w:p>
    <w:p w14:paraId="4D0161E2" w14:textId="0FC4B2FB" w:rsidR="009303D9" w:rsidRDefault="00CF4A1D" w:rsidP="00BD6ACC">
      <w:pPr>
        <w:pStyle w:val="BodyText"/>
        <w:spacing w:line="12pt" w:lineRule="auto"/>
      </w:pPr>
      <w:r>
        <w:tab/>
        <w:t>Above mentioning, fog is a complement rather than substitute to the cloud. Hence at the last of this section, we are providing a brief view on cloud and fog computing models based on the above discussed characteristics.</w:t>
      </w:r>
    </w:p>
    <w:p w14:paraId="26D4880A" w14:textId="77777777" w:rsidR="00BD6ACC" w:rsidRPr="002039CC" w:rsidRDefault="00BD6ACC" w:rsidP="00BD6ACC">
      <w:pPr>
        <w:pStyle w:val="ListParagraph"/>
        <w:tabs>
          <w:tab w:val="start" w:pos="14.20pt"/>
        </w:tabs>
        <w:spacing w:before="12pt" w:line="12pt" w:lineRule="auto"/>
        <w:ind w:start="0pt"/>
        <w:jc w:val="center"/>
        <w:rPr>
          <w:rFonts w:ascii="Times New Roman" w:hAnsi="Times New Roman" w:cs="Times New Roman"/>
          <w:sz w:val="16"/>
          <w:szCs w:val="16"/>
        </w:rPr>
      </w:pPr>
      <w:r w:rsidRPr="002039CC">
        <w:rPr>
          <w:rFonts w:ascii="Times New Roman" w:hAnsi="Times New Roman" w:cs="Times New Roman"/>
          <w:sz w:val="16"/>
          <w:szCs w:val="16"/>
        </w:rPr>
        <w:t>Table I: Comparison between cloud and fog computing models</w:t>
      </w:r>
      <w:r>
        <w:rPr>
          <w:rFonts w:ascii="Times New Roman" w:hAnsi="Times New Roman" w:cs="Times New Roman"/>
          <w:sz w:val="16"/>
          <w:szCs w:val="16"/>
        </w:rPr>
        <w:t xml:space="preserve"> </w:t>
      </w: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hVbw3r8X","properties":{"formattedCitation":"[15]","plainCitation":"[15]","noteIndex":0},"citationItems":[{"id":192,"uris":["http://zotero.org/users/local/T1hYScy5/items/FLF26RGJ"],"uri":["http://zotero.org/users/local/T1hYScy5/items/FLF26RGJ"],"itemData":{"id":192,"type":"webpage","title":"Fog computing: from architecture to edge computing and big data processing | SpringerLink","URL":"https://link.springer.com/article/10.1007/s11227-018-2701-2","accessed":{"date-parts":[["2021",11,21]]}}}],"schema":"https://github.com/citation-style-language/schema/raw/master/csl-citation.json"} </w:instrText>
      </w:r>
      <w:r>
        <w:rPr>
          <w:rFonts w:ascii="Times New Roman" w:hAnsi="Times New Roman" w:cs="Times New Roman"/>
          <w:sz w:val="16"/>
          <w:szCs w:val="16"/>
        </w:rPr>
        <w:fldChar w:fldCharType="separate"/>
      </w:r>
      <w:r w:rsidRPr="0062506E">
        <w:rPr>
          <w:rFonts w:ascii="Times New Roman" w:hAnsi="Times New Roman" w:cs="Times New Roman"/>
          <w:sz w:val="16"/>
        </w:rPr>
        <w:t>[15]</w:t>
      </w:r>
      <w:r>
        <w:rPr>
          <w:rFonts w:ascii="Times New Roman" w:hAnsi="Times New Roman" w:cs="Times New Roman"/>
          <w:sz w:val="16"/>
          <w:szCs w:val="16"/>
        </w:rPr>
        <w:fldChar w:fldCharType="end"/>
      </w:r>
      <w:r>
        <w:rPr>
          <w:rFonts w:ascii="Times New Roman" w:hAnsi="Times New Roman" w:cs="Times New Roman"/>
          <w:sz w:val="16"/>
          <w:szCs w:val="16"/>
        </w:rPr>
        <w:t xml:space="preserve">  </w:t>
      </w: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M7sHR25N","properties":{"formattedCitation":"[16]","plainCitation":"[16]","noteIndex":0},"citationItems":[{"id":194,"uris":["http://zotero.org/users/local/T1hYScy5/items/QHK8VUJR"],"uri":["http://zotero.org/users/local/T1hYScy5/items/QHK8VUJR"],"itemData":{"id":194,"type":"article-journal","abstract":"The digital world is expanding rapidly and advances in networking technologies such as 4G long-term evolution (LTE), wireless broadband (WiBro), low-power wide area networks (LPWAN), 5G, LiFi, and so on, all of which are paving the way for the emergence of sophisticated services. The number of online applications is increasing along with more computation, communication, and intelligent capabilities. Although current devices in use today are also getting more powerful in terms of features and capabilities, but they are still incapable of executing smart, autonomous, and intelligent tasks such as those often required for smart healthcare, ambient assisted living (AAL), virtual reality, augmented reality, intelligent vehicular communication, as well as in many services related to smart cities, Internet of Things (IoT), Tactile Internet, Internet of Vehicles (IoV), and so on. For many of these applications, we need another entity to execute tasks on behalf of the user’s device and return the results - a technique often called offloading, where tasks are outsourced and the involved entities work in tandem to achieve the ultimate goal of the application. Task offloading is attractive for emerging IoT and cloud computing applications. It can occur between IoT nodes, sensors, edge devices, or fog nodes. Offloading can be performed based on different factors that include computational requirements of an application, load balancing, energy management, latency management, and so on. We present a taxonomy of recent offloading schemes that have been proposed for domains such as fog, cloud computing, and IoT. We also discuss the middleware technologies that enable offloading in a cloud-IoT cases and the factors that are important for offloading in a particular scenario. We also present research opportunities concerning offloading in fog and edge computing.","container-title":"Future Generation Computer Systems","DOI":"10.1016/j.future.2018.04.057","ISSN":"0167-739X","journalAbbreviation":"Future Generation Computer Systems","language":"en","page":"278-289","source":"ScienceDirect","title":"Offloading in fog computing for IoT: Review, enabling technologies, and research opportunities","title-short":"Offloading in fog computing for IoT","volume":"87","author":[{"family":"Aazam","given":"Mohammad"},{"family":"Zeadally","given":"Sherali"},{"family":"Harras","given":"Khaled A."}],"issued":{"date-parts":[["2018",10,1]]}}}],"schema":"https://github.com/citation-style-language/schema/raw/master/csl-citation.json"} </w:instrText>
      </w:r>
      <w:r>
        <w:rPr>
          <w:rFonts w:ascii="Times New Roman" w:hAnsi="Times New Roman" w:cs="Times New Roman"/>
          <w:sz w:val="16"/>
          <w:szCs w:val="16"/>
        </w:rPr>
        <w:fldChar w:fldCharType="separate"/>
      </w:r>
      <w:r w:rsidRPr="0062506E">
        <w:rPr>
          <w:rFonts w:ascii="Times New Roman" w:hAnsi="Times New Roman" w:cs="Times New Roman"/>
          <w:sz w:val="16"/>
        </w:rPr>
        <w:t>[16]</w:t>
      </w:r>
      <w:r>
        <w:rPr>
          <w:rFonts w:ascii="Times New Roman" w:hAnsi="Times New Roman" w:cs="Times New Roman"/>
          <w:sz w:val="16"/>
          <w:szCs w:val="16"/>
        </w:rPr>
        <w:fldChar w:fldCharType="end"/>
      </w:r>
    </w:p>
    <w:tbl>
      <w:tblPr>
        <w:tblStyle w:val="TableGrid"/>
        <w:tblW w:w="0pt" w:type="dxa"/>
        <w:jc w:val="center"/>
        <w:tblLook w:firstRow="1" w:lastRow="0" w:firstColumn="1" w:lastColumn="0" w:noHBand="0" w:noVBand="1"/>
      </w:tblPr>
      <w:tblGrid>
        <w:gridCol w:w="2274"/>
        <w:gridCol w:w="1306"/>
        <w:gridCol w:w="1276"/>
      </w:tblGrid>
      <w:tr w:rsidR="00CF4A1D" w:rsidRPr="00DC494F" w14:paraId="364E9FEF" w14:textId="77777777" w:rsidTr="00BD6ACC">
        <w:trPr>
          <w:jc w:val="center"/>
        </w:trPr>
        <w:tc>
          <w:tcPr>
            <w:tcW w:w="113.70pt" w:type="dxa"/>
          </w:tcPr>
          <w:p w14:paraId="6AD1D868" w14:textId="77777777" w:rsidR="00CF4A1D" w:rsidRPr="0003060E" w:rsidRDefault="00CF4A1D" w:rsidP="00840F93">
            <w:pPr>
              <w:pStyle w:val="ListParagraph"/>
              <w:tabs>
                <w:tab w:val="start" w:pos="14.20pt"/>
              </w:tabs>
              <w:spacing w:after="0pt" w:line="12pt" w:lineRule="auto"/>
              <w:ind w:start="0pt"/>
              <w:jc w:val="both"/>
              <w:rPr>
                <w:rFonts w:ascii="Times New Roman" w:hAnsi="Times New Roman" w:cs="Times New Roman"/>
                <w:b/>
                <w:bCs/>
                <w:sz w:val="16"/>
                <w:szCs w:val="16"/>
              </w:rPr>
            </w:pPr>
            <w:r w:rsidRPr="0003060E">
              <w:rPr>
                <w:rFonts w:ascii="Times New Roman" w:hAnsi="Times New Roman" w:cs="Times New Roman"/>
                <w:b/>
                <w:bCs/>
                <w:sz w:val="16"/>
                <w:szCs w:val="16"/>
              </w:rPr>
              <w:t>Comparing Parameters</w:t>
            </w:r>
          </w:p>
        </w:tc>
        <w:tc>
          <w:tcPr>
            <w:tcW w:w="65.30pt" w:type="dxa"/>
          </w:tcPr>
          <w:p w14:paraId="0F67ECDE" w14:textId="77777777" w:rsidR="00CF4A1D" w:rsidRPr="0003060E" w:rsidRDefault="00CF4A1D" w:rsidP="00840F93">
            <w:pPr>
              <w:pStyle w:val="ListParagraph"/>
              <w:tabs>
                <w:tab w:val="start" w:pos="14.20pt"/>
              </w:tabs>
              <w:spacing w:after="0pt" w:line="12pt" w:lineRule="auto"/>
              <w:ind w:start="0pt"/>
              <w:jc w:val="both"/>
              <w:rPr>
                <w:rFonts w:ascii="Times New Roman" w:hAnsi="Times New Roman" w:cs="Times New Roman"/>
                <w:b/>
                <w:bCs/>
                <w:sz w:val="16"/>
                <w:szCs w:val="16"/>
              </w:rPr>
            </w:pPr>
            <w:r w:rsidRPr="0003060E">
              <w:rPr>
                <w:rFonts w:ascii="Times New Roman" w:hAnsi="Times New Roman" w:cs="Times New Roman"/>
                <w:b/>
                <w:bCs/>
                <w:sz w:val="16"/>
                <w:szCs w:val="16"/>
              </w:rPr>
              <w:t>Cloud Computing</w:t>
            </w:r>
          </w:p>
        </w:tc>
        <w:tc>
          <w:tcPr>
            <w:tcW w:w="63.80pt" w:type="dxa"/>
          </w:tcPr>
          <w:p w14:paraId="20F6C775" w14:textId="77777777" w:rsidR="00CF4A1D" w:rsidRPr="0003060E" w:rsidRDefault="00CF4A1D" w:rsidP="00840F93">
            <w:pPr>
              <w:pStyle w:val="ListParagraph"/>
              <w:tabs>
                <w:tab w:val="start" w:pos="14.20pt"/>
              </w:tabs>
              <w:spacing w:after="0pt" w:line="12pt" w:lineRule="auto"/>
              <w:ind w:start="0pt"/>
              <w:jc w:val="both"/>
              <w:rPr>
                <w:rFonts w:ascii="Times New Roman" w:hAnsi="Times New Roman" w:cs="Times New Roman"/>
                <w:b/>
                <w:bCs/>
                <w:sz w:val="16"/>
                <w:szCs w:val="16"/>
              </w:rPr>
            </w:pPr>
            <w:r w:rsidRPr="0003060E">
              <w:rPr>
                <w:rFonts w:ascii="Times New Roman" w:hAnsi="Times New Roman" w:cs="Times New Roman"/>
                <w:b/>
                <w:bCs/>
                <w:sz w:val="16"/>
                <w:szCs w:val="16"/>
              </w:rPr>
              <w:t>Fog Computing</w:t>
            </w:r>
          </w:p>
        </w:tc>
      </w:tr>
      <w:tr w:rsidR="00CF4A1D" w:rsidRPr="00DC494F" w14:paraId="12D7AFFE" w14:textId="77777777" w:rsidTr="00BD6ACC">
        <w:trPr>
          <w:jc w:val="center"/>
        </w:trPr>
        <w:tc>
          <w:tcPr>
            <w:tcW w:w="113.70pt" w:type="dxa"/>
          </w:tcPr>
          <w:p w14:paraId="015A51CB"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sidRPr="00DC494F">
              <w:rPr>
                <w:rFonts w:ascii="Times New Roman" w:hAnsi="Times New Roman" w:cs="Times New Roman"/>
                <w:sz w:val="16"/>
                <w:szCs w:val="16"/>
              </w:rPr>
              <w:t>Network Latency</w:t>
            </w:r>
          </w:p>
        </w:tc>
        <w:tc>
          <w:tcPr>
            <w:tcW w:w="65.30pt" w:type="dxa"/>
          </w:tcPr>
          <w:p w14:paraId="0100948B"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Maximum</w:t>
            </w:r>
          </w:p>
        </w:tc>
        <w:tc>
          <w:tcPr>
            <w:tcW w:w="63.80pt" w:type="dxa"/>
          </w:tcPr>
          <w:p w14:paraId="0E4F4A07"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Minimum</w:t>
            </w:r>
          </w:p>
        </w:tc>
      </w:tr>
      <w:tr w:rsidR="00CF4A1D" w:rsidRPr="00DC494F" w14:paraId="5F5C9FA7" w14:textId="77777777" w:rsidTr="00BD6ACC">
        <w:trPr>
          <w:jc w:val="center"/>
        </w:trPr>
        <w:tc>
          <w:tcPr>
            <w:tcW w:w="113.70pt" w:type="dxa"/>
          </w:tcPr>
          <w:p w14:paraId="77876C5D"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sidRPr="00DC494F">
              <w:rPr>
                <w:rFonts w:ascii="Times New Roman" w:hAnsi="Times New Roman" w:cs="Times New Roman"/>
                <w:sz w:val="16"/>
                <w:szCs w:val="16"/>
              </w:rPr>
              <w:t>Power Consumption</w:t>
            </w:r>
            <w:r>
              <w:rPr>
                <w:rFonts w:ascii="Times New Roman" w:hAnsi="Times New Roman" w:cs="Times New Roman"/>
                <w:sz w:val="16"/>
                <w:szCs w:val="16"/>
              </w:rPr>
              <w:t xml:space="preserve"> of devices</w:t>
            </w:r>
          </w:p>
        </w:tc>
        <w:tc>
          <w:tcPr>
            <w:tcW w:w="65.30pt" w:type="dxa"/>
          </w:tcPr>
          <w:p w14:paraId="2155201D"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High</w:t>
            </w:r>
          </w:p>
        </w:tc>
        <w:tc>
          <w:tcPr>
            <w:tcW w:w="63.80pt" w:type="dxa"/>
          </w:tcPr>
          <w:p w14:paraId="59BDBF31"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Low</w:t>
            </w:r>
          </w:p>
        </w:tc>
      </w:tr>
      <w:tr w:rsidR="00CF4A1D" w:rsidRPr="00DC494F" w14:paraId="4F934FE8" w14:textId="77777777" w:rsidTr="00BD6ACC">
        <w:trPr>
          <w:jc w:val="center"/>
        </w:trPr>
        <w:tc>
          <w:tcPr>
            <w:tcW w:w="113.70pt" w:type="dxa"/>
          </w:tcPr>
          <w:p w14:paraId="7F65B63C"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sidRPr="00DC494F">
              <w:rPr>
                <w:rFonts w:ascii="Times New Roman" w:hAnsi="Times New Roman" w:cs="Times New Roman"/>
                <w:sz w:val="16"/>
                <w:szCs w:val="16"/>
              </w:rPr>
              <w:t>Location awareness</w:t>
            </w:r>
          </w:p>
        </w:tc>
        <w:tc>
          <w:tcPr>
            <w:tcW w:w="65.30pt" w:type="dxa"/>
          </w:tcPr>
          <w:p w14:paraId="7C0D2390"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Not possible</w:t>
            </w:r>
          </w:p>
        </w:tc>
        <w:tc>
          <w:tcPr>
            <w:tcW w:w="63.80pt" w:type="dxa"/>
          </w:tcPr>
          <w:p w14:paraId="1F1A509D"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Yes</w:t>
            </w:r>
          </w:p>
        </w:tc>
      </w:tr>
      <w:tr w:rsidR="00CF4A1D" w:rsidRPr="00DC494F" w14:paraId="11AB6B38" w14:textId="77777777" w:rsidTr="00BD6ACC">
        <w:trPr>
          <w:jc w:val="center"/>
        </w:trPr>
        <w:tc>
          <w:tcPr>
            <w:tcW w:w="113.70pt" w:type="dxa"/>
          </w:tcPr>
          <w:p w14:paraId="616D4BF3"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sidRPr="00DC494F">
              <w:rPr>
                <w:rFonts w:ascii="Times New Roman" w:hAnsi="Times New Roman" w:cs="Times New Roman"/>
                <w:sz w:val="16"/>
                <w:szCs w:val="16"/>
              </w:rPr>
              <w:t>Geographical location</w:t>
            </w:r>
          </w:p>
        </w:tc>
        <w:tc>
          <w:tcPr>
            <w:tcW w:w="65.30pt" w:type="dxa"/>
          </w:tcPr>
          <w:p w14:paraId="39078CDC"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Centralized</w:t>
            </w:r>
          </w:p>
        </w:tc>
        <w:tc>
          <w:tcPr>
            <w:tcW w:w="63.80pt" w:type="dxa"/>
          </w:tcPr>
          <w:p w14:paraId="71B396C1"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Distributed</w:t>
            </w:r>
          </w:p>
        </w:tc>
      </w:tr>
      <w:tr w:rsidR="00CF4A1D" w:rsidRPr="00DC494F" w14:paraId="6288DA32" w14:textId="77777777" w:rsidTr="00BD6ACC">
        <w:trPr>
          <w:jc w:val="center"/>
        </w:trPr>
        <w:tc>
          <w:tcPr>
            <w:tcW w:w="113.70pt" w:type="dxa"/>
          </w:tcPr>
          <w:p w14:paraId="783CF59E"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sidRPr="00DC494F">
              <w:rPr>
                <w:rFonts w:ascii="Times New Roman" w:hAnsi="Times New Roman" w:cs="Times New Roman"/>
                <w:sz w:val="16"/>
                <w:szCs w:val="16"/>
              </w:rPr>
              <w:t>Mobility</w:t>
            </w:r>
          </w:p>
        </w:tc>
        <w:tc>
          <w:tcPr>
            <w:tcW w:w="65.30pt" w:type="dxa"/>
          </w:tcPr>
          <w:p w14:paraId="55A7AA07"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No</w:t>
            </w:r>
          </w:p>
        </w:tc>
        <w:tc>
          <w:tcPr>
            <w:tcW w:w="63.80pt" w:type="dxa"/>
          </w:tcPr>
          <w:p w14:paraId="1C32C3A9"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Yes</w:t>
            </w:r>
          </w:p>
        </w:tc>
      </w:tr>
      <w:tr w:rsidR="00CF4A1D" w:rsidRPr="00DC494F" w14:paraId="71ECF1AC" w14:textId="77777777" w:rsidTr="00BD6ACC">
        <w:trPr>
          <w:jc w:val="center"/>
        </w:trPr>
        <w:tc>
          <w:tcPr>
            <w:tcW w:w="113.70pt" w:type="dxa"/>
          </w:tcPr>
          <w:p w14:paraId="3727AC05"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sidRPr="00DC494F">
              <w:rPr>
                <w:rFonts w:ascii="Times New Roman" w:hAnsi="Times New Roman" w:cs="Times New Roman"/>
                <w:sz w:val="16"/>
                <w:szCs w:val="16"/>
              </w:rPr>
              <w:t>Bandwidth Consumption</w:t>
            </w:r>
          </w:p>
        </w:tc>
        <w:tc>
          <w:tcPr>
            <w:tcW w:w="65.30pt" w:type="dxa"/>
          </w:tcPr>
          <w:p w14:paraId="07FF1F53"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High</w:t>
            </w:r>
          </w:p>
        </w:tc>
        <w:tc>
          <w:tcPr>
            <w:tcW w:w="63.80pt" w:type="dxa"/>
          </w:tcPr>
          <w:p w14:paraId="61616F05"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Low</w:t>
            </w:r>
          </w:p>
        </w:tc>
      </w:tr>
      <w:tr w:rsidR="00CF4A1D" w:rsidRPr="00DC494F" w14:paraId="4957E378" w14:textId="77777777" w:rsidTr="00BD6ACC">
        <w:trPr>
          <w:jc w:val="center"/>
        </w:trPr>
        <w:tc>
          <w:tcPr>
            <w:tcW w:w="113.70pt" w:type="dxa"/>
          </w:tcPr>
          <w:p w14:paraId="2A00520A" w14:textId="77777777" w:rsidR="00CF4A1D" w:rsidRPr="00DC494F"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Real time interaction</w:t>
            </w:r>
          </w:p>
        </w:tc>
        <w:tc>
          <w:tcPr>
            <w:tcW w:w="65.30pt" w:type="dxa"/>
          </w:tcPr>
          <w:p w14:paraId="69581B87" w14:textId="77777777" w:rsidR="00CF4A1D"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Less</w:t>
            </w:r>
          </w:p>
        </w:tc>
        <w:tc>
          <w:tcPr>
            <w:tcW w:w="63.80pt" w:type="dxa"/>
          </w:tcPr>
          <w:p w14:paraId="7424F856" w14:textId="77777777" w:rsidR="00CF4A1D" w:rsidRDefault="00CF4A1D" w:rsidP="00840F93">
            <w:pPr>
              <w:pStyle w:val="ListParagraph"/>
              <w:tabs>
                <w:tab w:val="start" w:pos="14.20pt"/>
              </w:tabs>
              <w:spacing w:after="0pt" w:line="12pt" w:lineRule="auto"/>
              <w:ind w:start="0pt"/>
              <w:jc w:val="both"/>
              <w:rPr>
                <w:rFonts w:ascii="Times New Roman" w:hAnsi="Times New Roman" w:cs="Times New Roman"/>
                <w:sz w:val="16"/>
                <w:szCs w:val="16"/>
              </w:rPr>
            </w:pPr>
            <w:r>
              <w:rPr>
                <w:rFonts w:ascii="Times New Roman" w:hAnsi="Times New Roman" w:cs="Times New Roman"/>
                <w:sz w:val="16"/>
                <w:szCs w:val="16"/>
              </w:rPr>
              <w:t>More</w:t>
            </w:r>
          </w:p>
        </w:tc>
      </w:tr>
    </w:tbl>
    <w:p w14:paraId="7886AC0C" w14:textId="3A29DDD0" w:rsidR="00BD6ACC" w:rsidRDefault="00BD6ACC" w:rsidP="00BD6ACC">
      <w:pPr>
        <w:pStyle w:val="Heading1"/>
      </w:pPr>
      <w:r>
        <w:t>Challenges in Fog Computing</w:t>
      </w:r>
    </w:p>
    <w:p w14:paraId="288B81DC" w14:textId="77777777" w:rsidR="00BD6ACC" w:rsidRPr="002B0708" w:rsidRDefault="00BD6ACC" w:rsidP="00BD6ACC">
      <w:pPr>
        <w:ind w:firstLine="36pt"/>
        <w:jc w:val="both"/>
      </w:pPr>
      <w:r>
        <w:t>Fog computing shifts the storage and processing services from the cloud to the edge of the network. Even it is deployed to minimize network latency and power consumption, has lots of issues</w:t>
      </w:r>
      <w:r w:rsidRPr="002B0708">
        <w:t>.</w:t>
      </w:r>
      <w:r>
        <w:t xml:space="preserve"> Estimating network resources on fog layer in an efficient manner is a tedious work due to the heterogeneous nature of IoT devices. The distributed architecture of fog arises following issues </w:t>
      </w:r>
      <w:r>
        <w:fldChar w:fldCharType="begin"/>
      </w:r>
      <w:r>
        <w:instrText xml:space="preserve"> ADDIN ZOTERO_ITEM CSL_CITATION {"citationID":"HCaA9QRX","properties":{"formattedCitation":"[3]","plainCitation":"[3]","noteIndex":0},"citationItems":[{"id":146,"uris":["http://zotero.org/users/local/T1hYScy5/items/BNV8IQCF"],"uri":["http://zotero.org/users/local/T1hYScy5/items/BNV8IQCF"],"itemData":{"id":146,"type":"article-journal","abstract":"In the long term, the Internet of Things (IoT) is expected to become an integral part of people's daily lives. In light of this technological advancement, an ever-growing number of objects with limited hardware may become connected to the Internet. In this chapter, we explore the importance of these constrained devices as well as how we can use them in conjunction with fog computing to change the future of the IoT. First, we present an overview of the concepts of constrained devices, IoT, and fog and mist computing, and then we present a classification of applications according to the amount of resources they require (e.g., processing power and memory). After that, we tie in these topics with a discussion of what can be expected in a future where constrained devices and fog computing are used to push the IoT to new limits. Lastly, we discuss some challenges and opportunities that these technologies may bring.","container-title":"arXiv:2002.05300 [cs]","DOI":"10.3233/APC200003","note":"arXiv: 2002.05300","source":"arXiv.org","title":"Fog Computing on Constrained Devices: Paving the Way for the Future IoT","title-short":"Fog Computing on Constrained Devices","URL":"http://arxiv.org/abs/2002.05300","author":[{"family":"Pisani","given":"Flavia"},{"family":"Oliveira","given":"Fabiola M. C.","non-dropping-particle":"de"},{"family":"Gama","given":"Eduardo S."},{"family":"Immich","given":"Roger"},{"family":"Bittencourt","given":"Luiz F."},{"family":"Borin","given":"Edson"}],"accessed":{"date-parts":[["2021",9,30]]},"issued":{"date-parts":[["2020",3,4]]}}}],"schema":"https://github.com/citation-style-language/schema/raw/master/csl-citation.json"} </w:instrText>
      </w:r>
      <w:r>
        <w:fldChar w:fldCharType="separate"/>
      </w:r>
      <w:r w:rsidRPr="00AD6F35">
        <w:t>[3]</w:t>
      </w:r>
      <w:r>
        <w:fldChar w:fldCharType="end"/>
      </w:r>
      <w:r>
        <w:t xml:space="preserve"> </w:t>
      </w:r>
      <w:r>
        <w:fldChar w:fldCharType="begin"/>
      </w:r>
      <w:r>
        <w:instrText xml:space="preserve"> ADDIN ZOTERO_ITEM CSL_CITATION {"citationID":"m48ubqpO","properties":{"formattedCitation":"[14]","plainCitation":"[14]","noteIndex":0},"citationItems":[{"id":171,"uris":["http://zotero.org/users/local/T1hYScy5/items/WJYUAYWL"],"uri":["http://zotero.org/users/local/T1hYScy5/items/WJYUAYWL"],"itemData":{"id":171,"type":"webpage","title":"Fog Computing in the Internet of Things - Intelligence at the Edge | Amir Rahmani | Springer","URL":"https://www.springer.com/gp/book/9783319576381","accessed":{"date-parts":[["2021",9,30]]}}}],"schema":"https://github.com/citation-style-language/schema/raw/master/csl-citation.json"} </w:instrText>
      </w:r>
      <w:r>
        <w:fldChar w:fldCharType="separate"/>
      </w:r>
      <w:r w:rsidRPr="009705E6">
        <w:t>[14]</w:t>
      </w:r>
      <w:r>
        <w:fldChar w:fldCharType="end"/>
      </w:r>
      <w:r>
        <w:t>:</w:t>
      </w:r>
    </w:p>
    <w:p w14:paraId="0B01A5EC" w14:textId="0F376211" w:rsidR="00BD6ACC" w:rsidRPr="00670191" w:rsidRDefault="00BD6ACC" w:rsidP="00BD6ACC">
      <w:pPr>
        <w:pStyle w:val="ListParagraph"/>
        <w:numPr>
          <w:ilvl w:val="0"/>
          <w:numId w:val="26"/>
        </w:numPr>
        <w:tabs>
          <w:tab w:val="start" w:pos="14.20pt"/>
        </w:tabs>
        <w:spacing w:line="12pt" w:lineRule="auto"/>
        <w:ind w:start="0pt" w:firstLine="0pt"/>
        <w:jc w:val="both"/>
        <w:rPr>
          <w:rFonts w:ascii="Times New Roman" w:hAnsi="Times New Roman" w:cs="Times New Roman"/>
          <w:i/>
          <w:sz w:val="20"/>
          <w:szCs w:val="20"/>
        </w:rPr>
      </w:pPr>
      <w:r w:rsidRPr="002B0708">
        <w:rPr>
          <w:rFonts w:ascii="Times New Roman" w:hAnsi="Times New Roman" w:cs="Times New Roman"/>
          <w:i/>
          <w:sz w:val="20"/>
          <w:szCs w:val="20"/>
        </w:rPr>
        <w:t>Types of IoT Devices</w:t>
      </w:r>
      <w:r>
        <w:rPr>
          <w:rFonts w:ascii="Times New Roman" w:hAnsi="Times New Roman" w:cs="Times New Roman"/>
          <w:i/>
          <w:sz w:val="20"/>
          <w:szCs w:val="20"/>
        </w:rPr>
        <w:t xml:space="preserve">: </w:t>
      </w:r>
      <w:r>
        <w:rPr>
          <w:rFonts w:ascii="Times New Roman" w:hAnsi="Times New Roman" w:cs="Times New Roman"/>
          <w:iCs/>
          <w:sz w:val="20"/>
          <w:szCs w:val="20"/>
        </w:rPr>
        <w:t>A resourceful computer or smartphone expect high quality services with quick response. Power consumption of constraints IoT devices became a critical issue here; hence services may be offloaded from such devices to the fog SNs. Fog also needs to aware during resource allocation and to monitor power consumption of SNs.</w:t>
      </w:r>
    </w:p>
    <w:p w14:paraId="59470FC5" w14:textId="77777777" w:rsidR="00BD6ACC" w:rsidRPr="00CB35A2" w:rsidRDefault="00BD6ACC" w:rsidP="00BD6ACC">
      <w:pPr>
        <w:pStyle w:val="ListParagraph"/>
        <w:numPr>
          <w:ilvl w:val="0"/>
          <w:numId w:val="26"/>
        </w:numPr>
        <w:tabs>
          <w:tab w:val="start" w:pos="14.20pt"/>
        </w:tabs>
        <w:spacing w:line="12pt" w:lineRule="auto"/>
        <w:ind w:start="0pt" w:firstLine="0pt"/>
        <w:jc w:val="both"/>
        <w:rPr>
          <w:rFonts w:ascii="Times New Roman" w:hAnsi="Times New Roman" w:cs="Times New Roman"/>
          <w:i/>
          <w:sz w:val="20"/>
          <w:szCs w:val="20"/>
        </w:rPr>
      </w:pPr>
      <w:r>
        <w:rPr>
          <w:rFonts w:ascii="Times New Roman" w:hAnsi="Times New Roman" w:cs="Times New Roman"/>
          <w:i/>
          <w:sz w:val="20"/>
          <w:szCs w:val="20"/>
        </w:rPr>
        <w:t>Customers’ reliability and loyalty:</w:t>
      </w:r>
      <w:r>
        <w:rPr>
          <w:rFonts w:ascii="Times New Roman" w:hAnsi="Times New Roman" w:cs="Times New Roman"/>
          <w:iCs/>
          <w:sz w:val="20"/>
          <w:szCs w:val="20"/>
        </w:rPr>
        <w:t xml:space="preserve"> As IoT devices are dispersed widely and generating varieties of data, </w:t>
      </w:r>
      <w:r w:rsidRPr="00CB35A2">
        <w:rPr>
          <w:rFonts w:ascii="Times New Roman" w:hAnsi="Times New Roman" w:cs="Times New Roman"/>
          <w:iCs/>
          <w:sz w:val="20"/>
          <w:szCs w:val="20"/>
        </w:rPr>
        <w:t>i</w:t>
      </w:r>
      <w:r w:rsidRPr="00CB35A2">
        <w:rPr>
          <w:rFonts w:ascii="Times New Roman" w:hAnsi="Times New Roman" w:cs="Times New Roman"/>
          <w:sz w:val="20"/>
          <w:szCs w:val="20"/>
        </w:rPr>
        <w:t>t</w:t>
      </w:r>
      <w:r w:rsidRPr="00CB35A2">
        <w:rPr>
          <w:rFonts w:ascii="Times New Roman" w:hAnsi="Times New Roman" w:cs="Times New Roman"/>
          <w:sz w:val="20"/>
          <w:szCs w:val="20"/>
          <w:shd w:val="clear" w:color="auto" w:fill="FFFFFF"/>
        </w:rPr>
        <w:t xml:space="preserve"> would be very difficult to </w:t>
      </w:r>
      <w:r w:rsidRPr="00CB35A2">
        <w:rPr>
          <w:rFonts w:ascii="Times New Roman" w:hAnsi="Times New Roman" w:cs="Times New Roman"/>
          <w:sz w:val="20"/>
          <w:szCs w:val="20"/>
        </w:rPr>
        <w:t>predict</w:t>
      </w:r>
      <w:r w:rsidRPr="00CB35A2">
        <w:rPr>
          <w:rFonts w:ascii="Times New Roman" w:hAnsi="Times New Roman" w:cs="Times New Roman"/>
          <w:sz w:val="20"/>
          <w:szCs w:val="20"/>
          <w:shd w:val="clear" w:color="auto" w:fill="FFFFFF"/>
        </w:rPr>
        <w:t xml:space="preserve"> </w:t>
      </w:r>
      <w:r w:rsidRPr="00CB35A2">
        <w:rPr>
          <w:rFonts w:ascii="Times New Roman" w:hAnsi="Times New Roman" w:cs="Times New Roman"/>
          <w:sz w:val="20"/>
          <w:szCs w:val="20"/>
        </w:rPr>
        <w:t>whether</w:t>
      </w:r>
      <w:r w:rsidRPr="00CB35A2">
        <w:rPr>
          <w:rFonts w:ascii="Times New Roman" w:hAnsi="Times New Roman" w:cs="Times New Roman"/>
          <w:sz w:val="20"/>
          <w:szCs w:val="20"/>
          <w:shd w:val="clear" w:color="auto" w:fill="FFFFFF"/>
        </w:rPr>
        <w:t xml:space="preserve"> a requesting cli</w:t>
      </w:r>
      <w:r w:rsidRPr="00CB35A2">
        <w:rPr>
          <w:rFonts w:ascii="Times New Roman" w:hAnsi="Times New Roman" w:cs="Times New Roman"/>
          <w:sz w:val="20"/>
          <w:szCs w:val="20"/>
        </w:rPr>
        <w:t>ent will make</w:t>
      </w:r>
      <w:r w:rsidRPr="00CB35A2">
        <w:rPr>
          <w:rFonts w:ascii="Times New Roman" w:hAnsi="Times New Roman" w:cs="Times New Roman"/>
          <w:sz w:val="20"/>
          <w:szCs w:val="20"/>
          <w:shd w:val="clear" w:color="auto" w:fill="FFFFFF"/>
        </w:rPr>
        <w:t xml:space="preserve"> the </w:t>
      </w:r>
      <w:r w:rsidRPr="00CB35A2">
        <w:rPr>
          <w:rFonts w:ascii="Times New Roman" w:hAnsi="Times New Roman" w:cs="Times New Roman"/>
          <w:sz w:val="20"/>
          <w:szCs w:val="20"/>
        </w:rPr>
        <w:t>most of the</w:t>
      </w:r>
      <w:r w:rsidRPr="00CB35A2">
        <w:rPr>
          <w:rFonts w:ascii="Times New Roman" w:hAnsi="Times New Roman" w:cs="Times New Roman"/>
          <w:sz w:val="20"/>
          <w:szCs w:val="20"/>
          <w:shd w:val="clear" w:color="auto" w:fill="FFFFFF"/>
        </w:rPr>
        <w:t xml:space="preserve"> requested</w:t>
      </w:r>
      <w:r w:rsidRPr="00CB35A2">
        <w:rPr>
          <w:rFonts w:ascii="Times New Roman" w:hAnsi="Times New Roman" w:cs="Times New Roman"/>
          <w:sz w:val="20"/>
          <w:szCs w:val="20"/>
        </w:rPr>
        <w:t xml:space="preserve"> resources.</w:t>
      </w:r>
      <w:r>
        <w:rPr>
          <w:rFonts w:ascii="Times New Roman" w:hAnsi="Times New Roman" w:cs="Times New Roman"/>
          <w:sz w:val="20"/>
          <w:szCs w:val="20"/>
        </w:rPr>
        <w:t xml:space="preserve"> Reliability isn’t guaranteed in case of mobility. Hence, resource estimation </w:t>
      </w:r>
      <w:r>
        <w:rPr>
          <w:rFonts w:ascii="Times New Roman" w:hAnsi="Times New Roman" w:cs="Times New Roman"/>
          <w:sz w:val="20"/>
          <w:szCs w:val="20"/>
        </w:rPr>
        <w:lastRenderedPageBreak/>
        <w:t xml:space="preserve">should be performed on customer’s behavior and service utilization. </w:t>
      </w:r>
      <w:r w:rsidRPr="00CB35A2">
        <w:rPr>
          <w:rFonts w:ascii="Times New Roman" w:hAnsi="Times New Roman" w:cs="Times New Roman"/>
          <w:iCs/>
          <w:sz w:val="20"/>
          <w:szCs w:val="20"/>
        </w:rPr>
        <w:t xml:space="preserve"> </w:t>
      </w:r>
      <w:r w:rsidRPr="00CB35A2">
        <w:rPr>
          <w:rFonts w:ascii="Times New Roman" w:hAnsi="Times New Roman" w:cs="Times New Roman"/>
          <w:i/>
          <w:sz w:val="20"/>
          <w:szCs w:val="20"/>
        </w:rPr>
        <w:t xml:space="preserve"> </w:t>
      </w:r>
    </w:p>
    <w:p w14:paraId="461F542F" w14:textId="77777777" w:rsidR="00BD6ACC" w:rsidRPr="00BD6ACC" w:rsidRDefault="00BD6ACC" w:rsidP="00BD6ACC">
      <w:pPr>
        <w:pStyle w:val="ListParagraph"/>
        <w:numPr>
          <w:ilvl w:val="0"/>
          <w:numId w:val="26"/>
        </w:numPr>
        <w:tabs>
          <w:tab w:val="start" w:pos="14.20pt"/>
        </w:tabs>
        <w:spacing w:line="12pt" w:lineRule="auto"/>
        <w:ind w:start="0pt" w:firstLine="0pt"/>
        <w:jc w:val="both"/>
        <w:rPr>
          <w:rFonts w:ascii="Times New Roman" w:hAnsi="Times New Roman" w:cs="Times New Roman"/>
          <w:i/>
          <w:sz w:val="20"/>
          <w:szCs w:val="20"/>
        </w:rPr>
      </w:pPr>
      <w:r w:rsidRPr="000435D8">
        <w:rPr>
          <w:rFonts w:ascii="Times New Roman" w:hAnsi="Times New Roman" w:cs="Times New Roman"/>
          <w:i/>
          <w:sz w:val="20"/>
          <w:szCs w:val="20"/>
        </w:rPr>
        <w:t>Mobility (On Ground or In Air)</w:t>
      </w:r>
      <w:r>
        <w:rPr>
          <w:rFonts w:ascii="Times New Roman" w:hAnsi="Times New Roman" w:cs="Times New Roman"/>
          <w:i/>
          <w:sz w:val="20"/>
          <w:szCs w:val="20"/>
        </w:rPr>
        <w:t xml:space="preserve">: </w:t>
      </w:r>
      <w:r>
        <w:rPr>
          <w:rFonts w:ascii="Times New Roman" w:hAnsi="Times New Roman" w:cs="Times New Roman"/>
          <w:iCs/>
          <w:sz w:val="20"/>
          <w:szCs w:val="20"/>
        </w:rPr>
        <w:t xml:space="preserve">The number of mobile devices will increase in coming time. It is expecting that the entire transport system and aerial vehicles will adopt the internet facility to make it more convenient. Some e-commerce companies have already decided to deliver their products using drones. For this numerous SNs will be placed on them and processed under fog environment. For such scenarios, fog has to consider the behavior of SNs, transmission rate of data, mobile pattern of physical device while deciding about suitable resources. </w:t>
      </w:r>
    </w:p>
    <w:p w14:paraId="0466A1CE" w14:textId="749FC357" w:rsidR="00946633" w:rsidRDefault="00BD6ACC" w:rsidP="00946633">
      <w:pPr>
        <w:pStyle w:val="ListParagraph"/>
        <w:numPr>
          <w:ilvl w:val="0"/>
          <w:numId w:val="26"/>
        </w:numPr>
        <w:tabs>
          <w:tab w:val="start" w:pos="14.20pt"/>
        </w:tabs>
        <w:spacing w:line="12pt" w:lineRule="auto"/>
        <w:ind w:start="0pt" w:firstLine="0pt"/>
        <w:jc w:val="both"/>
        <w:rPr>
          <w:rFonts w:ascii="Times New Roman" w:hAnsi="Times New Roman" w:cs="Times New Roman"/>
          <w:i/>
          <w:sz w:val="20"/>
          <w:szCs w:val="20"/>
        </w:rPr>
      </w:pPr>
      <w:r w:rsidRPr="00BD6ACC">
        <w:rPr>
          <w:rFonts w:ascii="Times New Roman" w:hAnsi="Times New Roman" w:cs="Times New Roman"/>
          <w:i/>
          <w:sz w:val="20"/>
          <w:szCs w:val="20"/>
        </w:rPr>
        <w:t>Security &amp; Privacy:</w:t>
      </w:r>
      <w:r w:rsidRPr="00BD6ACC">
        <w:rPr>
          <w:rFonts w:ascii="Times New Roman" w:hAnsi="Times New Roman" w:cs="Times New Roman"/>
          <w:iCs/>
          <w:sz w:val="20"/>
          <w:szCs w:val="20"/>
        </w:rPr>
        <w:t xml:space="preserve"> Whenever fog is working for sensitive IoT applications like healthcare, military etc., sensory data need to be concealed before transmitting to the fog or cloud. It requires more processing and also consume energy. Therefore, fog has to estimate resources w.r.t data and communication security.</w:t>
      </w:r>
    </w:p>
    <w:p w14:paraId="50392F92" w14:textId="77777777" w:rsidR="00946633" w:rsidRDefault="00946633" w:rsidP="00946633">
      <w:pPr>
        <w:pStyle w:val="Heading1"/>
      </w:pPr>
      <w:r>
        <w:t>Literature Review</w:t>
      </w:r>
    </w:p>
    <w:p w14:paraId="3CE2E149" w14:textId="77777777" w:rsidR="00946633" w:rsidRDefault="00946633" w:rsidP="004A0927">
      <w:pPr>
        <w:pStyle w:val="BodyText"/>
        <w:spacing w:line="12pt" w:lineRule="auto"/>
      </w:pPr>
      <w:r w:rsidRPr="002B0708">
        <w:t>Aazam et. al. presented a review on offloading scheme for executing tasks on behalf of the IoT or edge devices and send the feedback to the desired location</w:t>
      </w:r>
      <w:r>
        <w:t xml:space="preserve"> </w:t>
      </w:r>
      <w:r>
        <w:fldChar w:fldCharType="begin"/>
      </w:r>
      <w:r>
        <w:instrText xml:space="preserve"> ADDIN ZOTERO_ITEM CSL_CITATION {"citationID":"YIwKhNIK","properties":{"formattedCitation":"[10]","plainCitation":"[10]","noteIndex":0},"citationItems":[{"id":165,"uris":["http://zotero.org/users/local/T1hYScy5/items/5ZXYVEZ2"],"uri":["http://zotero.org/users/local/T1hYScy5/items/5ZXYVEZ2"],"itemData":{"id":165,"type":"article-journal","abstract":"The digital world is expanding rapidly and advances in networking technologies such as 4G long-term evolution (LTE), wireless broadband (WiBro), low-power wide area networks (LPWAN), 5G, LiFi, and so on, all of which are paving the way for the emergence of sophisticated services. The number of online applications is increasing along with more computation, communication, and intelligent capabilities. Although current devices in use today are also getting more powerful in terms of features and capabilities, but they are still incapable of executing smart, autonomous, and intelligent tasks such as those often required for smart healthcare, ambient assisted living (AAL), virtual reality, augmented reality, intelligent vehicular communication, as well as in many services related to smart cities, Internet of Things (IoT), Tactile Internet, Internet of Vehicles (IoV), and so on. For many of these applications, we need another entity to execute tasks on behalf of the user’s device and return the results - a technique often called offloading, where tasks are outsourced and the involved entities work in tandem to achieve the ultimate goal of the application. Task offloading is attractive for emerging IoT and cloud computing applications. It can occur between IoT nodes, sensors, edge devices, or fog nodes. Offloading can be performed based on different factors that include computational requirements of an application, load balancing, energy management, latency management, and so on. We present a taxonomy of recent offloading schemes that have been proposed for domains such as fog, cloud computing, and IoT. We also discuss the middleware technologies that enable offloading in a cloud-IoT cases and the factors that are important for offloading in a particular scenario. We also present research opportunities concerning offloading in fog and edge computing.","container-title":"Future Generation Computer Systems","DOI":"10.1016/j.future.2018.04.057","ISSN":"0167-739X","journalAbbreviation":"Future Generation Computer Systems","language":"en","page":"278-289","source":"ScienceDirect","title":"Offloading in fog computing for IoT: Review, enabling technologies, and research opportunities","title-short":"Offloading in fog computing for IoT","volume":"87","author":[{"family":"Aazam","given":"Mohammad"},{"family":"Zeadally","given":"Sherali"},{"family":"Harras","given":"Khaled A."}],"issued":{"date-parts":[["2018",10,1]]}}}],"schema":"https://github.com/citation-style-language/schema/raw/master/csl-citation.json"} </w:instrText>
      </w:r>
      <w:r>
        <w:fldChar w:fldCharType="separate"/>
      </w:r>
      <w:r w:rsidRPr="00AD6F35">
        <w:t>[10]</w:t>
      </w:r>
      <w:r>
        <w:fldChar w:fldCharType="end"/>
      </w:r>
      <w:r w:rsidRPr="002B0708">
        <w:t>. Fog uses the machine learning algorithms along with data analytics tools to examine the data. It helps to optimize power consumption, minimize latency and perform load balancing as well among SNs. Offloading</w:t>
      </w:r>
      <w:r w:rsidRPr="002B0708">
        <w:rPr>
          <w:rFonts w:ascii="Poppins" w:hAnsi="Poppins" w:cs="Poppins"/>
          <w:shd w:val="clear" w:color="auto" w:fill="FFFFFF"/>
        </w:rPr>
        <w:t xml:space="preserve"> </w:t>
      </w:r>
      <w:r w:rsidRPr="002B0708">
        <w:rPr>
          <w:shd w:val="clear" w:color="auto" w:fill="FFFFFF"/>
        </w:rPr>
        <w:t xml:space="preserve">tasks </w:t>
      </w:r>
      <w:r w:rsidRPr="002B0708">
        <w:t>have a direct</w:t>
      </w:r>
      <w:r w:rsidRPr="002B0708">
        <w:rPr>
          <w:shd w:val="clear" w:color="auto" w:fill="FFFFFF"/>
        </w:rPr>
        <w:t xml:space="preserve"> impact </w:t>
      </w:r>
      <w:r w:rsidRPr="002B0708">
        <w:t>on the</w:t>
      </w:r>
      <w:r w:rsidRPr="002B0708">
        <w:rPr>
          <w:shd w:val="clear" w:color="auto" w:fill="FFFFFF"/>
        </w:rPr>
        <w:t xml:space="preserve"> scalability of IoT devices</w:t>
      </w:r>
      <w:r w:rsidRPr="002B0708">
        <w:t>,</w:t>
      </w:r>
      <w:r w:rsidRPr="002B0708">
        <w:rPr>
          <w:shd w:val="clear" w:color="auto" w:fill="FFFFFF"/>
        </w:rPr>
        <w:t xml:space="preserve"> as well as the service itself.</w:t>
      </w:r>
      <w:r>
        <w:rPr>
          <w:shd w:val="clear" w:color="auto" w:fill="FFFFFF"/>
        </w:rPr>
        <w:t xml:space="preserve"> In </w:t>
      </w:r>
      <w:r>
        <w:rPr>
          <w:shd w:val="clear" w:color="auto" w:fill="FFFFFF"/>
        </w:rPr>
        <w:fldChar w:fldCharType="begin"/>
      </w:r>
      <w:r>
        <w:rPr>
          <w:shd w:val="clear" w:color="auto" w:fill="FFFFFF"/>
        </w:rPr>
        <w:instrText xml:space="preserve"> ADDIN ZOTERO_ITEM CSL_CITATION {"citationID":"cJ06QEby","properties":{"formattedCitation":"[17]","plainCitation":"[17]","noteIndex":0},"citationItems":[{"id":178,"uris":["http://zotero.org/users/local/T1hYScy5/items/G8TAYK3T"],"uri":["http://zotero.org/users/local/T1hYScy5/items/G8TAYK3T"],"itemData":{"id":178,"type":"article-journal","abstract":"Wireless sensor networks (WSNs) are widely used in the area of health informatics. Wireless and wearable sensors have become prevalent devices to monitor patients at risk for chronic diseases. This helps ascertain that patients comply by the treatment plans and also safeguard them during sudden attacks. The amount of data that are gathered from various sensors is numerous. In this paper, we propose to use fog computing to help monitor patients suffering from chronic diseases such that the data are collected and processed in an efficient manner. The main challenge would be to only sort out context-sensitive data that are relevant to the health of the patient. Just having a simple sensor-to-cloud architecture is not viable, and this is where having a fog computing layer makes a difference. This increases the efficiency of the entire system, as it not only reduces the amount of data that is transported back and forth between the cloud and the sensors but also eliminates the risk that a data center failure bears with it. We also analyze the security and deployment issues of this fog computing layer.","container-title":"Journal of Sensors","DOI":"10.1155/2018/1386470","ISSN":"1687-725X","language":"en","note":"publisher: Hindawi","page":"e1386470","source":"www.hindawi.com","title":"Fog Computing-Based IoT for Health Monitoring System","volume":"2018","author":[{"family":"Paul","given":"Anand"},{"family":"Pinjari","given":"Hameed"},{"family":"Hong","given":"Won-Hwa"},{"family":"Seo","given":"Hyun Cheol"},{"family":"Rho","given":"Seungmin"}],"issued":{"date-parts":[["2018",10,22]]}}}],"schema":"https://github.com/citation-style-language/schema/raw/master/csl-citation.json"} </w:instrText>
      </w:r>
      <w:r>
        <w:rPr>
          <w:shd w:val="clear" w:color="auto" w:fill="FFFFFF"/>
        </w:rPr>
        <w:fldChar w:fldCharType="separate"/>
      </w:r>
      <w:r w:rsidRPr="009705E6">
        <w:t>[17]</w:t>
      </w:r>
      <w:r>
        <w:rPr>
          <w:shd w:val="clear" w:color="auto" w:fill="FFFFFF"/>
        </w:rPr>
        <w:fldChar w:fldCharType="end"/>
      </w:r>
      <w:r>
        <w:rPr>
          <w:shd w:val="clear" w:color="auto" w:fill="FFFFFF"/>
        </w:rPr>
        <w:t xml:space="preserve">, fog computing is utilized to analyse and aggregate the data in smart healthcare. For data analysis, it distributes the processing work to the fog connecting edge devices using task scheduling algorithm. Then it considers schema mapping, duplicate detection and data fusion to aggregate the data. Schema mapping ensures meaningful movement of data. While redundant data is avoided via detection. Finally, information is collected and make a single entity in data fusion. Motivated by the prior concerns of IoT, a LoAd Balancing (LAB) algorithm is proposed to minimize the network latency </w:t>
      </w:r>
      <w:r>
        <w:rPr>
          <w:shd w:val="clear" w:color="auto" w:fill="FFFFFF"/>
        </w:rPr>
        <w:fldChar w:fldCharType="begin"/>
      </w:r>
      <w:r>
        <w:rPr>
          <w:shd w:val="clear" w:color="auto" w:fill="FFFFFF"/>
        </w:rPr>
        <w:instrText xml:space="preserve"> ADDIN ZOTERO_ITEM CSL_CITATION {"citationID":"W8WmbIWC","properties":{"formattedCitation":"[18]","plainCitation":"[18]","noteIndex":0},"citationItems":[{"id":158,"uris":["http://zotero.org/users/local/T1hYScy5/items/CRJ2P7QQ"],"uri":["http://zotero.org/users/local/T1hYScy5/items/CRJ2P7QQ"],"itemData":{"id":158,"type":"article-journal","abstract":"As latency is the key performance metric for IoT applications, fog nodes co-located with cellular base stations can move the computing resources close to IoT devices. Therefore, data flows of IoT devices can be offloaded to fog nodes in their proximity, instead of the remote cloud, for processing. However, the latency of data flows in IoT devices consist of both the communications latency and computing latency. Owing to the spatial and temporal dynamics of IoT device distributions, some BSs and fog nodes are lightly loaded, while others, which may be overloaded, may incur congestion. Thus, the traffic load allocation among base stations (BSs) and computing load allocation among fog nodes affect the communications latency and computing latency of data flows, respectively. To solve this problem, we propose a workload balancing scheme in a fog network to minimize the latency of data flows in the communications and processing procedures by associating IoT devices to suitable BSs. We further prove the convergence and the optimality of the proposed workload balancing scheme. Through extensive simulations, we have compared the performance of the proposed load balancing scheme with other schemes and verified its advantages for fog networking.","container-title":"IEEE Transactions on Network Science and Engineering","DOI":"10.1109/TNSE.2018.2852762","ISSN":"2327-4697","issue":"1","note":"event: IEEE Transactions on Network Science and Engineering","page":"253-262","source":"IEEE Xplore","title":"Towards Workload Balancing in Fog Computing Empowered IoT","volume":"7","author":[{"family":"Fan","given":"Qiang"},{"family":"Ansari","given":"Nirwan"}],"issued":{"date-parts":[["2020",1]]}}}],"schema":"https://github.com/citation-style-language/schema/raw/master/csl-citation.json"} </w:instrText>
      </w:r>
      <w:r>
        <w:rPr>
          <w:shd w:val="clear" w:color="auto" w:fill="FFFFFF"/>
        </w:rPr>
        <w:fldChar w:fldCharType="separate"/>
      </w:r>
      <w:r w:rsidRPr="009705E6">
        <w:t>[18]</w:t>
      </w:r>
      <w:r>
        <w:rPr>
          <w:shd w:val="clear" w:color="auto" w:fill="FFFFFF"/>
        </w:rPr>
        <w:fldChar w:fldCharType="end"/>
      </w:r>
      <w:r>
        <w:rPr>
          <w:shd w:val="clear" w:color="auto" w:fill="FFFFFF"/>
        </w:rPr>
        <w:t xml:space="preserve">. It considers communication and computing latency for base stations and fog SNs respectively. IoT devices choose its base station based on updated advertised load information and uplink data rates. The tree-based fog computing (TBFC) model is proposed to minimize electric power consumption of SNs </w:t>
      </w:r>
      <w:r>
        <w:rPr>
          <w:shd w:val="clear" w:color="auto" w:fill="FFFFFF"/>
        </w:rPr>
        <w:fldChar w:fldCharType="begin"/>
      </w:r>
      <w:r>
        <w:rPr>
          <w:shd w:val="clear" w:color="auto" w:fill="FFFFFF"/>
        </w:rPr>
        <w:instrText xml:space="preserve"> ADDIN ZOTERO_ITEM CSL_CITATION {"citationID":"IR4qiepg","properties":{"formattedCitation":"[12]","plainCitation":"[12]","noteIndex":0},"citationItems":[{"id":169,"uris":["http://zotero.org/users/local/T1hYScy5/items/ZV3TF45E"],"uri":["http://zotero.org/users/local/T1hYScy5/items/ZV3TF45E"],"itemData":{"id":169,"type":"article-journal","abstract":"A huge number of devices like sensors in addition to computers are interconnected in the IoT (Internet of Things). In the cloud computing model, sensor data is transmitted to servers in networks and processed on the servers in a cloud. Here, networks are congested and servers are overloaded due to heavy traffic from sensors. In order to reduce the delay time and network traffic and increase the performance of the system, data and processes are distributed to not only servers in a cloud but also fog nodes in fog computing models. While the traffic of servers in a cloud can be reduced, the total electric energy consumed by fog nodes increases to process sensor data. In this paper, we newly propose a tree-based fog computing (TBFC) model to distribute processes and data to servers and fog nodes so that the total electric energy consumption of nodes can be reduced in the IoT. In the evaluation, we show the total electric energy consumption of nodes in the TBFC model is smaller than the cloud computing model.","container-title":"Internet of Things","DOI":"10.1016/j.iot.2018.08.003","ISSN":"2542-6605","journalAbbreviation":"Internet of Things","language":"en","page":"14-26","source":"ScienceDirect","title":"An energy-efficient model for fog computing in the Internet of Things (IoT)","volume":"1-2","author":[{"family":"Oma","given":"Ryuji"},{"family":"Nakamura","given":"Shigenari"},{"family":"Duolikun","given":"Dilawaer"},{"family":"Enokido","given":"Tomoya"},{"family":"Takizawa","given":"Makoto"}],"issued":{"date-parts":[["2018",9,1]]}}}],"schema":"https://github.com/citation-style-language/schema/raw/master/csl-citation.json"} </w:instrText>
      </w:r>
      <w:r>
        <w:rPr>
          <w:shd w:val="clear" w:color="auto" w:fill="FFFFFF"/>
        </w:rPr>
        <w:fldChar w:fldCharType="separate"/>
      </w:r>
      <w:r w:rsidRPr="00AD6F35">
        <w:t>[12]</w:t>
      </w:r>
      <w:r>
        <w:rPr>
          <w:shd w:val="clear" w:color="auto" w:fill="FFFFFF"/>
        </w:rPr>
        <w:fldChar w:fldCharType="end"/>
      </w:r>
      <w:r>
        <w:rPr>
          <w:shd w:val="clear" w:color="auto" w:fill="FFFFFF"/>
        </w:rPr>
        <w:t xml:space="preserve">. It modifies the speed of CPU of local devices for three different scenarios (adequate power mode, power saving mode and conservative mode). Thereafter energy consumptions are analysed for all separately. Results shown that power saving mode is working better than others. Paper </w:t>
      </w:r>
      <w:r>
        <w:rPr>
          <w:shd w:val="clear" w:color="auto" w:fill="FFFFFF"/>
        </w:rPr>
        <w:fldChar w:fldCharType="begin"/>
      </w:r>
      <w:r>
        <w:rPr>
          <w:shd w:val="clear" w:color="auto" w:fill="FFFFFF"/>
        </w:rPr>
        <w:instrText xml:space="preserve"> ADDIN ZOTERO_ITEM CSL_CITATION {"citationID":"oSORcese","properties":{"formattedCitation":"[19]","plainCitation":"[19]","noteIndex":0},"citationItems":[{"id":181,"uris":["http://zotero.org/users/local/T1hYScy5/items/CCE4XXN3"],"uri":["http://zotero.org/users/local/T1hYScy5/items/CCE4XXN3"],"itemData":{"id":181,"type":"article-journal","abstract":"Nowadays, cloud computing leverages the capability of Internet-of-Things (IoT) applications by providing computing resources as a form of virtual machine (VM) instances. However, the Cloud data center consumes a large amount of energy while transmitting and computing the IoT applications which lead to a high carbon footprint. On the other hand, the Fog nodes provide various cloud services at the edge of the network which can run the IoT applications locally with minimum energy consumption and delay. Due to the limited resource capacity, the Fog nodes are not suitable for processing the resource-intensive IoT applications. To address these challenges, in this paper, we build sustainable infrastructure in Fog-Cloud environment for processing delay-intensive and resource-intensive applications with an optimal task offloading strategy. The proposed offloading strategy uses Firefly algorithm for finding an optimal computing device based on two Quality-of-Service (QoS) parameters such as energy consumption and computational time. The main objectives of this strategy are to minimize the computational time and the energy consumption of the IoT applications with minimum delay. The effect of the control parameters of the Firefly technique is investigated thoroughly. Through comparisons, we show that the proposed method performs better than the existing ones in terms of various performance metrics including computational time, energy consumption, CO2 emission, and Temperature emission.","container-title":"Internet of Things","DOI":"10.1016/j.iot.2019.100053","ISSN":"2542-6605","journalAbbreviation":"Internet of Things","language":"en","page":"100053","source":"ScienceDirect","title":"Energy efficient offloading strategy in fog-cloud environment for IoT applications","volume":"6","author":[{"family":"Adhikari","given":"Mainak"},{"family":"Gianey","given":"Hemant"}],"issued":{"date-parts":[["2019",6,1]]}}}],"schema":"https://github.com/citation-style-language/schema/raw/master/csl-citation.json"} </w:instrText>
      </w:r>
      <w:r>
        <w:rPr>
          <w:shd w:val="clear" w:color="auto" w:fill="FFFFFF"/>
        </w:rPr>
        <w:fldChar w:fldCharType="separate"/>
      </w:r>
      <w:r w:rsidRPr="009705E6">
        <w:t>[19]</w:t>
      </w:r>
      <w:r>
        <w:rPr>
          <w:shd w:val="clear" w:color="auto" w:fill="FFFFFF"/>
        </w:rPr>
        <w:fldChar w:fldCharType="end"/>
      </w:r>
      <w:r>
        <w:rPr>
          <w:shd w:val="clear" w:color="auto" w:fill="FFFFFF"/>
        </w:rPr>
        <w:t xml:space="preserve"> proposed a bi-objective offloading method based on firefly algorithm to find an optimal device. Firefly is a biological inspired optimization algorithm. It considers power consumption and computational time factors for selecting an optimal device. Paper </w:t>
      </w:r>
      <w:r>
        <w:rPr>
          <w:shd w:val="clear" w:color="auto" w:fill="FFFFFF"/>
        </w:rPr>
        <w:fldChar w:fldCharType="begin"/>
      </w:r>
      <w:r>
        <w:rPr>
          <w:shd w:val="clear" w:color="auto" w:fill="FFFFFF"/>
        </w:rPr>
        <w:instrText xml:space="preserve"> ADDIN ZOTERO_ITEM CSL_CITATION {"citationID":"3PdrSMyZ","properties":{"formattedCitation":"[20]","plainCitation":"[20]","noteIndex":0},"citationItems":[{"id":183,"uris":["http://zotero.org/users/local/T1hYScy5/items/NYEVS5ID"],"uri":["http://zotero.org/users/local/T1hYScy5/items/NYEVS5ID"],"itemData":{"id":183,"type":"paper-conference","abstract":"Fog computing is a promising method for computation offloading by bringing the computation at arms reach, which is characterized by low latency and significant for the delay-sensitive applications. Offloading is effectively to extend the lifetime of battery of mobile device by executing some applications remotely. In this paper, we provide an energy consumption oriented offloading algorithm to save mobile devices energy while satisfying given application response time requirement. We formulate the offloading algorithm as minimizing energy consumption with the constraints of time tolerance and the maximum transmission power. It dynamically selects cloud computing or fog computing to offload computing instead of only relying on cloud computing. The numerical results show that our offloading algorithm can reduce the energy consumption obviously.","collection-title":"Lecture Notes of the Institute for Computer Sciences, Social Informatics and Telecommunications Engineering","container-title":"Quality, Reliability, Security and Robustness in Heterogeneous Networks","DOI":"10.1007/978-3-319-60717-7_29","event-place":"Cham","ISBN":"978-3-319-60717-7","language":"en","page":"293-301","publisher":"Springer International Publishing","publisher-place":"Cham","source":"Springer Link","title":"An Energy Consumption Oriented Offloading Algorithm for Fog Computing","author":[{"family":"Zhao","given":"Xiaohui"},{"family":"Zhao","given":"Liqiang"},{"family":"Liang","given":"Kai"}],"editor":[{"family":"Lee","given":"Jong-Hyouk"},{"family":"Pack","given":"Sangheon"}],"issued":{"date-parts":[["2017"]]}}}],"schema":"https://github.com/citation-style-language/schema/raw/master/csl-citation.json"} </w:instrText>
      </w:r>
      <w:r>
        <w:rPr>
          <w:shd w:val="clear" w:color="auto" w:fill="FFFFFF"/>
        </w:rPr>
        <w:fldChar w:fldCharType="separate"/>
      </w:r>
      <w:r w:rsidRPr="009705E6">
        <w:t>[20]</w:t>
      </w:r>
      <w:r>
        <w:rPr>
          <w:shd w:val="clear" w:color="auto" w:fill="FFFFFF"/>
        </w:rPr>
        <w:fldChar w:fldCharType="end"/>
      </w:r>
      <w:r>
        <w:rPr>
          <w:shd w:val="clear" w:color="auto" w:fill="FFFFFF"/>
        </w:rPr>
        <w:t xml:space="preserve"> calculate energy consumption of consuming devices at fog and cloud layer separately. For this, time tolerance and maximum transmission power are utilized. Numerical analysis shown that energy consumption in mobile devices using fog is very less. An incentive driven Ad-Hoc IoT Cloud framework is proposed, which allow mobile devices to create Adhoc and flexible clouds using IoT and other computing devices </w:t>
      </w:r>
      <w:r>
        <w:rPr>
          <w:shd w:val="clear" w:color="auto" w:fill="FFFFFF"/>
        </w:rPr>
        <w:fldChar w:fldCharType="begin"/>
      </w:r>
      <w:r>
        <w:rPr>
          <w:shd w:val="clear" w:color="auto" w:fill="FFFFFF"/>
        </w:rPr>
        <w:instrText xml:space="preserve"> ADDIN ZOTERO_ITEM CSL_CITATION {"citationID":"xtmgjjxk","properties":{"formattedCitation":"[21]","plainCitation":"[21]","noteIndex":0},"citationItems":[{"id":184,"uris":["http://zotero.org/users/local/T1hYScy5/items/MY2A76GB"],"uri":["http://zotero.org/users/local/T1hYScy5/items/MY2A76GB"],"itemData":{"id":184,"type":"article-journal","abstract":"The rapid growth of mobile applications requires enhanced computational resources in order to ensure better performance, security, and usability. In recent years, the proliferation of the Internet-of-Things (IoT) devices has caused a paradigm shift in computing and communication. IoT devices are making our physical environment and infrastructures smarter, bringing pervasive computing to the mainstream. Given numerous predictions that we will have billions of such devices deployed in the next five years, we have the opportunity to utilize such IoT devices in converting our physical environment into interactive, smart, and intelligent computing infrastructures. In this paper, we present Aura – a highly localized IoT based cloud computing model. Aura allows mobile clients to create ad hoc and flexible clouds using the IoT and other computing devices in the nearby physical environment. Aura provides localized computational capability from untapped computing resources using a task-offloading model for mobile devices. Computations done in Aura are highly flexible, giving clients full control to start, stop, migrate, and restart computations in localized IoT devices as the mobile users move between different physical locations. As an example application of Aura, we have ported a lightweight version of MapReduce to run on IoT devices powered by Contiki OS. The prototype application was utilized to conduct various experimental measurements to evaluate different performance metrics of the proposed system. The paper presents a detailed comparative analysis of Aura with traditional clouds and applications running natively on mobile phones to assert the benefits and feasibility of the model.","container-title":"Future Generation Computer Systems","DOI":"10.1016/j.future.2017.11.024","ISSN":"0167-739X","journalAbbreviation":"Future Generation Computer Systems","language":"en","page":"821-835","source":"ScienceDirect","title":"Aura: An incentive-driven ad-hoc IoT cloud framework for proximal mobile computation offloading","title-short":"Aura","volume":"86","author":[{"family":"Hasan","given":"Ragib"},{"family":"Hossain","given":"Mahmud"},{"family":"Khan","given":"Rasib"}],"issued":{"date-parts":[["2018",9,1]]}}}],"schema":"https://github.com/citation-style-language/schema/raw/master/csl-citation.json"} </w:instrText>
      </w:r>
      <w:r>
        <w:rPr>
          <w:shd w:val="clear" w:color="auto" w:fill="FFFFFF"/>
        </w:rPr>
        <w:fldChar w:fldCharType="separate"/>
      </w:r>
      <w:r w:rsidRPr="009705E6">
        <w:t>[21]</w:t>
      </w:r>
      <w:r>
        <w:rPr>
          <w:shd w:val="clear" w:color="auto" w:fill="FFFFFF"/>
        </w:rPr>
        <w:fldChar w:fldCharType="end"/>
      </w:r>
      <w:r>
        <w:rPr>
          <w:shd w:val="clear" w:color="auto" w:fill="FFFFFF"/>
        </w:rPr>
        <w:t xml:space="preserve">. An energy efficient and incentive aware task offloading called D2D fogging, is proposed to achieve energy efficiency </w:t>
      </w:r>
      <w:r>
        <w:rPr>
          <w:shd w:val="clear" w:color="auto" w:fill="FFFFFF"/>
        </w:rPr>
        <w:fldChar w:fldCharType="begin"/>
      </w:r>
      <w:r>
        <w:rPr>
          <w:shd w:val="clear" w:color="auto" w:fill="FFFFFF"/>
        </w:rPr>
        <w:instrText xml:space="preserve"> ADDIN ZOTERO_ITEM CSL_CITATION {"citationID":"fkikscvS","properties":{"formattedCitation":"[22]","plainCitation":"[22]","noteIndex":0},"citationItems":[{"id":186,"uris":["http://zotero.org/users/local/T1hYScy5/items/FC2ICGWE"],"uri":["http://zotero.org/users/local/T1hYScy5/items/FC2ICGWE"],"itemData":{"id":186,"type":"webpage","title":"D2D Fogging: An Energy-Efficient and Incentive-Aware Task Offloading Framework via Network-assisted D2D Collaboration | IEEE Journals &amp; Magazine | IEEE Xplore","URL":"https://ieeexplore.ieee.org/document/7727971","accessed":{"date-parts":[["2021",9,30]]}}}],"schema":"https://github.com/citation-style-language/schema/raw/master/csl-citation.json"} </w:instrText>
      </w:r>
      <w:r>
        <w:rPr>
          <w:shd w:val="clear" w:color="auto" w:fill="FFFFFF"/>
        </w:rPr>
        <w:fldChar w:fldCharType="separate"/>
      </w:r>
      <w:r w:rsidRPr="009705E6">
        <w:t>[22]</w:t>
      </w:r>
      <w:r>
        <w:rPr>
          <w:shd w:val="clear" w:color="auto" w:fill="FFFFFF"/>
        </w:rPr>
        <w:fldChar w:fldCharType="end"/>
      </w:r>
      <w:r>
        <w:rPr>
          <w:shd w:val="clear" w:color="auto" w:fill="FFFFFF"/>
        </w:rPr>
        <w:t xml:space="preserve">. </w:t>
      </w:r>
      <w:r w:rsidRPr="00894C06">
        <w:rPr>
          <w:shd w:val="clear" w:color="auto" w:fill="FFFFFF"/>
        </w:rPr>
        <w:t xml:space="preserve">Song et. al. </w:t>
      </w:r>
      <w:r w:rsidRPr="00894C06">
        <w:rPr>
          <w:shd w:val="clear" w:color="auto" w:fill="FFFFFF"/>
        </w:rPr>
        <w:t>devised</w:t>
      </w:r>
      <w:r w:rsidRPr="00894C06">
        <w:rPr>
          <w:color w:val="000000"/>
        </w:rPr>
        <w:t xml:space="preserve"> a processing optimization mechanism of typed resources with synchronized storage and computation adaptation in FC</w:t>
      </w:r>
      <w:r>
        <w:rPr>
          <w:color w:val="000000"/>
        </w:rPr>
        <w:t xml:space="preserve"> </w:t>
      </w:r>
      <w:r>
        <w:rPr>
          <w:color w:val="000000"/>
        </w:rPr>
        <w:fldChar w:fldCharType="begin"/>
      </w:r>
      <w:r>
        <w:rPr>
          <w:color w:val="000000"/>
        </w:rPr>
        <w:instrText xml:space="preserve"> ADDIN ZOTERO_ITEM CSL_CITATION {"citationID":"6yWObAhG","properties":{"formattedCitation":"[23]","plainCitation":"[23]","noteIndex":0},"citationItems":[{"id":198,"uris":["http://zotero.org/users/local/T1hYScy5/items/LWPY9DMV"],"uri":["http://zotero.org/users/local/T1hYScy5/items/LWPY9DMV"],"itemData":{"id":198,"type":"article-journal","abstract":"Wide application of the Internet of Things (IoT) system has been increasingly demanding more hardware facilities for processing various resources including data, information, and knowledge. With the rapid growth of generated resource quantity, it is difficult to adapt to this situation by using traditional cloud computing models. Fog computing enables storage and computing services to perform at the edge of the network to extend cloud computing. However, there are some problems such as restricted computation, limited storage, and expensive network bandwidth in Fog computing applications. It is a challenge to balance the distribution of network resources. We propose a processing optimization mechanism of typed resources with synchronized storage and computation adaptation in Fog computing. In this mechanism, we process typed resources in a wireless-network-based three-tier architecture consisting of Data Graph, Information Graph, and Knowledge Graph. The proposed mechanism aims to minimize processing cost over network, computation, and storage while maximizing the performance of processing in a business value driven manner. Simulation results show that the proposed approach improves the ratio of performance over user investment. Meanwhile, conversions between resource types deliver support for dynamically allocating network resources.","container-title":"Wireless Communications and Mobile Computing","DOI":"10.1155/2018/3794175","ISSN":"1530-8669","language":"en","note":"publisher: Hindawi","page":"e3794175","source":"www.hindawi.com","title":"Processing Optimization of Typed Resources with Synchronized Storage and Computation Adaptation in Fog Computing","volume":"2018","author":[{"family":"Song","given":"Zhengyang"},{"family":"Duan","given":"Yucong"},{"family":"Wan","given":"Shixiang"},{"family":"Sun","given":"Xiaobing"},{"family":"Zou","given":"Quan"},{"family":"Gao","given":"Honghao"},{"family":"Zhu","given":"Donghai"}],"issued":{"date-parts":[["2018",5,30]]}}}],"schema":"https://github.com/citation-style-language/schema/raw/master/csl-citation.json"} </w:instrText>
      </w:r>
      <w:r>
        <w:rPr>
          <w:color w:val="000000"/>
        </w:rPr>
        <w:fldChar w:fldCharType="separate"/>
      </w:r>
      <w:r w:rsidRPr="00894C06">
        <w:t>[23]</w:t>
      </w:r>
      <w:r>
        <w:rPr>
          <w:color w:val="000000"/>
        </w:rPr>
        <w:fldChar w:fldCharType="end"/>
      </w:r>
      <w:r w:rsidRPr="00894C06">
        <w:rPr>
          <w:color w:val="000000"/>
        </w:rPr>
        <w:t>. It</w:t>
      </w:r>
      <w:r>
        <w:rPr>
          <w:shd w:val="clear" w:color="auto" w:fill="FFFFFF"/>
        </w:rPr>
        <w:t xml:space="preserve"> will become a boon to support storage and computational services for 6G networks </w:t>
      </w:r>
      <w:r>
        <w:rPr>
          <w:shd w:val="clear" w:color="auto" w:fill="FFFFFF"/>
        </w:rPr>
        <w:fldChar w:fldCharType="begin"/>
      </w:r>
      <w:r>
        <w:rPr>
          <w:shd w:val="clear" w:color="auto" w:fill="FFFFFF"/>
        </w:rPr>
        <w:instrText xml:space="preserve"> ADDIN ZOTERO_ITEM CSL_CITATION {"citationID":"MPz6qC6T","properties":{"formattedCitation":"[24]","plainCitation":"[24]","noteIndex":0},"citationItems":[{"id":195,"uris":["http://zotero.org/users/local/T1hYScy5/items/KBCYBITM"],"uri":["http://zotero.org/users/local/T1hYScy5/items/KBCYBITM"],"itemData":{"id":195,"type":"article-journal","abstract":"Fog computing is a promising technology that can provide storage and computational services to future 6G networks. To support the massive Internet of Things (IoT) applications in 6G, fog computing will play a vital role. IoT devices and fog nodes have energy limitations and hence, energy-efficient techniques are needed for storage and computation services. We present an overview of massive IoT and 6G enabling technologies. We discuss different energy-related challenges that arise while using fog computing in 6G enabled massive IoT. We categorize different energy-efficient fog computing solutions for IoT and describe the recent work done in these categories. Finally, we discuss future opportunities and open challenges in designing energy-efficient techniques for fog computing in the future 6G massive IoT network.","container-title":"IEEE Internet of Things Journal","DOI":"10.1109/JIOT.2021.3068056","ISSN":"2327-4662","note":"event: IEEE Internet of Things Journal","page":"1-1","source":"IEEE Xplore","title":"Energy efficient fog computing for 6G enabled massive IoT: Recent trends and future opportunities","title-short":"Energy efficient fog computing for 6G enabled massive IoT","author":[{"family":"Malik","given":"Usman Mahmood"},{"family":"Javed","given":"Muhammad Awais"},{"family":"Zeadally","given":"Sherali"},{"family":"Islam","given":"Saif","dropping-particle":"ul"}],"issued":{"date-parts":[["2021"]]}}}],"schema":"https://github.com/citation-style-language/schema/raw/master/csl-citation.json"} </w:instrText>
      </w:r>
      <w:r>
        <w:rPr>
          <w:shd w:val="clear" w:color="auto" w:fill="FFFFFF"/>
        </w:rPr>
        <w:fldChar w:fldCharType="separate"/>
      </w:r>
      <w:r w:rsidRPr="00894C06">
        <w:t>[24]</w:t>
      </w:r>
      <w:r>
        <w:rPr>
          <w:shd w:val="clear" w:color="auto" w:fill="FFFFFF"/>
        </w:rPr>
        <w:fldChar w:fldCharType="end"/>
      </w:r>
      <w:r>
        <w:rPr>
          <w:shd w:val="clear" w:color="auto" w:fill="FFFFFF"/>
        </w:rPr>
        <w:t xml:space="preserve"> </w:t>
      </w:r>
      <w:r>
        <w:rPr>
          <w:shd w:val="clear" w:color="auto" w:fill="FFFFFF"/>
        </w:rPr>
        <w:fldChar w:fldCharType="begin"/>
      </w:r>
      <w:r>
        <w:rPr>
          <w:shd w:val="clear" w:color="auto" w:fill="FFFFFF"/>
        </w:rPr>
        <w:instrText xml:space="preserve"> ADDIN ZOTERO_ITEM CSL_CITATION {"citationID":"zBLzZ34r","properties":{"formattedCitation":"[25]","plainCitation":"[25]","noteIndex":0},"citationItems":[{"id":200,"uris":["http://zotero.org/users/local/T1hYScy5/items/WLJESSDL"],"uri":["http://zotero.org/users/local/T1hYScy5/items/WLJESSDL"],"itemData":{"id":200,"type":"paper-conference","abstract":"IoT integration with cloud brings about numerous benefits to devices that operate on heterogeneous platforms. IoT-based applications generate massive data from different sensors. This data is analyzed to make decisions. Fog computing offers advantage by providing data processing capabilities and storage to devices locally rather than sending data to the cloud.","container-title":"2021 8th IEEE International Conference on Cyber Security and Cloud Computing (CSCloud)/2021 7th IEEE International Conference on Edge Computing and Scalable Cloud (EdgeCom)","DOI":"10.1109/CSCloud-EdgeCom52276.2021.00012","event":"2021 8th IEEE International Conference on Cyber Security and Cloud Computing (CSCloud)/2021 7th IEEE International Conference on Edge Computing and Scalable Cloud (EdgeCom)","note":"ISSN: 2693-8928","page":"10-12","source":"IEEE Xplore","title":"Fog Computing and the Internet of Things (IoT): A Review","title-short":"Fog Computing and the Internet of Things (IoT)","author":[{"family":"Muniswamaiah","given":"Manoj"},{"family":"Agerwala","given":"Tilak"},{"family":"Tappert","given":"Charles C."}],"issued":{"date-parts":[["2021",6]]}}}],"schema":"https://github.com/citation-style-language/schema/raw/master/csl-citation.json"} </w:instrText>
      </w:r>
      <w:r>
        <w:rPr>
          <w:shd w:val="clear" w:color="auto" w:fill="FFFFFF"/>
        </w:rPr>
        <w:fldChar w:fldCharType="separate"/>
      </w:r>
      <w:r w:rsidRPr="002205CC">
        <w:t>[25]</w:t>
      </w:r>
      <w:r>
        <w:rPr>
          <w:shd w:val="clear" w:color="auto" w:fill="FFFFFF"/>
        </w:rPr>
        <w:fldChar w:fldCharType="end"/>
      </w:r>
      <w:r>
        <w:rPr>
          <w:shd w:val="clear" w:color="auto" w:fill="FFFFFF"/>
        </w:rPr>
        <w:t>.</w:t>
      </w:r>
    </w:p>
    <w:tbl>
      <w:tblPr>
        <w:tblStyle w:val="TableGrid"/>
        <w:tblW w:w="0pt" w:type="dxa"/>
        <w:tblInd w:w="5.40pt" w:type="dxa"/>
        <w:tblLook w:firstRow="1" w:lastRow="0" w:firstColumn="1" w:lastColumn="0" w:noHBand="0" w:noVBand="1"/>
      </w:tblPr>
      <w:tblGrid>
        <w:gridCol w:w="1009"/>
        <w:gridCol w:w="2146"/>
        <w:gridCol w:w="1593"/>
      </w:tblGrid>
      <w:tr w:rsidR="009012EC" w:rsidRPr="009D3D1B" w14:paraId="7C65596E" w14:textId="77777777" w:rsidTr="009012EC">
        <w:trPr>
          <w:trHeight w:val="269"/>
        </w:trPr>
        <w:tc>
          <w:tcPr>
            <w:tcW w:w="50.45pt" w:type="dxa"/>
          </w:tcPr>
          <w:p w14:paraId="0E002FC6" w14:textId="77777777" w:rsidR="009012EC" w:rsidRPr="009D3D1B" w:rsidRDefault="009012EC" w:rsidP="007940FC">
            <w:pPr>
              <w:rPr>
                <w:rFonts w:ascii="Times New Roman" w:hAnsi="Times New Roman" w:cs="Times New Roman"/>
                <w:sz w:val="16"/>
                <w:szCs w:val="16"/>
              </w:rPr>
            </w:pPr>
            <w:r w:rsidRPr="009D3D1B">
              <w:rPr>
                <w:rFonts w:ascii="Times New Roman" w:hAnsi="Times New Roman" w:cs="Times New Roman"/>
                <w:sz w:val="16"/>
                <w:szCs w:val="16"/>
              </w:rPr>
              <w:t>Author’s Name, Year</w:t>
            </w:r>
          </w:p>
        </w:tc>
        <w:tc>
          <w:tcPr>
            <w:tcW w:w="107.30pt" w:type="dxa"/>
          </w:tcPr>
          <w:p w14:paraId="38356991" w14:textId="77777777" w:rsidR="009012EC" w:rsidRPr="009D3D1B" w:rsidRDefault="009012EC" w:rsidP="007940FC">
            <w:pPr>
              <w:rPr>
                <w:rFonts w:ascii="Times New Roman" w:hAnsi="Times New Roman" w:cs="Times New Roman"/>
                <w:sz w:val="16"/>
                <w:szCs w:val="16"/>
              </w:rPr>
            </w:pPr>
            <w:r w:rsidRPr="009D3D1B">
              <w:rPr>
                <w:rFonts w:ascii="Times New Roman" w:hAnsi="Times New Roman" w:cs="Times New Roman"/>
                <w:sz w:val="16"/>
                <w:szCs w:val="16"/>
              </w:rPr>
              <w:t>Proposed Work</w:t>
            </w:r>
          </w:p>
        </w:tc>
        <w:tc>
          <w:tcPr>
            <w:tcW w:w="79.65pt" w:type="dxa"/>
          </w:tcPr>
          <w:p w14:paraId="741FA0B6" w14:textId="77777777" w:rsidR="009012EC" w:rsidRPr="009D3D1B" w:rsidRDefault="009012EC" w:rsidP="007940FC">
            <w:pPr>
              <w:rPr>
                <w:rFonts w:ascii="Times New Roman" w:hAnsi="Times New Roman" w:cs="Times New Roman"/>
                <w:sz w:val="16"/>
                <w:szCs w:val="16"/>
              </w:rPr>
            </w:pPr>
            <w:r w:rsidRPr="009D3D1B">
              <w:rPr>
                <w:rFonts w:ascii="Times New Roman" w:hAnsi="Times New Roman" w:cs="Times New Roman"/>
                <w:sz w:val="16"/>
                <w:szCs w:val="16"/>
              </w:rPr>
              <w:t>Benefits</w:t>
            </w:r>
          </w:p>
        </w:tc>
      </w:tr>
      <w:tr w:rsidR="009012EC" w:rsidRPr="009D3D1B" w14:paraId="1C09DC46" w14:textId="77777777" w:rsidTr="009012EC">
        <w:trPr>
          <w:trHeight w:val="269"/>
        </w:trPr>
        <w:tc>
          <w:tcPr>
            <w:tcW w:w="50.45pt" w:type="dxa"/>
          </w:tcPr>
          <w:p w14:paraId="5724BFC7" w14:textId="77777777" w:rsidR="009012EC" w:rsidRPr="009D3D1B" w:rsidRDefault="009012EC" w:rsidP="007940FC">
            <w:pPr>
              <w:rPr>
                <w:rFonts w:ascii="Times New Roman" w:hAnsi="Times New Roman" w:cs="Times New Roman"/>
                <w:sz w:val="16"/>
                <w:szCs w:val="16"/>
              </w:rPr>
            </w:pPr>
            <w:r w:rsidRPr="009D3D1B">
              <w:rPr>
                <w:rFonts w:ascii="Times New Roman" w:hAnsi="Times New Roman" w:cs="Times New Roman"/>
                <w:sz w:val="16"/>
                <w:szCs w:val="16"/>
              </w:rPr>
              <w:t>Oma et. al., 2018 [</w:t>
            </w:r>
            <w:r>
              <w:rPr>
                <w:rFonts w:ascii="Times New Roman" w:hAnsi="Times New Roman" w:cs="Times New Roman"/>
                <w:sz w:val="16"/>
                <w:szCs w:val="16"/>
              </w:rPr>
              <w:t>12</w:t>
            </w:r>
            <w:r w:rsidRPr="009D3D1B">
              <w:rPr>
                <w:rFonts w:ascii="Times New Roman" w:hAnsi="Times New Roman" w:cs="Times New Roman"/>
                <w:sz w:val="16"/>
                <w:szCs w:val="16"/>
              </w:rPr>
              <w:t>]</w:t>
            </w:r>
          </w:p>
        </w:tc>
        <w:tc>
          <w:tcPr>
            <w:tcW w:w="107.30pt" w:type="dxa"/>
          </w:tcPr>
          <w:p w14:paraId="37DE2802"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Delivered tree-based fog computing (TBFC) model, where fog SNs are organized in balanced tree.</w:t>
            </w:r>
          </w:p>
        </w:tc>
        <w:tc>
          <w:tcPr>
            <w:tcW w:w="79.65pt" w:type="dxa"/>
          </w:tcPr>
          <w:p w14:paraId="60B1B216"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Minimize electric energy consumption of SNs</w:t>
            </w:r>
          </w:p>
        </w:tc>
      </w:tr>
      <w:tr w:rsidR="009012EC" w:rsidRPr="009D3D1B" w14:paraId="206155D9" w14:textId="77777777" w:rsidTr="009012EC">
        <w:trPr>
          <w:trHeight w:val="269"/>
        </w:trPr>
        <w:tc>
          <w:tcPr>
            <w:tcW w:w="50.45pt" w:type="dxa"/>
          </w:tcPr>
          <w:p w14:paraId="41541A95" w14:textId="77777777" w:rsidR="009012EC" w:rsidRPr="009D3D1B" w:rsidRDefault="009012EC" w:rsidP="007940FC">
            <w:pPr>
              <w:rPr>
                <w:rFonts w:ascii="Times New Roman" w:hAnsi="Times New Roman" w:cs="Times New Roman"/>
                <w:sz w:val="16"/>
                <w:szCs w:val="16"/>
              </w:rPr>
            </w:pPr>
            <w:r w:rsidRPr="009D3D1B">
              <w:rPr>
                <w:rFonts w:ascii="Times New Roman" w:hAnsi="Times New Roman" w:cs="Times New Roman"/>
                <w:sz w:val="16"/>
                <w:szCs w:val="16"/>
              </w:rPr>
              <w:t>Paul et. al., 2018 [</w:t>
            </w:r>
            <w:r>
              <w:rPr>
                <w:rFonts w:ascii="Times New Roman" w:hAnsi="Times New Roman" w:cs="Times New Roman"/>
                <w:sz w:val="16"/>
                <w:szCs w:val="16"/>
              </w:rPr>
              <w:t>17</w:t>
            </w:r>
            <w:r w:rsidRPr="009D3D1B">
              <w:rPr>
                <w:rFonts w:ascii="Times New Roman" w:hAnsi="Times New Roman" w:cs="Times New Roman"/>
                <w:sz w:val="16"/>
                <w:szCs w:val="16"/>
              </w:rPr>
              <w:t>]</w:t>
            </w:r>
          </w:p>
        </w:tc>
        <w:tc>
          <w:tcPr>
            <w:tcW w:w="107.30pt" w:type="dxa"/>
          </w:tcPr>
          <w:p w14:paraId="528CA5F6"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Introduces task scheduling algorithm for data analysis and perform data aggregation with concerns to schema mapping, duplicate detection and data fusion.</w:t>
            </w:r>
          </w:p>
        </w:tc>
        <w:tc>
          <w:tcPr>
            <w:tcW w:w="79.65pt" w:type="dxa"/>
          </w:tcPr>
          <w:p w14:paraId="78C7B46B"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Used in smart healthcare to detect the chronic diseases.</w:t>
            </w:r>
          </w:p>
        </w:tc>
      </w:tr>
      <w:tr w:rsidR="009012EC" w:rsidRPr="009D3D1B" w14:paraId="33288406" w14:textId="77777777" w:rsidTr="009012EC">
        <w:trPr>
          <w:trHeight w:val="278"/>
        </w:trPr>
        <w:tc>
          <w:tcPr>
            <w:tcW w:w="50.45pt" w:type="dxa"/>
          </w:tcPr>
          <w:p w14:paraId="51272BBD" w14:textId="77777777" w:rsidR="009012EC" w:rsidRPr="009D3D1B" w:rsidRDefault="009012EC" w:rsidP="007940FC">
            <w:pPr>
              <w:rPr>
                <w:rFonts w:ascii="Times New Roman" w:hAnsi="Times New Roman" w:cs="Times New Roman"/>
                <w:sz w:val="16"/>
                <w:szCs w:val="16"/>
              </w:rPr>
            </w:pPr>
            <w:r w:rsidRPr="009D3D1B">
              <w:rPr>
                <w:rFonts w:ascii="Times New Roman" w:hAnsi="Times New Roman" w:cs="Times New Roman"/>
                <w:sz w:val="16"/>
                <w:szCs w:val="16"/>
              </w:rPr>
              <w:t>Fan et. al., 2018 [</w:t>
            </w:r>
            <w:r>
              <w:rPr>
                <w:rFonts w:ascii="Times New Roman" w:hAnsi="Times New Roman" w:cs="Times New Roman"/>
                <w:sz w:val="16"/>
                <w:szCs w:val="16"/>
              </w:rPr>
              <w:t>18</w:t>
            </w:r>
            <w:r w:rsidRPr="009D3D1B">
              <w:rPr>
                <w:rFonts w:ascii="Times New Roman" w:hAnsi="Times New Roman" w:cs="Times New Roman"/>
                <w:sz w:val="16"/>
                <w:szCs w:val="16"/>
              </w:rPr>
              <w:t>]</w:t>
            </w:r>
          </w:p>
        </w:tc>
        <w:tc>
          <w:tcPr>
            <w:tcW w:w="107.30pt" w:type="dxa"/>
          </w:tcPr>
          <w:p w14:paraId="66C5DD8E"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 xml:space="preserve">Proposed workload LAB algorithm for IoT devices and base station </w:t>
            </w:r>
          </w:p>
        </w:tc>
        <w:tc>
          <w:tcPr>
            <w:tcW w:w="79.65pt" w:type="dxa"/>
          </w:tcPr>
          <w:p w14:paraId="4FD18001"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reduce network latency in IoT environment</w:t>
            </w:r>
          </w:p>
        </w:tc>
      </w:tr>
      <w:tr w:rsidR="009012EC" w:rsidRPr="009D3D1B" w14:paraId="0284CCF9" w14:textId="77777777" w:rsidTr="009012EC">
        <w:trPr>
          <w:trHeight w:val="269"/>
        </w:trPr>
        <w:tc>
          <w:tcPr>
            <w:tcW w:w="50.45pt" w:type="dxa"/>
          </w:tcPr>
          <w:p w14:paraId="345DB5F8" w14:textId="77777777" w:rsidR="009012EC" w:rsidRPr="009D3D1B" w:rsidRDefault="009012EC" w:rsidP="007940FC">
            <w:pPr>
              <w:rPr>
                <w:rFonts w:ascii="Times New Roman" w:hAnsi="Times New Roman" w:cs="Times New Roman"/>
                <w:sz w:val="16"/>
                <w:szCs w:val="16"/>
              </w:rPr>
            </w:pPr>
            <w:r w:rsidRPr="009D3D1B">
              <w:rPr>
                <w:rFonts w:ascii="Times New Roman" w:hAnsi="Times New Roman" w:cs="Times New Roman"/>
                <w:sz w:val="16"/>
                <w:szCs w:val="16"/>
              </w:rPr>
              <w:t>Adhikari et. al., 2019 [</w:t>
            </w:r>
            <w:r>
              <w:rPr>
                <w:rFonts w:ascii="Times New Roman" w:hAnsi="Times New Roman" w:cs="Times New Roman"/>
                <w:sz w:val="16"/>
                <w:szCs w:val="16"/>
              </w:rPr>
              <w:t>19</w:t>
            </w:r>
            <w:r w:rsidRPr="009D3D1B">
              <w:rPr>
                <w:rFonts w:ascii="Times New Roman" w:hAnsi="Times New Roman" w:cs="Times New Roman"/>
                <w:sz w:val="16"/>
                <w:szCs w:val="16"/>
              </w:rPr>
              <w:t>]</w:t>
            </w:r>
          </w:p>
        </w:tc>
        <w:tc>
          <w:tcPr>
            <w:tcW w:w="107.30pt" w:type="dxa"/>
          </w:tcPr>
          <w:p w14:paraId="0A1AB221"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 xml:space="preserve">Proposed a </w:t>
            </w:r>
            <w:r w:rsidRPr="009D3D1B">
              <w:rPr>
                <w:rFonts w:ascii="Times New Roman" w:hAnsi="Times New Roman" w:cs="Times New Roman"/>
                <w:sz w:val="16"/>
                <w:szCs w:val="16"/>
                <w:shd w:val="clear" w:color="auto" w:fill="FFFFFF"/>
              </w:rPr>
              <w:t>bi-objective offloading method based on</w:t>
            </w:r>
            <w:r w:rsidRPr="009D3D1B">
              <w:rPr>
                <w:rFonts w:ascii="Times New Roman" w:hAnsi="Times New Roman" w:cs="Times New Roman"/>
                <w:sz w:val="16"/>
                <w:szCs w:val="16"/>
              </w:rPr>
              <w:t xml:space="preserve"> firefly algorithm and fitness function</w:t>
            </w:r>
          </w:p>
        </w:tc>
        <w:tc>
          <w:tcPr>
            <w:tcW w:w="79.65pt" w:type="dxa"/>
          </w:tcPr>
          <w:p w14:paraId="3D3056F5" w14:textId="77777777" w:rsidR="009012EC" w:rsidRPr="009D3D1B" w:rsidRDefault="009012EC" w:rsidP="007940FC">
            <w:pPr>
              <w:jc w:val="both"/>
              <w:rPr>
                <w:rFonts w:ascii="Times New Roman" w:hAnsi="Times New Roman" w:cs="Times New Roman"/>
                <w:sz w:val="16"/>
                <w:szCs w:val="16"/>
              </w:rPr>
            </w:pPr>
            <w:r w:rsidRPr="009D3D1B">
              <w:rPr>
                <w:rFonts w:ascii="Times New Roman" w:hAnsi="Times New Roman" w:cs="Times New Roman"/>
                <w:sz w:val="16"/>
                <w:szCs w:val="16"/>
              </w:rPr>
              <w:t>Reduce power consumption along with computational time</w:t>
            </w:r>
            <w:r>
              <w:rPr>
                <w:rFonts w:ascii="Times New Roman" w:hAnsi="Times New Roman" w:cs="Times New Roman"/>
                <w:sz w:val="16"/>
                <w:szCs w:val="16"/>
              </w:rPr>
              <w:t xml:space="preserve"> by 30% compared to others</w:t>
            </w:r>
          </w:p>
        </w:tc>
      </w:tr>
      <w:tr w:rsidR="009012EC" w:rsidRPr="009D3D1B" w14:paraId="02B7851E" w14:textId="77777777" w:rsidTr="009012EC">
        <w:trPr>
          <w:trHeight w:val="278"/>
        </w:trPr>
        <w:tc>
          <w:tcPr>
            <w:tcW w:w="50.45pt" w:type="dxa"/>
          </w:tcPr>
          <w:p w14:paraId="3BB82960" w14:textId="77777777" w:rsidR="009012EC" w:rsidRPr="009D3D1B" w:rsidRDefault="009012EC" w:rsidP="007940FC">
            <w:pPr>
              <w:rPr>
                <w:rFonts w:ascii="Times New Roman" w:hAnsi="Times New Roman" w:cs="Times New Roman"/>
                <w:sz w:val="16"/>
                <w:szCs w:val="16"/>
              </w:rPr>
            </w:pPr>
            <w:r>
              <w:rPr>
                <w:rFonts w:ascii="Times New Roman" w:hAnsi="Times New Roman" w:cs="Times New Roman"/>
                <w:sz w:val="16"/>
                <w:szCs w:val="16"/>
              </w:rPr>
              <w:t>Zhao et. al., 2017 [20]</w:t>
            </w:r>
          </w:p>
        </w:tc>
        <w:tc>
          <w:tcPr>
            <w:tcW w:w="107.30pt" w:type="dxa"/>
          </w:tcPr>
          <w:p w14:paraId="23181535" w14:textId="77777777" w:rsidR="009012EC" w:rsidRPr="009D3D1B" w:rsidRDefault="009012EC" w:rsidP="007940FC">
            <w:pPr>
              <w:jc w:val="both"/>
              <w:rPr>
                <w:rFonts w:ascii="Times New Roman" w:hAnsi="Times New Roman" w:cs="Times New Roman"/>
                <w:sz w:val="16"/>
                <w:szCs w:val="16"/>
              </w:rPr>
            </w:pPr>
            <w:r>
              <w:rPr>
                <w:rFonts w:ascii="Times New Roman" w:hAnsi="Times New Roman" w:cs="Times New Roman"/>
                <w:sz w:val="16"/>
                <w:szCs w:val="16"/>
              </w:rPr>
              <w:t>Provided an offloading algorithm for mobile devices through energy calculation at fog and cloud layer as well</w:t>
            </w:r>
          </w:p>
        </w:tc>
        <w:tc>
          <w:tcPr>
            <w:tcW w:w="79.65pt" w:type="dxa"/>
          </w:tcPr>
          <w:p w14:paraId="6DF247C0" w14:textId="77777777" w:rsidR="009012EC" w:rsidRPr="009D3D1B" w:rsidRDefault="009012EC" w:rsidP="007940FC">
            <w:pPr>
              <w:jc w:val="both"/>
              <w:rPr>
                <w:rFonts w:ascii="Times New Roman" w:hAnsi="Times New Roman" w:cs="Times New Roman"/>
                <w:sz w:val="16"/>
                <w:szCs w:val="16"/>
              </w:rPr>
            </w:pPr>
            <w:r>
              <w:rPr>
                <w:rFonts w:ascii="Times New Roman" w:hAnsi="Times New Roman" w:cs="Times New Roman"/>
                <w:sz w:val="16"/>
                <w:szCs w:val="16"/>
              </w:rPr>
              <w:t>Fog consumes energy up-to 87% lesser than the cloud model</w:t>
            </w:r>
          </w:p>
        </w:tc>
      </w:tr>
      <w:tr w:rsidR="009012EC" w:rsidRPr="009D3D1B" w14:paraId="1B7DAE1A" w14:textId="77777777" w:rsidTr="009012EC">
        <w:trPr>
          <w:trHeight w:val="269"/>
        </w:trPr>
        <w:tc>
          <w:tcPr>
            <w:tcW w:w="50.45pt" w:type="dxa"/>
          </w:tcPr>
          <w:p w14:paraId="557A86D2" w14:textId="77777777" w:rsidR="009012EC" w:rsidRPr="009D3D1B" w:rsidRDefault="009012EC" w:rsidP="007940FC">
            <w:pPr>
              <w:rPr>
                <w:rFonts w:ascii="Times New Roman" w:hAnsi="Times New Roman" w:cs="Times New Roman"/>
                <w:sz w:val="16"/>
                <w:szCs w:val="16"/>
              </w:rPr>
            </w:pPr>
            <w:r>
              <w:rPr>
                <w:rFonts w:ascii="Times New Roman" w:hAnsi="Times New Roman" w:cs="Times New Roman"/>
                <w:sz w:val="16"/>
                <w:szCs w:val="16"/>
              </w:rPr>
              <w:t>Hasan et. al., 2018 [21]</w:t>
            </w:r>
          </w:p>
        </w:tc>
        <w:tc>
          <w:tcPr>
            <w:tcW w:w="107.30pt" w:type="dxa"/>
          </w:tcPr>
          <w:p w14:paraId="58930599" w14:textId="77777777" w:rsidR="009012EC" w:rsidRPr="009D3D1B" w:rsidRDefault="009012EC" w:rsidP="007940FC">
            <w:pPr>
              <w:jc w:val="both"/>
              <w:rPr>
                <w:rFonts w:ascii="Times New Roman" w:hAnsi="Times New Roman" w:cs="Times New Roman"/>
                <w:sz w:val="16"/>
                <w:szCs w:val="16"/>
              </w:rPr>
            </w:pPr>
            <w:r>
              <w:rPr>
                <w:rFonts w:ascii="Times New Roman" w:hAnsi="Times New Roman" w:cs="Times New Roman"/>
                <w:sz w:val="16"/>
                <w:szCs w:val="16"/>
              </w:rPr>
              <w:t>Mobile users can make an Adhoc cloud using proposed algorithm “AURA”.</w:t>
            </w:r>
          </w:p>
        </w:tc>
        <w:tc>
          <w:tcPr>
            <w:tcW w:w="79.65pt" w:type="dxa"/>
          </w:tcPr>
          <w:p w14:paraId="1B4AB13A" w14:textId="77777777" w:rsidR="009012EC" w:rsidRPr="009D3D1B" w:rsidRDefault="009012EC" w:rsidP="007940FC">
            <w:pPr>
              <w:jc w:val="both"/>
              <w:rPr>
                <w:rFonts w:ascii="Times New Roman" w:hAnsi="Times New Roman" w:cs="Times New Roman"/>
                <w:sz w:val="16"/>
                <w:szCs w:val="16"/>
              </w:rPr>
            </w:pPr>
            <w:r>
              <w:rPr>
                <w:rFonts w:ascii="Times New Roman" w:hAnsi="Times New Roman" w:cs="Times New Roman"/>
                <w:sz w:val="16"/>
                <w:szCs w:val="16"/>
              </w:rPr>
              <w:t>Saves 34% energy, comparing to without offloading in fog</w:t>
            </w:r>
          </w:p>
        </w:tc>
      </w:tr>
      <w:tr w:rsidR="009012EC" w:rsidRPr="009D3D1B" w14:paraId="0AFAE306" w14:textId="77777777" w:rsidTr="009012EC">
        <w:trPr>
          <w:trHeight w:val="269"/>
        </w:trPr>
        <w:tc>
          <w:tcPr>
            <w:tcW w:w="50.45pt" w:type="dxa"/>
          </w:tcPr>
          <w:p w14:paraId="3F8CDF7B" w14:textId="77777777" w:rsidR="009012EC" w:rsidRPr="009D3D1B" w:rsidRDefault="009012EC" w:rsidP="007940FC">
            <w:pPr>
              <w:rPr>
                <w:rFonts w:ascii="Times New Roman" w:hAnsi="Times New Roman" w:cs="Times New Roman"/>
                <w:sz w:val="16"/>
                <w:szCs w:val="16"/>
              </w:rPr>
            </w:pPr>
            <w:r>
              <w:rPr>
                <w:rFonts w:ascii="Times New Roman" w:hAnsi="Times New Roman" w:cs="Times New Roman"/>
                <w:sz w:val="16"/>
                <w:szCs w:val="16"/>
              </w:rPr>
              <w:t>Pu et. al., 2016 [22]</w:t>
            </w:r>
          </w:p>
        </w:tc>
        <w:tc>
          <w:tcPr>
            <w:tcW w:w="107.30pt" w:type="dxa"/>
          </w:tcPr>
          <w:p w14:paraId="1A6648D4" w14:textId="77777777" w:rsidR="009012EC" w:rsidRPr="009D3D1B" w:rsidRDefault="009012EC" w:rsidP="007940FC">
            <w:pPr>
              <w:jc w:val="both"/>
              <w:rPr>
                <w:rFonts w:ascii="Times New Roman" w:hAnsi="Times New Roman" w:cs="Times New Roman"/>
                <w:sz w:val="16"/>
                <w:szCs w:val="16"/>
              </w:rPr>
            </w:pPr>
            <w:r>
              <w:rPr>
                <w:rFonts w:ascii="Times New Roman" w:hAnsi="Times New Roman" w:cs="Times New Roman"/>
                <w:sz w:val="16"/>
                <w:szCs w:val="16"/>
              </w:rPr>
              <w:t>Create collaborative environment for mobile devices</w:t>
            </w:r>
          </w:p>
        </w:tc>
        <w:tc>
          <w:tcPr>
            <w:tcW w:w="79.65pt" w:type="dxa"/>
          </w:tcPr>
          <w:p w14:paraId="6104AA01" w14:textId="77777777" w:rsidR="009012EC" w:rsidRPr="009D3D1B" w:rsidRDefault="009012EC" w:rsidP="007940FC">
            <w:pPr>
              <w:jc w:val="both"/>
              <w:rPr>
                <w:rFonts w:ascii="Times New Roman" w:hAnsi="Times New Roman" w:cs="Times New Roman"/>
                <w:sz w:val="16"/>
                <w:szCs w:val="16"/>
              </w:rPr>
            </w:pPr>
            <w:r>
              <w:rPr>
                <w:rFonts w:ascii="Times New Roman" w:hAnsi="Times New Roman" w:cs="Times New Roman"/>
                <w:sz w:val="16"/>
                <w:szCs w:val="16"/>
              </w:rPr>
              <w:t>Save 30%, 23% &amp; 18% energy in random, greedy and reciprocal schemes</w:t>
            </w:r>
          </w:p>
        </w:tc>
      </w:tr>
      <w:tr w:rsidR="009012EC" w:rsidRPr="009D3D1B" w14:paraId="12E042C6" w14:textId="77777777" w:rsidTr="009012EC">
        <w:trPr>
          <w:trHeight w:val="269"/>
        </w:trPr>
        <w:tc>
          <w:tcPr>
            <w:tcW w:w="50.45pt" w:type="dxa"/>
          </w:tcPr>
          <w:p w14:paraId="55E41DEB" w14:textId="77777777" w:rsidR="009012EC" w:rsidRDefault="009012EC" w:rsidP="007940FC">
            <w:pPr>
              <w:rPr>
                <w:rFonts w:ascii="Times New Roman" w:hAnsi="Times New Roman" w:cs="Times New Roman"/>
                <w:sz w:val="16"/>
                <w:szCs w:val="16"/>
              </w:rPr>
            </w:pPr>
            <w:r>
              <w:rPr>
                <w:rFonts w:ascii="Times New Roman" w:hAnsi="Times New Roman" w:cs="Times New Roman"/>
                <w:sz w:val="16"/>
                <w:szCs w:val="16"/>
              </w:rPr>
              <w:t>Song et. al., 2018 [23]</w:t>
            </w:r>
          </w:p>
        </w:tc>
        <w:tc>
          <w:tcPr>
            <w:tcW w:w="107.30pt" w:type="dxa"/>
          </w:tcPr>
          <w:p w14:paraId="2B5C97D0" w14:textId="77777777" w:rsidR="009012EC" w:rsidRDefault="009012EC" w:rsidP="007940FC">
            <w:pPr>
              <w:jc w:val="both"/>
              <w:rPr>
                <w:rFonts w:ascii="Times New Roman" w:hAnsi="Times New Roman" w:cs="Times New Roman"/>
                <w:sz w:val="16"/>
                <w:szCs w:val="16"/>
              </w:rPr>
            </w:pPr>
            <w:r>
              <w:rPr>
                <w:rFonts w:ascii="Times New Roman" w:hAnsi="Times New Roman" w:cs="Times New Roman"/>
                <w:sz w:val="16"/>
                <w:szCs w:val="16"/>
              </w:rPr>
              <w:t>Presented a processing optimization mechanism of typed resources with synchronized storage &amp; computation adaptation</w:t>
            </w:r>
          </w:p>
        </w:tc>
        <w:tc>
          <w:tcPr>
            <w:tcW w:w="79.65pt" w:type="dxa"/>
          </w:tcPr>
          <w:p w14:paraId="1A38DF6E" w14:textId="77777777" w:rsidR="009012EC" w:rsidRDefault="009012EC" w:rsidP="007940FC">
            <w:pPr>
              <w:jc w:val="both"/>
              <w:rPr>
                <w:rFonts w:ascii="Times New Roman" w:hAnsi="Times New Roman" w:cs="Times New Roman"/>
                <w:sz w:val="16"/>
                <w:szCs w:val="16"/>
              </w:rPr>
            </w:pPr>
            <w:r>
              <w:rPr>
                <w:rFonts w:ascii="Times New Roman" w:hAnsi="Times New Roman" w:cs="Times New Roman"/>
                <w:sz w:val="16"/>
                <w:szCs w:val="16"/>
              </w:rPr>
              <w:t>Minimize processing cost over network, computation &amp; storage.</w:t>
            </w:r>
          </w:p>
        </w:tc>
      </w:tr>
    </w:tbl>
    <w:p w14:paraId="36C9C627" w14:textId="75C386D4" w:rsidR="009012EC" w:rsidRDefault="009012EC" w:rsidP="009012EC">
      <w:pPr>
        <w:tabs>
          <w:tab w:val="start" w:pos="14.20pt"/>
        </w:tabs>
        <w:jc w:val="both"/>
        <w:rPr>
          <w:i/>
        </w:rPr>
      </w:pPr>
    </w:p>
    <w:p w14:paraId="638D81DC" w14:textId="7A755486" w:rsidR="009012EC" w:rsidRDefault="009012EC" w:rsidP="009012EC">
      <w:pPr>
        <w:pStyle w:val="Heading1"/>
      </w:pPr>
      <w:r>
        <w:t>Conclusion</w:t>
      </w:r>
    </w:p>
    <w:p w14:paraId="4D992717" w14:textId="75116336" w:rsidR="009012EC" w:rsidRDefault="00F81F13" w:rsidP="00CF4A1D">
      <w:pPr>
        <w:pStyle w:val="BodyText"/>
        <w:spacing w:after="0pt" w:line="12pt" w:lineRule="auto"/>
      </w:pPr>
      <w:r>
        <w:t>Fog computing is a decentralized intermediate layer between the cloud and perception layer, aiming to transfer the real time data with low latency to the end users. It’s possible due to the proximity of computation, storage and processing tasks to the edge of network. This review gives an idea of evolving and use of fog computing w.r.t to minimum energy consumption of IoT devices. Offloading is a way to minimize the energy consumption. In this regard, some algorithms are reviewed and summarizes in tabular form with its working principle and features. TBFC, AURA, bi-objective offloading etc. are the well-known power optimization algorithm in fog computing. In future, we shall study the use of machine learning and data analytics approach in fog computing to optimize data processing and save energy of SNs</w:t>
      </w:r>
    </w:p>
    <w:p w14:paraId="74B431EE" w14:textId="3FEC65FB" w:rsidR="009012EC" w:rsidRDefault="009012EC" w:rsidP="00CF4A1D">
      <w:pPr>
        <w:pStyle w:val="BodyText"/>
        <w:spacing w:after="0pt" w:line="12pt" w:lineRule="auto"/>
      </w:pPr>
    </w:p>
    <w:p w14:paraId="634D5202" w14:textId="77777777" w:rsidR="00F81F13" w:rsidRPr="00164040" w:rsidRDefault="00F81F13" w:rsidP="00F81F13">
      <w:pPr>
        <w:rPr>
          <w:smallCaps/>
          <w:lang w:bidi="en-US"/>
        </w:rPr>
      </w:pPr>
      <w:r w:rsidRPr="00164040">
        <w:rPr>
          <w:smallCaps/>
          <w:lang w:bidi="en-US"/>
        </w:rPr>
        <w:t>Acknowledgement</w:t>
      </w:r>
    </w:p>
    <w:p w14:paraId="6B112506" w14:textId="57073744" w:rsidR="009012EC" w:rsidRPr="00F81F13" w:rsidRDefault="00F81F13" w:rsidP="00F81F13">
      <w:pPr>
        <w:pStyle w:val="BodyText"/>
        <w:spacing w:after="0pt" w:line="12pt" w:lineRule="auto"/>
        <w:rPr>
          <w:lang w:val="en-US"/>
        </w:rPr>
      </w:pPr>
      <w:r w:rsidRPr="00164040">
        <w:rPr>
          <w:lang w:bidi="en-US"/>
        </w:rPr>
        <w:t xml:space="preserve">Authors would like to thank University of </w:t>
      </w:r>
      <w:r>
        <w:rPr>
          <w:lang w:val="en-US" w:bidi="en-US"/>
        </w:rPr>
        <w:t>Engineering &amp; Management, Jaipur.</w:t>
      </w:r>
    </w:p>
    <w:p w14:paraId="57D84D12" w14:textId="2E67C649" w:rsidR="009303D9" w:rsidRDefault="009303D9" w:rsidP="00A059B3">
      <w:pPr>
        <w:pStyle w:val="Heading5"/>
      </w:pPr>
      <w:r w:rsidRPr="005B520E">
        <w:t>References</w:t>
      </w:r>
    </w:p>
    <w:p w14:paraId="0B099FB9" w14:textId="52CAFB5A" w:rsidR="0044116F" w:rsidRDefault="0044116F" w:rsidP="00F81F13">
      <w:pPr>
        <w:pStyle w:val="Bibliography"/>
        <w:tabs>
          <w:tab w:val="start" w:pos="14.20pt"/>
        </w:tabs>
        <w:jc w:val="both"/>
        <w:rPr>
          <w:sz w:val="16"/>
        </w:rPr>
      </w:pPr>
      <w:r w:rsidRPr="00164040">
        <w:rPr>
          <w:sz w:val="16"/>
          <w:szCs w:val="16"/>
        </w:rPr>
        <w:t xml:space="preserve">[1] </w:t>
      </w:r>
      <w:r w:rsidR="00F81F13" w:rsidRPr="002205CC">
        <w:rPr>
          <w:sz w:val="16"/>
        </w:rPr>
        <w:t xml:space="preserve">A. Yousefpour </w:t>
      </w:r>
      <w:r w:rsidR="00F81F13" w:rsidRPr="002205CC">
        <w:rPr>
          <w:i/>
          <w:iCs/>
          <w:sz w:val="16"/>
        </w:rPr>
        <w:t>et al.</w:t>
      </w:r>
      <w:r w:rsidR="00F81F13" w:rsidRPr="002205CC">
        <w:rPr>
          <w:sz w:val="16"/>
        </w:rPr>
        <w:t xml:space="preserve">, “All one needs to know about fog computing and related edge computing paradigms: A complete survey,” </w:t>
      </w:r>
      <w:r w:rsidR="00F81F13" w:rsidRPr="002205CC">
        <w:rPr>
          <w:i/>
          <w:iCs/>
          <w:sz w:val="16"/>
        </w:rPr>
        <w:t>J. Syst. Archit.</w:t>
      </w:r>
      <w:r w:rsidR="00F81F13" w:rsidRPr="002205CC">
        <w:rPr>
          <w:sz w:val="16"/>
        </w:rPr>
        <w:t>, vol. 98, pp. 289–330, Sep. 2019, doi: 10.1016/j.sysarc.2019.02.009.</w:t>
      </w:r>
    </w:p>
    <w:p w14:paraId="44207148" w14:textId="56AD560C" w:rsidR="00F81F13" w:rsidRPr="002205CC" w:rsidRDefault="0044116F" w:rsidP="00F81F13">
      <w:pPr>
        <w:pStyle w:val="Bibliography"/>
        <w:tabs>
          <w:tab w:val="start" w:pos="14.20pt"/>
        </w:tabs>
        <w:jc w:val="both"/>
        <w:rPr>
          <w:sz w:val="16"/>
        </w:rPr>
      </w:pPr>
      <w:r>
        <w:rPr>
          <w:sz w:val="16"/>
        </w:rPr>
        <w:t xml:space="preserve">[2] </w:t>
      </w:r>
      <w:r w:rsidR="00F81F13" w:rsidRPr="002205CC">
        <w:rPr>
          <w:sz w:val="16"/>
        </w:rPr>
        <w:t xml:space="preserve">Z. Ashi, M. Al-Fawa’reh, and M. Al-Fayoumi, “Fog Computing: Security Challenges and Countermeasures,” </w:t>
      </w:r>
      <w:r w:rsidR="00F81F13" w:rsidRPr="002205CC">
        <w:rPr>
          <w:i/>
          <w:iCs/>
          <w:sz w:val="16"/>
        </w:rPr>
        <w:t>Int. J. Comput. Appl.</w:t>
      </w:r>
      <w:r w:rsidR="00F81F13" w:rsidRPr="002205CC">
        <w:rPr>
          <w:sz w:val="16"/>
        </w:rPr>
        <w:t>, vol. 175, no. 15, pp. 30–36, Aug. 2020.</w:t>
      </w:r>
    </w:p>
    <w:p w14:paraId="2BA6A3BC" w14:textId="5FE105EE" w:rsidR="00F81F13" w:rsidRPr="002205CC" w:rsidRDefault="00F81F13" w:rsidP="00F81F13">
      <w:pPr>
        <w:pStyle w:val="Bibliography"/>
        <w:jc w:val="both"/>
        <w:rPr>
          <w:sz w:val="16"/>
        </w:rPr>
      </w:pPr>
      <w:r w:rsidRPr="002205CC">
        <w:rPr>
          <w:sz w:val="16"/>
        </w:rPr>
        <w:lastRenderedPageBreak/>
        <w:t>[3]</w:t>
      </w:r>
      <w:r w:rsidR="0044116F">
        <w:rPr>
          <w:sz w:val="16"/>
        </w:rPr>
        <w:t xml:space="preserve"> </w:t>
      </w:r>
      <w:r w:rsidRPr="002205CC">
        <w:rPr>
          <w:sz w:val="16"/>
        </w:rPr>
        <w:t xml:space="preserve">F. Pisani, F. M. C. de Oliveira, E. S. Gama, R. Immich, L. F. Bittencourt, and E. Borin, “Fog Computing on Constrained Devices: Paving the Way for the Future IoT,” </w:t>
      </w:r>
      <w:r w:rsidRPr="002205CC">
        <w:rPr>
          <w:i/>
          <w:iCs/>
          <w:sz w:val="16"/>
        </w:rPr>
        <w:t>ArXiv200205300 Cs</w:t>
      </w:r>
      <w:r w:rsidRPr="002205CC">
        <w:rPr>
          <w:sz w:val="16"/>
        </w:rPr>
        <w:t>, Mar. 2020, doi: 10.3233/APC200003.</w:t>
      </w:r>
    </w:p>
    <w:p w14:paraId="32E42F33" w14:textId="73AA1B2A" w:rsidR="00F81F13" w:rsidRPr="002205CC" w:rsidRDefault="00F81F13" w:rsidP="00F81F13">
      <w:pPr>
        <w:pStyle w:val="Bibliography"/>
        <w:jc w:val="both"/>
        <w:rPr>
          <w:sz w:val="16"/>
        </w:rPr>
      </w:pPr>
      <w:r w:rsidRPr="002205CC">
        <w:rPr>
          <w:sz w:val="16"/>
        </w:rPr>
        <w:t>[4]</w:t>
      </w:r>
      <w:r w:rsidR="0044116F">
        <w:rPr>
          <w:sz w:val="16"/>
        </w:rPr>
        <w:t xml:space="preserve"> </w:t>
      </w:r>
      <w:r w:rsidRPr="002205CC">
        <w:rPr>
          <w:sz w:val="16"/>
        </w:rPr>
        <w:t>“Optimized IoT service placement in the fog | SpringerLink.” https://link.springer.com/article/10.1007/s11761-017-0219-8 (accessed Sep. 30, 2021).</w:t>
      </w:r>
    </w:p>
    <w:p w14:paraId="76F39170" w14:textId="0CB0BF5D" w:rsidR="00F81F13" w:rsidRPr="002205CC" w:rsidRDefault="00F81F13" w:rsidP="00F81F13">
      <w:pPr>
        <w:pStyle w:val="Bibliography"/>
        <w:jc w:val="both"/>
        <w:rPr>
          <w:sz w:val="16"/>
        </w:rPr>
      </w:pPr>
      <w:r w:rsidRPr="002205CC">
        <w:rPr>
          <w:sz w:val="16"/>
        </w:rPr>
        <w:t>[5]</w:t>
      </w:r>
      <w:r w:rsidR="0044116F">
        <w:rPr>
          <w:sz w:val="16"/>
        </w:rPr>
        <w:t xml:space="preserve"> </w:t>
      </w:r>
      <w:r w:rsidRPr="002205CC">
        <w:rPr>
          <w:sz w:val="16"/>
        </w:rPr>
        <w:t xml:space="preserve">Z. Qu, Y. Wang, L. Sun, D. Peng, and Z. Li, “Study QoS Optimization and Energy Saving Techniques in Cloud, Fog, Edge, and IoT,” </w:t>
      </w:r>
      <w:r w:rsidRPr="002205CC">
        <w:rPr>
          <w:i/>
          <w:iCs/>
          <w:sz w:val="16"/>
        </w:rPr>
        <w:t>Complexity</w:t>
      </w:r>
      <w:r w:rsidRPr="002205CC">
        <w:rPr>
          <w:sz w:val="16"/>
        </w:rPr>
        <w:t>, vol. 2020, p. e8964165, Mar. 2020, doi: 10.1155/2020/8964165.</w:t>
      </w:r>
    </w:p>
    <w:p w14:paraId="791F74B0" w14:textId="7DA63021" w:rsidR="00F81F13" w:rsidRPr="002205CC" w:rsidRDefault="00F81F13" w:rsidP="00F81F13">
      <w:pPr>
        <w:pStyle w:val="Bibliography"/>
        <w:jc w:val="both"/>
        <w:rPr>
          <w:sz w:val="16"/>
        </w:rPr>
      </w:pPr>
      <w:r w:rsidRPr="002205CC">
        <w:rPr>
          <w:sz w:val="16"/>
        </w:rPr>
        <w:t>[6]</w:t>
      </w:r>
      <w:r w:rsidR="0044116F">
        <w:rPr>
          <w:sz w:val="16"/>
        </w:rPr>
        <w:t xml:space="preserve"> </w:t>
      </w:r>
      <w:r w:rsidRPr="002205CC">
        <w:rPr>
          <w:sz w:val="16"/>
        </w:rPr>
        <w:t xml:space="preserve">G. Caiza, M. Saeteros, W. Oñate, and M. V. Garcia, “Fog computing at industrial level, architecture, latency, energy, and security: A review,” </w:t>
      </w:r>
      <w:r w:rsidRPr="002205CC">
        <w:rPr>
          <w:i/>
          <w:iCs/>
          <w:sz w:val="16"/>
        </w:rPr>
        <w:t>Heliyon</w:t>
      </w:r>
      <w:r w:rsidRPr="002205CC">
        <w:rPr>
          <w:sz w:val="16"/>
        </w:rPr>
        <w:t>, vol. 6, no. 4, p. e03706, Apr. 2020, doi: 10.1016/j.heliyon.2020.e03706.</w:t>
      </w:r>
    </w:p>
    <w:p w14:paraId="46CC7FA5" w14:textId="24F8D79A" w:rsidR="00F81F13" w:rsidRPr="002205CC" w:rsidRDefault="00F81F13" w:rsidP="00F81F13">
      <w:pPr>
        <w:pStyle w:val="Bibliography"/>
        <w:jc w:val="both"/>
        <w:rPr>
          <w:sz w:val="16"/>
        </w:rPr>
      </w:pPr>
      <w:r w:rsidRPr="002205CC">
        <w:rPr>
          <w:sz w:val="16"/>
        </w:rPr>
        <w:t>[7]</w:t>
      </w:r>
      <w:r w:rsidR="0044116F">
        <w:rPr>
          <w:sz w:val="16"/>
        </w:rPr>
        <w:t xml:space="preserve"> </w:t>
      </w:r>
      <w:r w:rsidRPr="002205CC">
        <w:rPr>
          <w:sz w:val="16"/>
        </w:rPr>
        <w:t>“Optimizing Resources Allocation for Fog Computing-Based Internet of Things Networks | IEEE Journals &amp; Magazine | IEEE Xplore.” https://ieeexplore.ieee.org/document/8717643 (accessed Nov. 21, 2021).</w:t>
      </w:r>
    </w:p>
    <w:p w14:paraId="2E49B296" w14:textId="7034BEB6" w:rsidR="00F81F13" w:rsidRPr="002205CC" w:rsidRDefault="00F81F13" w:rsidP="00F81F13">
      <w:pPr>
        <w:pStyle w:val="Bibliography"/>
        <w:jc w:val="both"/>
        <w:rPr>
          <w:sz w:val="16"/>
        </w:rPr>
      </w:pPr>
      <w:r w:rsidRPr="002205CC">
        <w:rPr>
          <w:sz w:val="16"/>
        </w:rPr>
        <w:t>[8]</w:t>
      </w:r>
      <w:r w:rsidR="0044116F">
        <w:rPr>
          <w:sz w:val="16"/>
        </w:rPr>
        <w:t xml:space="preserve"> </w:t>
      </w:r>
      <w:r w:rsidRPr="002205CC">
        <w:rPr>
          <w:sz w:val="16"/>
        </w:rPr>
        <w:t xml:space="preserve">O. Osanaiye, S. Chen, Z. Yan, R. Lu, K.-K. R. Choo, and M. Dlodlo, “From Cloud to Fog Computing: A Review and a Conceptual Live VM Migration Framework,” </w:t>
      </w:r>
      <w:r w:rsidRPr="002205CC">
        <w:rPr>
          <w:i/>
          <w:iCs/>
          <w:sz w:val="16"/>
        </w:rPr>
        <w:t>IEEE Access</w:t>
      </w:r>
      <w:r w:rsidRPr="002205CC">
        <w:rPr>
          <w:sz w:val="16"/>
        </w:rPr>
        <w:t>, vol. 5, pp. 8284–8300, 2017, doi: 10.1109/ACCESS.2017.2692960.</w:t>
      </w:r>
    </w:p>
    <w:p w14:paraId="5C54EF92" w14:textId="3C5553FD" w:rsidR="00F81F13" w:rsidRPr="002205CC" w:rsidRDefault="00F81F13" w:rsidP="00F81F13">
      <w:pPr>
        <w:pStyle w:val="Bibliography"/>
        <w:jc w:val="both"/>
        <w:rPr>
          <w:sz w:val="16"/>
        </w:rPr>
      </w:pPr>
      <w:r w:rsidRPr="002205CC">
        <w:rPr>
          <w:sz w:val="16"/>
        </w:rPr>
        <w:t>[9]</w:t>
      </w:r>
      <w:r w:rsidR="0044116F">
        <w:rPr>
          <w:sz w:val="16"/>
        </w:rPr>
        <w:t xml:space="preserve"> </w:t>
      </w:r>
      <w:r w:rsidRPr="002205CC">
        <w:rPr>
          <w:sz w:val="16"/>
        </w:rPr>
        <w:t xml:space="preserve">F. Jalali, K. Hinton, R. Ayre, T. Alpcan, and R. S. Tucker, “Fog Computing May Help to Save Energy in Cloud Computing,” </w:t>
      </w:r>
      <w:r w:rsidRPr="002205CC">
        <w:rPr>
          <w:i/>
          <w:iCs/>
          <w:sz w:val="16"/>
        </w:rPr>
        <w:t>IEEE J. Sel. Areas Commun.</w:t>
      </w:r>
      <w:r w:rsidRPr="002205CC">
        <w:rPr>
          <w:sz w:val="16"/>
        </w:rPr>
        <w:t>, vol. 34, no. 5, pp. 1728–1739, May 2016, doi: 10.1109/JSAC.2016.2545559.</w:t>
      </w:r>
    </w:p>
    <w:p w14:paraId="41778E07" w14:textId="0DBCB4C4" w:rsidR="00F81F13" w:rsidRPr="002205CC" w:rsidRDefault="00F81F13" w:rsidP="00F81F13">
      <w:pPr>
        <w:pStyle w:val="Bibliography"/>
        <w:jc w:val="both"/>
        <w:rPr>
          <w:sz w:val="16"/>
        </w:rPr>
      </w:pPr>
      <w:r w:rsidRPr="002205CC">
        <w:rPr>
          <w:sz w:val="16"/>
        </w:rPr>
        <w:t>[10]</w:t>
      </w:r>
      <w:r w:rsidR="006C5327">
        <w:rPr>
          <w:sz w:val="16"/>
        </w:rPr>
        <w:t xml:space="preserve"> </w:t>
      </w:r>
      <w:r w:rsidRPr="002205CC">
        <w:rPr>
          <w:sz w:val="16"/>
        </w:rPr>
        <w:t xml:space="preserve">M. Aazam, S. Zeadally, and K. A. Harras, “Offloading in fog computing for IoT: Review, enabling technologies, and research opportunities,” </w:t>
      </w:r>
      <w:r w:rsidRPr="002205CC">
        <w:rPr>
          <w:i/>
          <w:iCs/>
          <w:sz w:val="16"/>
        </w:rPr>
        <w:t>Future Gener. Comput. Syst.</w:t>
      </w:r>
      <w:r w:rsidRPr="002205CC">
        <w:rPr>
          <w:sz w:val="16"/>
        </w:rPr>
        <w:t>, vol. 87, pp. 278–289, Oct. 2018, doi: 10.1016/j.future.2018.04.057.</w:t>
      </w:r>
    </w:p>
    <w:p w14:paraId="22908227" w14:textId="1FA431D0" w:rsidR="00F81F13" w:rsidRPr="002205CC" w:rsidRDefault="00F81F13" w:rsidP="00F81F13">
      <w:pPr>
        <w:pStyle w:val="Bibliography"/>
        <w:jc w:val="both"/>
        <w:rPr>
          <w:sz w:val="16"/>
        </w:rPr>
      </w:pPr>
      <w:r w:rsidRPr="002205CC">
        <w:rPr>
          <w:sz w:val="16"/>
        </w:rPr>
        <w:t>[11]</w:t>
      </w:r>
      <w:r w:rsidR="006C5327">
        <w:rPr>
          <w:sz w:val="16"/>
        </w:rPr>
        <w:t xml:space="preserve"> </w:t>
      </w:r>
      <w:r w:rsidRPr="002205CC">
        <w:rPr>
          <w:sz w:val="16"/>
        </w:rPr>
        <w:t xml:space="preserve">Q. D. La, M. V. Ngo, T. Q. Dinh, T. Q. S. Quek, and H. Shin, “Enabling intelligence in fog computing to achieve energy and latency reduction,” </w:t>
      </w:r>
      <w:r w:rsidRPr="002205CC">
        <w:rPr>
          <w:i/>
          <w:iCs/>
          <w:sz w:val="16"/>
        </w:rPr>
        <w:t>Digit. Commun. Netw.</w:t>
      </w:r>
      <w:r w:rsidRPr="002205CC">
        <w:rPr>
          <w:sz w:val="16"/>
        </w:rPr>
        <w:t>, vol. 5, no. 1, pp. 3–9, Feb. 2019, doi: 10.1016/j.dcan.2018.10.008.</w:t>
      </w:r>
    </w:p>
    <w:p w14:paraId="1CDDE351" w14:textId="20D5D7C4" w:rsidR="00F81F13" w:rsidRPr="002205CC" w:rsidRDefault="00F81F13" w:rsidP="00F81F13">
      <w:pPr>
        <w:pStyle w:val="Bibliography"/>
        <w:jc w:val="both"/>
        <w:rPr>
          <w:sz w:val="16"/>
        </w:rPr>
      </w:pPr>
      <w:r w:rsidRPr="002205CC">
        <w:rPr>
          <w:sz w:val="16"/>
        </w:rPr>
        <w:t>[12]</w:t>
      </w:r>
      <w:r w:rsidR="006C5327">
        <w:rPr>
          <w:sz w:val="16"/>
        </w:rPr>
        <w:t xml:space="preserve"> </w:t>
      </w:r>
      <w:r w:rsidRPr="002205CC">
        <w:rPr>
          <w:sz w:val="16"/>
        </w:rPr>
        <w:t xml:space="preserve">R. Oma, S. Nakamura, D. Duolikun, T. Enokido, and M. Takizawa, “An energy-efficient model for fog computing in the Internet of Things (IoT),” </w:t>
      </w:r>
      <w:r w:rsidRPr="002205CC">
        <w:rPr>
          <w:i/>
          <w:iCs/>
          <w:sz w:val="16"/>
        </w:rPr>
        <w:t>Internet Things</w:t>
      </w:r>
      <w:r w:rsidRPr="002205CC">
        <w:rPr>
          <w:sz w:val="16"/>
        </w:rPr>
        <w:t>, vol. 1–2, pp. 14–26, Sep. 2018, doi: 10.1016/j.iot.2018.08.003.</w:t>
      </w:r>
    </w:p>
    <w:p w14:paraId="07666967" w14:textId="4BB31BBE" w:rsidR="00F81F13" w:rsidRPr="002205CC" w:rsidRDefault="00F81F13" w:rsidP="00F81F13">
      <w:pPr>
        <w:pStyle w:val="Bibliography"/>
        <w:jc w:val="both"/>
        <w:rPr>
          <w:sz w:val="16"/>
        </w:rPr>
      </w:pPr>
      <w:r w:rsidRPr="002205CC">
        <w:rPr>
          <w:sz w:val="16"/>
        </w:rPr>
        <w:t>[13]</w:t>
      </w:r>
      <w:r w:rsidR="006C5327">
        <w:rPr>
          <w:sz w:val="16"/>
        </w:rPr>
        <w:t xml:space="preserve"> </w:t>
      </w:r>
      <w:r w:rsidRPr="002205CC">
        <w:rPr>
          <w:sz w:val="16"/>
        </w:rPr>
        <w:t>“A survey on fog computing for the Internet of Things - ScienceDirect.” https://www.sciencedirect.com/science/article/abs/pii/S1574119218301111 (accessed Nov. 21, 2021).</w:t>
      </w:r>
    </w:p>
    <w:p w14:paraId="7EE65920" w14:textId="68C9C587" w:rsidR="00F81F13" w:rsidRPr="002205CC" w:rsidRDefault="00F81F13" w:rsidP="00F81F13">
      <w:pPr>
        <w:pStyle w:val="Bibliography"/>
        <w:jc w:val="both"/>
        <w:rPr>
          <w:sz w:val="16"/>
        </w:rPr>
      </w:pPr>
      <w:r w:rsidRPr="002205CC">
        <w:rPr>
          <w:sz w:val="16"/>
        </w:rPr>
        <w:t>[14]</w:t>
      </w:r>
      <w:r w:rsidR="006C5327">
        <w:rPr>
          <w:sz w:val="16"/>
        </w:rPr>
        <w:t xml:space="preserve"> </w:t>
      </w:r>
      <w:r w:rsidRPr="002205CC">
        <w:rPr>
          <w:sz w:val="16"/>
        </w:rPr>
        <w:t>“Fog Computing in the Internet of Things - Intelligence at the Edge | Amir Rahmani | Springer.” https://www.springer.com/gp/book/9783319576381 (accessed Sep. 30, 2021).</w:t>
      </w:r>
    </w:p>
    <w:p w14:paraId="65F6101E" w14:textId="19520665" w:rsidR="00F81F13" w:rsidRPr="002205CC" w:rsidRDefault="00F81F13" w:rsidP="00F81F13">
      <w:pPr>
        <w:pStyle w:val="Bibliography"/>
        <w:jc w:val="both"/>
        <w:rPr>
          <w:sz w:val="16"/>
        </w:rPr>
      </w:pPr>
      <w:r w:rsidRPr="002205CC">
        <w:rPr>
          <w:sz w:val="16"/>
        </w:rPr>
        <w:t>[15]</w:t>
      </w:r>
      <w:r w:rsidR="006C5327">
        <w:rPr>
          <w:sz w:val="16"/>
        </w:rPr>
        <w:t xml:space="preserve"> </w:t>
      </w:r>
      <w:r w:rsidRPr="002205CC">
        <w:rPr>
          <w:sz w:val="16"/>
        </w:rPr>
        <w:t>“Fog computing: from architecture to edge computing and big data processing | SpringerLink.” https://link.springer.com/article/10.1007/s11227-018-2701-2 (accessed Nov. 21, 2021).</w:t>
      </w:r>
    </w:p>
    <w:p w14:paraId="2BD53387" w14:textId="0035F262" w:rsidR="00F81F13" w:rsidRPr="002205CC" w:rsidRDefault="00F81F13" w:rsidP="00F81F13">
      <w:pPr>
        <w:pStyle w:val="Bibliography"/>
        <w:jc w:val="both"/>
        <w:rPr>
          <w:sz w:val="16"/>
        </w:rPr>
      </w:pPr>
      <w:r w:rsidRPr="002205CC">
        <w:rPr>
          <w:sz w:val="16"/>
        </w:rPr>
        <w:t>[16]</w:t>
      </w:r>
      <w:r w:rsidR="006C5327">
        <w:rPr>
          <w:sz w:val="16"/>
        </w:rPr>
        <w:t xml:space="preserve"> </w:t>
      </w:r>
      <w:r w:rsidRPr="002205CC">
        <w:rPr>
          <w:sz w:val="16"/>
        </w:rPr>
        <w:t xml:space="preserve">M. Aazam, S. Zeadally, and K. A. Harras, “Offloading in fog computing for IoT: Review, enabling technologies, and research opportunities,” </w:t>
      </w:r>
      <w:r w:rsidRPr="002205CC">
        <w:rPr>
          <w:i/>
          <w:iCs/>
          <w:sz w:val="16"/>
        </w:rPr>
        <w:t>Future Gener. Comput. Syst.</w:t>
      </w:r>
      <w:r w:rsidRPr="002205CC">
        <w:rPr>
          <w:sz w:val="16"/>
        </w:rPr>
        <w:t>, vol. 87, pp. 278–289, Oct. 2018, doi: 10.1016/j.future.2018.04.057.</w:t>
      </w:r>
    </w:p>
    <w:p w14:paraId="2D2699B6" w14:textId="102FD026" w:rsidR="00F81F13" w:rsidRPr="002205CC" w:rsidRDefault="00F81F13" w:rsidP="00F81F13">
      <w:pPr>
        <w:pStyle w:val="Bibliography"/>
        <w:jc w:val="both"/>
        <w:rPr>
          <w:sz w:val="16"/>
        </w:rPr>
      </w:pPr>
      <w:r w:rsidRPr="002205CC">
        <w:rPr>
          <w:sz w:val="16"/>
        </w:rPr>
        <w:t>[17]</w:t>
      </w:r>
      <w:r w:rsidR="006C5327">
        <w:rPr>
          <w:sz w:val="16"/>
        </w:rPr>
        <w:t xml:space="preserve"> </w:t>
      </w:r>
      <w:r w:rsidRPr="002205CC">
        <w:rPr>
          <w:sz w:val="16"/>
        </w:rPr>
        <w:t xml:space="preserve">A. Paul, H. Pinjari, W.-H. Hong, H. C. Seo, and S. Rho, “Fog Computing-Based IoT for Health Monitoring System,” </w:t>
      </w:r>
      <w:r w:rsidRPr="002205CC">
        <w:rPr>
          <w:i/>
          <w:iCs/>
          <w:sz w:val="16"/>
        </w:rPr>
        <w:t>J. Sens.</w:t>
      </w:r>
      <w:r w:rsidRPr="002205CC">
        <w:rPr>
          <w:sz w:val="16"/>
        </w:rPr>
        <w:t>, vol. 2018, p. e1386470, Oct. 2018, doi: 10.1155/2018/1386470.</w:t>
      </w:r>
    </w:p>
    <w:p w14:paraId="3CE3A286" w14:textId="60DB3A6D" w:rsidR="00F81F13" w:rsidRPr="002205CC" w:rsidRDefault="00F81F13" w:rsidP="00F81F13">
      <w:pPr>
        <w:pStyle w:val="Bibliography"/>
        <w:jc w:val="both"/>
        <w:rPr>
          <w:sz w:val="16"/>
        </w:rPr>
      </w:pPr>
      <w:r w:rsidRPr="002205CC">
        <w:rPr>
          <w:sz w:val="16"/>
        </w:rPr>
        <w:t>[18]</w:t>
      </w:r>
      <w:r w:rsidR="006C5327">
        <w:rPr>
          <w:sz w:val="16"/>
        </w:rPr>
        <w:t xml:space="preserve"> </w:t>
      </w:r>
      <w:r w:rsidRPr="002205CC">
        <w:rPr>
          <w:sz w:val="16"/>
        </w:rPr>
        <w:t xml:space="preserve">Q. Fan and N. Ansari, “Towards Workload Balancing in Fog Computing Empowered IoT,” </w:t>
      </w:r>
      <w:r w:rsidRPr="002205CC">
        <w:rPr>
          <w:i/>
          <w:iCs/>
          <w:sz w:val="16"/>
        </w:rPr>
        <w:t>IEEE Trans. Netw. Sci. Eng.</w:t>
      </w:r>
      <w:r w:rsidRPr="002205CC">
        <w:rPr>
          <w:sz w:val="16"/>
        </w:rPr>
        <w:t>, vol. 7, no. 1, pp. 253–262, Jan. 2020, doi: 10.1109/TNSE.2018.2852762.</w:t>
      </w:r>
    </w:p>
    <w:p w14:paraId="03DECC7E" w14:textId="78059BF0" w:rsidR="00F81F13" w:rsidRPr="002205CC" w:rsidRDefault="00F81F13" w:rsidP="00F81F13">
      <w:pPr>
        <w:pStyle w:val="Bibliography"/>
        <w:jc w:val="both"/>
        <w:rPr>
          <w:sz w:val="16"/>
        </w:rPr>
      </w:pPr>
      <w:r w:rsidRPr="002205CC">
        <w:rPr>
          <w:sz w:val="16"/>
        </w:rPr>
        <w:t>[19]</w:t>
      </w:r>
      <w:r w:rsidR="006C5327">
        <w:rPr>
          <w:sz w:val="16"/>
        </w:rPr>
        <w:t xml:space="preserve"> </w:t>
      </w:r>
      <w:r w:rsidRPr="002205CC">
        <w:rPr>
          <w:sz w:val="16"/>
        </w:rPr>
        <w:t xml:space="preserve">M. Adhikari and H. Gianey, “Energy efficient offloading strategy in fog-cloud environment for IoT applications,” </w:t>
      </w:r>
      <w:r w:rsidRPr="002205CC">
        <w:rPr>
          <w:i/>
          <w:iCs/>
          <w:sz w:val="16"/>
        </w:rPr>
        <w:t>Internet Things</w:t>
      </w:r>
      <w:r w:rsidRPr="002205CC">
        <w:rPr>
          <w:sz w:val="16"/>
        </w:rPr>
        <w:t>, vol. 6, p. 100053, Jun. 2019, doi: 10.1016/j.iot.2019.100053.</w:t>
      </w:r>
    </w:p>
    <w:p w14:paraId="1557C123" w14:textId="46A16DD9" w:rsidR="00F81F13" w:rsidRPr="002205CC" w:rsidRDefault="00F81F13" w:rsidP="00F81F13">
      <w:pPr>
        <w:pStyle w:val="Bibliography"/>
        <w:jc w:val="both"/>
        <w:rPr>
          <w:sz w:val="16"/>
        </w:rPr>
      </w:pPr>
      <w:r w:rsidRPr="002205CC">
        <w:rPr>
          <w:sz w:val="16"/>
        </w:rPr>
        <w:t>[20]</w:t>
      </w:r>
      <w:r w:rsidR="006C5327">
        <w:rPr>
          <w:sz w:val="16"/>
        </w:rPr>
        <w:t xml:space="preserve"> </w:t>
      </w:r>
      <w:r w:rsidRPr="002205CC">
        <w:rPr>
          <w:sz w:val="16"/>
        </w:rPr>
        <w:t xml:space="preserve">X. Zhao, L. Zhao, and K. Liang, “An Energy Consumption Oriented Offloading Algorithm for Fog Computing,” in </w:t>
      </w:r>
      <w:r w:rsidRPr="002205CC">
        <w:rPr>
          <w:i/>
          <w:iCs/>
          <w:sz w:val="16"/>
        </w:rPr>
        <w:t>Quality, Reliability, Security and Robustness in Heterogeneous Networks</w:t>
      </w:r>
      <w:r w:rsidRPr="002205CC">
        <w:rPr>
          <w:sz w:val="16"/>
        </w:rPr>
        <w:t>, Cham, 2017, pp. 293–301. doi: 10.1007/978-3-319-60717-7_29.</w:t>
      </w:r>
    </w:p>
    <w:p w14:paraId="62991A81" w14:textId="77777777" w:rsidR="00F81F13" w:rsidRPr="002205CC" w:rsidRDefault="00F81F13" w:rsidP="00F81F13">
      <w:pPr>
        <w:pStyle w:val="Bibliography"/>
        <w:jc w:val="both"/>
        <w:rPr>
          <w:sz w:val="16"/>
        </w:rPr>
      </w:pPr>
      <w:r w:rsidRPr="002205CC">
        <w:rPr>
          <w:sz w:val="16"/>
        </w:rPr>
        <w:t>[21]</w:t>
      </w:r>
      <w:r w:rsidRPr="002205CC">
        <w:rPr>
          <w:sz w:val="16"/>
        </w:rPr>
        <w:tab/>
        <w:t xml:space="preserve">R. Hasan, M. Hossain, and R. Khan, “Aura: An incentive-driven ad-hoc IoT cloud framework for proximal mobile computation offloading,” </w:t>
      </w:r>
      <w:r w:rsidRPr="002205CC">
        <w:rPr>
          <w:i/>
          <w:iCs/>
          <w:sz w:val="16"/>
        </w:rPr>
        <w:t>Future Gener. Comput. Syst.</w:t>
      </w:r>
      <w:r w:rsidRPr="002205CC">
        <w:rPr>
          <w:sz w:val="16"/>
        </w:rPr>
        <w:t>, vol. 86, pp. 821–835, Sep. 2018, doi: 10.1016/j.future.2017.11.024.</w:t>
      </w:r>
    </w:p>
    <w:p w14:paraId="269AA8F2" w14:textId="2DD59BC0" w:rsidR="00F81F13" w:rsidRPr="002205CC" w:rsidRDefault="00F81F13" w:rsidP="00F81F13">
      <w:pPr>
        <w:pStyle w:val="Bibliography"/>
        <w:jc w:val="both"/>
        <w:rPr>
          <w:sz w:val="16"/>
        </w:rPr>
      </w:pPr>
      <w:r w:rsidRPr="002205CC">
        <w:rPr>
          <w:sz w:val="16"/>
        </w:rPr>
        <w:t>[22]</w:t>
      </w:r>
      <w:r w:rsidR="006C5327">
        <w:rPr>
          <w:sz w:val="16"/>
        </w:rPr>
        <w:t xml:space="preserve"> </w:t>
      </w:r>
      <w:r w:rsidRPr="002205CC">
        <w:rPr>
          <w:sz w:val="16"/>
        </w:rPr>
        <w:t>“D2D Fogging: An Energy-Efficient and Incentive-Aware Task Offloading Framework via Network-assisted D2D Collaboration | IEEE Journals &amp; Magazine | IEEE Xplore.” https://ieeexplore.ieee.org/document/7727971 (accessed Sep. 30, 2021).</w:t>
      </w:r>
    </w:p>
    <w:p w14:paraId="16501CD7" w14:textId="796426A8" w:rsidR="00F81F13" w:rsidRPr="002205CC" w:rsidRDefault="00F81F13" w:rsidP="00F81F13">
      <w:pPr>
        <w:pStyle w:val="Bibliography"/>
        <w:jc w:val="both"/>
        <w:rPr>
          <w:sz w:val="16"/>
        </w:rPr>
      </w:pPr>
      <w:r w:rsidRPr="002205CC">
        <w:rPr>
          <w:sz w:val="16"/>
        </w:rPr>
        <w:t>[23]</w:t>
      </w:r>
      <w:r w:rsidR="006C5327">
        <w:rPr>
          <w:sz w:val="16"/>
        </w:rPr>
        <w:t xml:space="preserve"> </w:t>
      </w:r>
      <w:r w:rsidRPr="002205CC">
        <w:rPr>
          <w:sz w:val="16"/>
        </w:rPr>
        <w:t xml:space="preserve">Z. Song </w:t>
      </w:r>
      <w:r w:rsidRPr="002205CC">
        <w:rPr>
          <w:i/>
          <w:iCs/>
          <w:sz w:val="16"/>
        </w:rPr>
        <w:t>et al.</w:t>
      </w:r>
      <w:r w:rsidRPr="002205CC">
        <w:rPr>
          <w:sz w:val="16"/>
        </w:rPr>
        <w:t xml:space="preserve">, “Processing Optimization of Typed Resources with Synchronized Storage and Computation Adaptation in Fog Computing,” </w:t>
      </w:r>
      <w:r w:rsidRPr="002205CC">
        <w:rPr>
          <w:i/>
          <w:iCs/>
          <w:sz w:val="16"/>
        </w:rPr>
        <w:t>Wirel. Commun. Mob. Comput.</w:t>
      </w:r>
      <w:r w:rsidRPr="002205CC">
        <w:rPr>
          <w:sz w:val="16"/>
        </w:rPr>
        <w:t>, vol. 2018, p. e3794175, May 2018, doi: 10.1155/2018/3794175.</w:t>
      </w:r>
    </w:p>
    <w:p w14:paraId="1A6F1E2D" w14:textId="3C6EBD40" w:rsidR="00F81F13" w:rsidRPr="002205CC" w:rsidRDefault="00F81F13" w:rsidP="00F81F13">
      <w:pPr>
        <w:pStyle w:val="Bibliography"/>
        <w:jc w:val="both"/>
        <w:rPr>
          <w:sz w:val="16"/>
        </w:rPr>
      </w:pPr>
      <w:r w:rsidRPr="002205CC">
        <w:rPr>
          <w:sz w:val="16"/>
        </w:rPr>
        <w:t>[24]</w:t>
      </w:r>
      <w:r w:rsidR="006C5327">
        <w:rPr>
          <w:sz w:val="16"/>
        </w:rPr>
        <w:t xml:space="preserve"> </w:t>
      </w:r>
      <w:r w:rsidRPr="002205CC">
        <w:rPr>
          <w:sz w:val="16"/>
        </w:rPr>
        <w:t xml:space="preserve">U. M. Malik, M. A. Javed, S. Zeadally, and S. ul Islam, “Energy efficient fog computing for 6G enabled massive IoT: Recent trends and future opportunities,” </w:t>
      </w:r>
      <w:r w:rsidRPr="002205CC">
        <w:rPr>
          <w:i/>
          <w:iCs/>
          <w:sz w:val="16"/>
        </w:rPr>
        <w:t>IEEE Internet Things J.</w:t>
      </w:r>
      <w:r w:rsidRPr="002205CC">
        <w:rPr>
          <w:sz w:val="16"/>
        </w:rPr>
        <w:t>, pp. 1–1, 2021, doi: 10.1109/JIOT.2021.3068056.</w:t>
      </w:r>
    </w:p>
    <w:p w14:paraId="5A4C4793" w14:textId="7F058FB0" w:rsidR="00836367" w:rsidRPr="00F96569" w:rsidRDefault="00F81F13" w:rsidP="00F81F13">
      <w:pPr>
        <w:jc w:val="both"/>
        <w:rPr>
          <w:b/>
          <w:color w:val="FF0000"/>
          <w:spacing w:val="-1"/>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2205CC">
        <w:rPr>
          <w:sz w:val="16"/>
        </w:rPr>
        <w:t>[25]</w:t>
      </w:r>
      <w:r w:rsidR="006C5327">
        <w:rPr>
          <w:sz w:val="16"/>
        </w:rPr>
        <w:t xml:space="preserve"> </w:t>
      </w:r>
      <w:r w:rsidRPr="002205CC">
        <w:rPr>
          <w:sz w:val="16"/>
        </w:rPr>
        <w:t xml:space="preserve">M. Muniswamaiah, T. Agerwala, and C. C. Tappert, “Fog Computing and the Internet of Things (IoT): A Review,” in </w:t>
      </w:r>
      <w:r w:rsidRPr="002205CC">
        <w:rPr>
          <w:i/>
          <w:iCs/>
          <w:sz w:val="16"/>
        </w:rPr>
        <w:t>2021 8th IEEE International Conference on Cyber Security and Cloud Computing (CSCloud)/2021 7th IEEE International Conference on Edge Computing and Scalable Cloud (EdgeCom)</w:t>
      </w:r>
      <w:r w:rsidRPr="002205CC">
        <w:rPr>
          <w:sz w:val="16"/>
        </w:rPr>
        <w:t>, Jun. 2021, pp. 10–12. doi: 10.1109/CSCloud-EdgeCom52276.2021.00012</w:t>
      </w:r>
      <w:r>
        <w:rPr>
          <w:sz w:val="16"/>
        </w:rPr>
        <w:t>.</w:t>
      </w:r>
    </w:p>
    <w:p w14:paraId="3B62C3FF" w14:textId="7B5207AE" w:rsidR="009303D9" w:rsidRDefault="009303D9" w:rsidP="00F81F1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F9B95E" w14:textId="77777777" w:rsidR="002D53D6" w:rsidRDefault="002D53D6" w:rsidP="001A3B3D">
      <w:r>
        <w:separator/>
      </w:r>
    </w:p>
  </w:endnote>
  <w:endnote w:type="continuationSeparator" w:id="0">
    <w:p w14:paraId="4616E455" w14:textId="77777777" w:rsidR="002D53D6" w:rsidRDefault="002D53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Poppins">
    <w:altName w:val="Poppins"/>
    <w:charset w:characterSet="iso-8859-1"/>
    <w:family w:val="auto"/>
    <w:pitch w:val="variable"/>
    <w:sig w:usb0="00008007" w:usb1="00000000" w:usb2="00000000" w:usb3="00000000" w:csb0="00000093"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D22FB4" w14:textId="77777777" w:rsidR="00283809" w:rsidRDefault="0028380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B5F5CF" w14:textId="77777777" w:rsidR="00283809" w:rsidRDefault="00283809">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3A4734" w14:textId="10AA7386" w:rsidR="001A3B3D" w:rsidRPr="00283809" w:rsidRDefault="00283809" w:rsidP="00283809">
    <w:pPr>
      <w:pStyle w:val="Footer"/>
      <w:jc w:val="start"/>
    </w:pPr>
    <w:r>
      <w:rPr>
        <w:rFonts w:ascii="Arial" w:hAnsi="Arial" w:cs="Arial"/>
        <w:color w:val="222222"/>
        <w:shd w:val="clear" w:color="auto" w:fill="FFFFFF"/>
      </w:rPr>
      <w:t>978-1-6654-2686-2/21/$31.00 ©2021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CA57ED" w14:textId="77777777" w:rsidR="002D53D6" w:rsidRDefault="002D53D6" w:rsidP="001A3B3D">
      <w:r>
        <w:separator/>
      </w:r>
    </w:p>
  </w:footnote>
  <w:footnote w:type="continuationSeparator" w:id="0">
    <w:p w14:paraId="077DE954" w14:textId="77777777" w:rsidR="002D53D6" w:rsidRDefault="002D53D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02F259D" w14:textId="77777777" w:rsidR="00283809" w:rsidRDefault="0028380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BAF9369" w14:textId="77777777" w:rsidR="00283809" w:rsidRDefault="00283809">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017F4DC" w14:textId="77777777" w:rsidR="00283809" w:rsidRDefault="00283809">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15575E"/>
    <w:multiLevelType w:val="hybridMultilevel"/>
    <w:tmpl w:val="8FD8D924"/>
    <w:lvl w:ilvl="0" w:tplc="DFD6A980">
      <w:start w:val="1"/>
      <w:numFmt w:val="upperLetter"/>
      <w:lvlText w:val="%1."/>
      <w:lvlJc w:val="start"/>
      <w:pPr>
        <w:ind w:start="36pt" w:hanging="36pt"/>
      </w:pPr>
      <w:rPr>
        <w:rFonts w:ascii="Times New Roman" w:eastAsiaTheme="minorEastAsia" w:hAnsi="Times New Roman" w:cs="Times New Roman"/>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111148"/>
    <w:multiLevelType w:val="hybridMultilevel"/>
    <w:tmpl w:val="B57251B8"/>
    <w:lvl w:ilvl="0" w:tplc="59709C80">
      <w:start w:val="1"/>
      <w:numFmt w:val="upperLetter"/>
      <w:lvlText w:val="%1."/>
      <w:lvlJc w:val="start"/>
      <w:pPr>
        <w:ind w:start="36pt" w:hanging="36pt"/>
      </w:pPr>
      <w:rPr>
        <w:rFonts w:ascii="Times New Roman" w:eastAsiaTheme="minorEastAsia" w:hAnsi="Times New Roman" w:cs="Times New Roman"/>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3809"/>
    <w:rsid w:val="002850E3"/>
    <w:rsid w:val="002D53D6"/>
    <w:rsid w:val="00300347"/>
    <w:rsid w:val="00325BBA"/>
    <w:rsid w:val="00354FCF"/>
    <w:rsid w:val="003A19E2"/>
    <w:rsid w:val="003B2B40"/>
    <w:rsid w:val="003B4E04"/>
    <w:rsid w:val="003F5A08"/>
    <w:rsid w:val="00420716"/>
    <w:rsid w:val="004325FB"/>
    <w:rsid w:val="0044116F"/>
    <w:rsid w:val="004432BA"/>
    <w:rsid w:val="0044407E"/>
    <w:rsid w:val="00447BB9"/>
    <w:rsid w:val="0046031D"/>
    <w:rsid w:val="00473AC9"/>
    <w:rsid w:val="004A0927"/>
    <w:rsid w:val="004D72B5"/>
    <w:rsid w:val="00551B7F"/>
    <w:rsid w:val="0056610F"/>
    <w:rsid w:val="00575BCA"/>
    <w:rsid w:val="005B0344"/>
    <w:rsid w:val="005B520E"/>
    <w:rsid w:val="005E2800"/>
    <w:rsid w:val="00605825"/>
    <w:rsid w:val="00645D22"/>
    <w:rsid w:val="00651A08"/>
    <w:rsid w:val="00654204"/>
    <w:rsid w:val="00670434"/>
    <w:rsid w:val="006B6B66"/>
    <w:rsid w:val="006C5327"/>
    <w:rsid w:val="006F6D3D"/>
    <w:rsid w:val="00707F42"/>
    <w:rsid w:val="00715BEA"/>
    <w:rsid w:val="00740EEA"/>
    <w:rsid w:val="00794804"/>
    <w:rsid w:val="007B33F1"/>
    <w:rsid w:val="007B6DDA"/>
    <w:rsid w:val="007C0308"/>
    <w:rsid w:val="007C2FF2"/>
    <w:rsid w:val="007D6232"/>
    <w:rsid w:val="007F1F99"/>
    <w:rsid w:val="007F768F"/>
    <w:rsid w:val="0080791D"/>
    <w:rsid w:val="00836367"/>
    <w:rsid w:val="00840F93"/>
    <w:rsid w:val="00857D5D"/>
    <w:rsid w:val="00873603"/>
    <w:rsid w:val="008A2C7D"/>
    <w:rsid w:val="008B6524"/>
    <w:rsid w:val="008C4B23"/>
    <w:rsid w:val="008F6E2C"/>
    <w:rsid w:val="009012EC"/>
    <w:rsid w:val="009303D9"/>
    <w:rsid w:val="00933C64"/>
    <w:rsid w:val="00946633"/>
    <w:rsid w:val="00972203"/>
    <w:rsid w:val="009F1D79"/>
    <w:rsid w:val="00A059B3"/>
    <w:rsid w:val="00AC14F4"/>
    <w:rsid w:val="00AE3409"/>
    <w:rsid w:val="00B11A60"/>
    <w:rsid w:val="00B22613"/>
    <w:rsid w:val="00B44A76"/>
    <w:rsid w:val="00B768D1"/>
    <w:rsid w:val="00BA1025"/>
    <w:rsid w:val="00BC3420"/>
    <w:rsid w:val="00BD670B"/>
    <w:rsid w:val="00BD6ACC"/>
    <w:rsid w:val="00BE7D3C"/>
    <w:rsid w:val="00BF5FF6"/>
    <w:rsid w:val="00C0207F"/>
    <w:rsid w:val="00C16117"/>
    <w:rsid w:val="00C3075A"/>
    <w:rsid w:val="00C919A4"/>
    <w:rsid w:val="00CA4392"/>
    <w:rsid w:val="00CC393F"/>
    <w:rsid w:val="00CF4A1D"/>
    <w:rsid w:val="00D2176E"/>
    <w:rsid w:val="00D632BE"/>
    <w:rsid w:val="00D72D06"/>
    <w:rsid w:val="00D7522C"/>
    <w:rsid w:val="00D7536F"/>
    <w:rsid w:val="00D76668"/>
    <w:rsid w:val="00E07383"/>
    <w:rsid w:val="00E165BC"/>
    <w:rsid w:val="00E24159"/>
    <w:rsid w:val="00E27DA4"/>
    <w:rsid w:val="00E61E12"/>
    <w:rsid w:val="00E7596C"/>
    <w:rsid w:val="00E878F2"/>
    <w:rsid w:val="00EB6462"/>
    <w:rsid w:val="00EC71E7"/>
    <w:rsid w:val="00ED0149"/>
    <w:rsid w:val="00EF7DE3"/>
    <w:rsid w:val="00F03103"/>
    <w:rsid w:val="00F271DE"/>
    <w:rsid w:val="00F35434"/>
    <w:rsid w:val="00F627DA"/>
    <w:rsid w:val="00F7288F"/>
    <w:rsid w:val="00F81F1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0C8F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uiPriority w:val="99"/>
    <w:semiHidden/>
    <w:unhideWhenUsed/>
    <w:rsid w:val="00707F42"/>
    <w:pPr>
      <w:jc w:val="start"/>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707F42"/>
    <w:rPr>
      <w:rFonts w:ascii="Tahoma" w:eastAsiaTheme="minorEastAsia" w:hAnsi="Tahoma" w:cs="Tahoma"/>
      <w:sz w:val="16"/>
      <w:szCs w:val="16"/>
    </w:rPr>
  </w:style>
  <w:style w:type="paragraph" w:styleId="ListParagraph">
    <w:name w:val="List Paragraph"/>
    <w:basedOn w:val="Normal"/>
    <w:uiPriority w:val="34"/>
    <w:qFormat/>
    <w:rsid w:val="00CF4A1D"/>
    <w:pPr>
      <w:spacing w:after="10pt" w:line="13.80pt" w:lineRule="auto"/>
      <w:ind w:start="36pt"/>
      <w:contextualSpacing/>
      <w:jc w:val="start"/>
    </w:pPr>
    <w:rPr>
      <w:rFonts w:asciiTheme="minorHAnsi" w:eastAsiaTheme="minorEastAsia" w:hAnsiTheme="minorHAnsi" w:cstheme="minorBidi"/>
      <w:sz w:val="22"/>
      <w:szCs w:val="22"/>
    </w:rPr>
  </w:style>
  <w:style w:type="table" w:styleId="TableGrid">
    <w:name w:val="Table Grid"/>
    <w:basedOn w:val="TableNormal"/>
    <w:uiPriority w:val="59"/>
    <w:rsid w:val="00CF4A1D"/>
    <w:rPr>
      <w:rFonts w:asciiTheme="minorHAnsi" w:eastAsiaTheme="minorEastAsia" w:hAnsiTheme="minorHAnsi" w:cstheme="minorBidi"/>
      <w:sz w:val="22"/>
      <w:szCs w:val="22"/>
    </w:rPr>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semiHidden/>
    <w:unhideWhenUsed/>
    <w:rsid w:val="00F81F1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TotalTime>
  <Pages>4</Pages>
  <Words>12177</Words>
  <Characters>69409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11</cp:revision>
  <dcterms:created xsi:type="dcterms:W3CDTF">2019-01-08T18:42:00Z</dcterms:created>
  <dcterms:modified xsi:type="dcterms:W3CDTF">2021-11-23T04:00:00Z</dcterms:modified>
</cp:coreProperties>
</file>