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1DBB" w14:textId="77777777" w:rsidR="00095E83" w:rsidRPr="00095E83" w:rsidRDefault="00095E83" w:rsidP="00095E8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95E83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📌</w:t>
      </w:r>
      <w:r w:rsidRPr="00095E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Part 1 – Question Paper</w:t>
      </w:r>
    </w:p>
    <w:p w14:paraId="539ACE3C" w14:textId="77777777" w:rsidR="00095E83" w:rsidRPr="00095E83" w:rsidRDefault="00095E83" w:rsidP="00095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EE2EBAF" w14:textId="1DC7C8F7" w:rsidR="00580CE3" w:rsidRDefault="00580CE3" w:rsidP="00580CE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10-Mark Questions </w:t>
      </w:r>
    </w:p>
    <w:p w14:paraId="7231777B" w14:textId="6FEFD59D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the fundamental design principles that ensure the security and efficiency of a block cipher.</w:t>
      </w:r>
    </w:p>
    <w:p w14:paraId="6EC1AA09" w14:textId="674ED82D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a comprehensive analysis of the Data Encryption Standard (DES) algorithm, including its structure and round operations.</w:t>
      </w:r>
    </w:p>
    <w:p w14:paraId="16A4FAF5" w14:textId="72BC13AD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Discuss the Advanced Encryption Standard (AES) architecture, detailing its round-based processing and key length variations.</w:t>
      </w:r>
    </w:p>
    <w:p w14:paraId="523C3AD5" w14:textId="2B641999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Examine the internal transformation functions used in each round of AES encryption.</w:t>
      </w:r>
    </w:p>
    <w:p w14:paraId="6BA9CF33" w14:textId="11765FA9" w:rsid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 the Data Encryption Standard (DES) and Advanced Encryption Standard (AES) in terms of security, structure, and performance.</w:t>
      </w:r>
    </w:p>
    <w:p w14:paraId="76F8949F" w14:textId="77777777" w:rsidR="00580CE3" w:rsidRPr="00580CE3" w:rsidRDefault="00580CE3" w:rsidP="00580CE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6EBDFC2" w14:textId="21F3B732" w:rsidR="00580CE3" w:rsidRDefault="00580CE3" w:rsidP="00580CE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5-Mark Questions </w:t>
      </w:r>
    </w:p>
    <w:p w14:paraId="3EF9A705" w14:textId="25733432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Describe the concepts of Confusion and Diffusion and their roles in symmetric ciphers. </w:t>
      </w:r>
    </w:p>
    <w:p w14:paraId="23B00482" w14:textId="359E5B41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Explain the Avalanche Effect and why it is a critical requirement for encryption algorithms. </w:t>
      </w:r>
    </w:p>
    <w:p w14:paraId="3396D0C0" w14:textId="1A02601C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Outline the process of Key Schedule and round key generation in the DES algorithm. </w:t>
      </w:r>
    </w:p>
    <w:p w14:paraId="2F839937" w14:textId="757C65E8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Discuss the parameters and rounds required for different versions of AES (AES-128, 192, and 256). </w:t>
      </w:r>
    </w:p>
    <w:p w14:paraId="2DEFC3D6" w14:textId="083FF02D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Explain the decryption process in AES and how it relates to the encryption stages. </w:t>
      </w:r>
    </w:p>
    <w:p w14:paraId="356B4CDD" w14:textId="52B3A7B4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Describe the role and design of the Substitution Box (S-box) in providing non-linearity. </w:t>
      </w:r>
    </w:p>
    <w:p w14:paraId="2900CC08" w14:textId="311F1F01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Detail the structure of the Symmetric Cipher Model, including the roles of the sender and receiver.</w:t>
      </w:r>
    </w:p>
    <w:p w14:paraId="6C7EBEDA" w14:textId="04B5E94A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security vulnerabilities of DES that led to the adoption of AES.</w:t>
      </w:r>
    </w:p>
    <w:p w14:paraId="00BDFF45" w14:textId="77777777" w:rsidR="00580CE3" w:rsidRPr="00580CE3" w:rsidRDefault="00580CE3" w:rsidP="0058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B8AD170" w14:textId="76FD2241" w:rsidR="00580CE3" w:rsidRDefault="00580CE3" w:rsidP="00580CE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</w:t>
      </w:r>
      <w:r w:rsidRPr="00580CE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-Mark Questions </w:t>
      </w:r>
    </w:p>
    <w:p w14:paraId="413FFB27" w14:textId="47195ED0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Define Symmetric Encryption and its alternative name. </w:t>
      </w:r>
    </w:p>
    <w:p w14:paraId="70A43FDE" w14:textId="571E51B9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What is the difference between Plaintext and Ciphertext? </w:t>
      </w:r>
    </w:p>
    <w:p w14:paraId="096AD78A" w14:textId="3442C7E1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Define the term "Block Cipher."</w:t>
      </w:r>
    </w:p>
    <w:p w14:paraId="17907222" w14:textId="3E21B627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State the input, output, and key sizes used in the DES algorithm. </w:t>
      </w:r>
    </w:p>
    <w:p w14:paraId="49C89BA0" w14:textId="21BB46B5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purpose of the Initial Permutation (IP) in DES?</w:t>
      </w:r>
    </w:p>
    <w:p w14:paraId="1AFAE4BE" w14:textId="1D66ECF2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Define "Key Schedule" in the context of symmetric ciphers. </w:t>
      </w:r>
    </w:p>
    <w:p w14:paraId="1F0730F8" w14:textId="237BBCE2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What block size is used by the AES algorithm? </w:t>
      </w:r>
    </w:p>
    <w:p w14:paraId="629D981C" w14:textId="44851A83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Define the "Add Round Key" step in AES. </w:t>
      </w:r>
    </w:p>
    <w:p w14:paraId="27B8B03A" w14:textId="047623D1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"Enciphering" and "Deciphering"?</w:t>
      </w:r>
    </w:p>
    <w:p w14:paraId="556C9D9E" w14:textId="21B4C28D" w:rsidR="00580CE3" w:rsidRPr="00580CE3" w:rsidRDefault="00580CE3" w:rsidP="00580CE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C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Mention the NIST adoption years for both DES and AES.</w:t>
      </w:r>
    </w:p>
    <w:p w14:paraId="79AAF223" w14:textId="77777777" w:rsidR="00CE679E" w:rsidRPr="00095E83" w:rsidRDefault="00CE679E" w:rsidP="00095E83">
      <w:pPr>
        <w:jc w:val="both"/>
        <w:rPr>
          <w:rFonts w:ascii="Segoe UI Emoji" w:hAnsi="Segoe UI Emoji" w:cs="Segoe UI Emoji"/>
          <w:lang w:val="en-IN"/>
        </w:rPr>
      </w:pPr>
    </w:p>
    <w:p w14:paraId="6EEC7C4B" w14:textId="77777777" w:rsidR="00CE679E" w:rsidRDefault="00CE679E" w:rsidP="00CE679E">
      <w:pPr>
        <w:rPr>
          <w:rFonts w:ascii="Segoe UI Emoji" w:hAnsi="Segoe UI Emoji" w:cs="Segoe UI Emoji"/>
          <w:b/>
          <w:bCs/>
          <w:lang w:val="en-IN"/>
        </w:rPr>
      </w:pPr>
    </w:p>
    <w:p w14:paraId="3B5F5EB3" w14:textId="77777777" w:rsidR="00CE679E" w:rsidRDefault="00CE679E" w:rsidP="00CE679E">
      <w:pPr>
        <w:rPr>
          <w:rFonts w:ascii="Segoe UI Emoji" w:hAnsi="Segoe UI Emoji" w:cs="Segoe UI Emoji"/>
          <w:b/>
          <w:bCs/>
          <w:lang w:val="en-IN"/>
        </w:rPr>
      </w:pPr>
    </w:p>
    <w:p w14:paraId="044C8CF4" w14:textId="77777777" w:rsidR="00CE679E" w:rsidRDefault="00CE679E" w:rsidP="00CE679E">
      <w:pPr>
        <w:rPr>
          <w:rFonts w:ascii="Segoe UI Emoji" w:hAnsi="Segoe UI Emoji" w:cs="Segoe UI Emoji"/>
          <w:b/>
          <w:bCs/>
          <w:lang w:val="en-IN"/>
        </w:rPr>
      </w:pPr>
    </w:p>
    <w:p w14:paraId="1C5739A8" w14:textId="77777777" w:rsidR="00CE679E" w:rsidRDefault="00CE679E" w:rsidP="00CE679E">
      <w:pPr>
        <w:rPr>
          <w:rFonts w:ascii="Segoe UI Emoji" w:hAnsi="Segoe UI Emoji" w:cs="Segoe UI Emoji"/>
          <w:b/>
          <w:bCs/>
          <w:lang w:val="en-IN"/>
        </w:rPr>
      </w:pPr>
    </w:p>
    <w:p w14:paraId="185FAF2A" w14:textId="77777777" w:rsidR="00CE679E" w:rsidRDefault="00CE679E" w:rsidP="00CE679E">
      <w:pPr>
        <w:rPr>
          <w:rFonts w:ascii="Segoe UI Emoji" w:hAnsi="Segoe UI Emoji" w:cs="Segoe UI Emoji"/>
          <w:b/>
          <w:bCs/>
          <w:lang w:val="en-IN"/>
        </w:rPr>
      </w:pPr>
    </w:p>
    <w:p w14:paraId="16635D6A" w14:textId="50E6C3B2" w:rsidR="00CE679E" w:rsidRPr="00CE679E" w:rsidRDefault="00CE679E" w:rsidP="00CE679E">
      <w:pPr>
        <w:rPr>
          <w:b/>
          <w:bCs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53884B" wp14:editId="3FEE6958">
                <wp:simplePos x="0" y="0"/>
                <wp:positionH relativeFrom="margin">
                  <wp:align>left</wp:align>
                </wp:positionH>
                <wp:positionV relativeFrom="paragraph">
                  <wp:posOffset>-274913</wp:posOffset>
                </wp:positionV>
                <wp:extent cx="2618105" cy="240665"/>
                <wp:effectExtent l="0" t="0" r="10795" b="26035"/>
                <wp:wrapNone/>
                <wp:docPr id="41496615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8105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07E44" w14:textId="77777777" w:rsidR="00CE679E" w:rsidRDefault="00CE679E" w:rsidP="00CE679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>EXAM POV NOTES (Q&amp;A FORMAT)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3884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-21.65pt;width:206.15pt;height:18.9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" strokecolor="white [3212]">
                <v:textbox>
                  <w:txbxContent>
                    <w:p w14:paraId="10A07E44" w14:textId="77777777" w:rsidR="00CE679E" w:rsidRDefault="00CE679E" w:rsidP="00CE679E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>EXAM POV NOTES (Q&amp;A FORMAT)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E679E">
        <w:rPr>
          <w:rFonts w:ascii="Segoe UI Emoji" w:hAnsi="Segoe UI Emoji" w:cs="Segoe UI Emoji"/>
          <w:b/>
          <w:bCs/>
          <w:lang w:val="en-IN"/>
        </w:rPr>
        <w:t>📌</w:t>
      </w:r>
      <w:r w:rsidRPr="00CE679E">
        <w:rPr>
          <w:b/>
          <w:bCs/>
          <w:lang w:val="en-IN"/>
        </w:rPr>
        <w:t xml:space="preserve"> Part 2 – Complete Answer Bank</w:t>
      </w:r>
    </w:p>
    <w:p w14:paraId="7D036A38" w14:textId="77777777" w:rsidR="00CE679E" w:rsidRDefault="00CE679E" w:rsidP="00CE679E">
      <w:pPr>
        <w:rPr>
          <w:b/>
          <w:bCs/>
          <w:lang w:val="en-IN"/>
        </w:rPr>
      </w:pPr>
      <w:r w:rsidRPr="00CE679E">
        <w:rPr>
          <w:b/>
          <w:bCs/>
          <w:lang w:val="en-IN"/>
        </w:rPr>
        <w:t>10-Mark Questions</w:t>
      </w:r>
    </w:p>
    <w:p w14:paraId="3A108F9C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Q1. Explain the fundamental design principles that ensure the security and efficiency of a block cipher.</w:t>
      </w:r>
    </w:p>
    <w:p w14:paraId="286229C4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Introduction: A block cipher is an encryption algorithm that processes data in fixed-size segments, usually 64 or 128 bits, utilizing complex mathematical principles to ensure data protection.</w:t>
      </w:r>
    </w:p>
    <w:p w14:paraId="58E912BA" w14:textId="77777777" w:rsidR="00202917" w:rsidRPr="00202917" w:rsidRDefault="00202917" w:rsidP="00C4136A">
      <w:pPr>
        <w:numPr>
          <w:ilvl w:val="0"/>
          <w:numId w:val="49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Number of Rounds: This principle defines the iterative nature of the algorithm, where multiple rounds increase the complexity of the encryption process to make it more secure against analysis.</w:t>
      </w:r>
    </w:p>
    <w:p w14:paraId="00805133" w14:textId="77777777" w:rsidR="00202917" w:rsidRPr="00202917" w:rsidRDefault="00202917" w:rsidP="00C4136A">
      <w:pPr>
        <w:numPr>
          <w:ilvl w:val="0"/>
          <w:numId w:val="49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Design of Function F: The Round Function is the core component of a block cipher's structure, and its internal complexity directly determines how difficult it is for an attacker to perform cryptanalysis.</w:t>
      </w:r>
    </w:p>
    <w:p w14:paraId="55B7CD05" w14:textId="77777777" w:rsidR="00202917" w:rsidRPr="00202917" w:rsidRDefault="00202917" w:rsidP="00C4136A">
      <w:pPr>
        <w:numPr>
          <w:ilvl w:val="0"/>
          <w:numId w:val="49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Confusion Property: This property ensures the ciphertext is a complex function of the key and plaintext, which hides the relationship between them and prevents attackers from easily guessing the secret key.</w:t>
      </w:r>
    </w:p>
    <w:p w14:paraId="07411B34" w14:textId="77777777" w:rsidR="00202917" w:rsidRPr="00202917" w:rsidRDefault="00202917" w:rsidP="00C4136A">
      <w:pPr>
        <w:numPr>
          <w:ilvl w:val="0"/>
          <w:numId w:val="49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 xml:space="preserve">Diffusion Property: Diffusion ensures that even a small change in the plaintext causes a significant and widespread change across the ciphertext, making it difficult to </w:t>
      </w:r>
      <w:proofErr w:type="spellStart"/>
      <w:r w:rsidRPr="00202917">
        <w:rPr>
          <w:b/>
          <w:bCs/>
          <w:lang w:val="en-IN"/>
        </w:rPr>
        <w:t>analyze</w:t>
      </w:r>
      <w:proofErr w:type="spellEnd"/>
      <w:r w:rsidRPr="00202917">
        <w:rPr>
          <w:b/>
          <w:bCs/>
          <w:lang w:val="en-IN"/>
        </w:rPr>
        <w:t xml:space="preserve"> encryption patterns.</w:t>
      </w:r>
    </w:p>
    <w:p w14:paraId="67BD456C" w14:textId="77777777" w:rsidR="00202917" w:rsidRPr="00202917" w:rsidRDefault="00202917" w:rsidP="00C4136A">
      <w:pPr>
        <w:numPr>
          <w:ilvl w:val="0"/>
          <w:numId w:val="49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Key Size Selection: A block cipher must use a sufficiently large key, such as 128 bits, to provide a massive pool of possible keys that effectively prevents brute-force guessing attacks.</w:t>
      </w:r>
    </w:p>
    <w:p w14:paraId="631D2E87" w14:textId="77777777" w:rsidR="00202917" w:rsidRPr="00202917" w:rsidRDefault="00202917" w:rsidP="00C4136A">
      <w:pPr>
        <w:numPr>
          <w:ilvl w:val="0"/>
          <w:numId w:val="49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Key Schedule Design: This algorithm must generate round keys that are independent and unpredictable to resist attacks that exploit weak keys or specific mathematical properties of the cipher.</w:t>
      </w:r>
    </w:p>
    <w:p w14:paraId="718ED944" w14:textId="77777777" w:rsidR="00202917" w:rsidRPr="00202917" w:rsidRDefault="00202917" w:rsidP="00C4136A">
      <w:pPr>
        <w:numPr>
          <w:ilvl w:val="0"/>
          <w:numId w:val="49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Block Size Choice: The block size must be large enough to prevent attackers from finding and exploiting statistical patterns that might exist in the original plaintext data.</w:t>
      </w:r>
    </w:p>
    <w:p w14:paraId="1031F8F2" w14:textId="77777777" w:rsidR="00202917" w:rsidRPr="00202917" w:rsidRDefault="00202917" w:rsidP="00C4136A">
      <w:pPr>
        <w:numPr>
          <w:ilvl w:val="0"/>
          <w:numId w:val="49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Non-linearity (S-boxes): Designers use non-linear Substitution-boxes to provide confusion, as linear structures are highly vulnerable to mathematical attacks that exploit predictable properties.</w:t>
      </w:r>
    </w:p>
    <w:p w14:paraId="68281D79" w14:textId="77777777" w:rsidR="00202917" w:rsidRPr="00202917" w:rsidRDefault="00202917" w:rsidP="00C4136A">
      <w:pPr>
        <w:numPr>
          <w:ilvl w:val="0"/>
          <w:numId w:val="49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Avalanche Effect: This requirement ensures that any change in input (plaintext or key) leads to a complete transformation of the output, ensuring no bit-by-bit relationship remains visible.</w:t>
      </w:r>
    </w:p>
    <w:p w14:paraId="65FFA8AF" w14:textId="77777777" w:rsidR="00202917" w:rsidRDefault="00202917" w:rsidP="00C4136A">
      <w:pPr>
        <w:numPr>
          <w:ilvl w:val="0"/>
          <w:numId w:val="49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Security Analysis: Every design must undergo rigorous testing against known methods like differential or linear cryptanalysis and resistance to physical implementation threats like side-channel attacks.</w:t>
      </w:r>
    </w:p>
    <w:p w14:paraId="2F577E9B" w14:textId="77777777" w:rsidR="00C4136A" w:rsidRPr="00202917" w:rsidRDefault="00C4136A" w:rsidP="00C4136A">
      <w:pPr>
        <w:spacing w:after="0"/>
        <w:rPr>
          <w:b/>
          <w:bCs/>
          <w:lang w:val="en-IN"/>
        </w:rPr>
      </w:pPr>
    </w:p>
    <w:p w14:paraId="1BF739D6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Q2. Provide a comprehensive analysis of the Data Encryption Standard (DES) algorithm, including its structure and round operations.</w:t>
      </w:r>
    </w:p>
    <w:p w14:paraId="76728EAC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Introduction: DES is a symmetric block cipher adopted by NIST in 1977 that processes 64-bit blocks of data through 16 rounds of transformation using a Feistel structure.</w:t>
      </w:r>
    </w:p>
    <w:p w14:paraId="23D844B6" w14:textId="77777777" w:rsidR="00202917" w:rsidRPr="00202917" w:rsidRDefault="00202917" w:rsidP="00C4136A">
      <w:pPr>
        <w:numPr>
          <w:ilvl w:val="0"/>
          <w:numId w:val="41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lastRenderedPageBreak/>
        <w:t>Input and Output Size: The algorithm is designed to take a 64-bit plaintext block as input and produce a corresponding 64-bit ciphertext block as the final output.</w:t>
      </w:r>
    </w:p>
    <w:p w14:paraId="3AD0C712" w14:textId="77777777" w:rsidR="00202917" w:rsidRPr="00202917" w:rsidRDefault="00202917" w:rsidP="00C4136A">
      <w:pPr>
        <w:numPr>
          <w:ilvl w:val="0"/>
          <w:numId w:val="41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Main Key Transformation: While the initial input key is 64 bits, it is immediately converted into a 56-bit effective subkey by removing parity bits before further processing.</w:t>
      </w:r>
    </w:p>
    <w:p w14:paraId="7671C5EB" w14:textId="77777777" w:rsidR="00202917" w:rsidRPr="00202917" w:rsidRDefault="00202917" w:rsidP="00C4136A">
      <w:pPr>
        <w:numPr>
          <w:ilvl w:val="0"/>
          <w:numId w:val="41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Initial Permutation (IP): Before the main rounds begin, the plaintext block undergoes a bit-shuffling process that rearranges the data according to a fixed permutation table.</w:t>
      </w:r>
    </w:p>
    <w:p w14:paraId="05C2B40C" w14:textId="77777777" w:rsidR="00202917" w:rsidRPr="00202917" w:rsidRDefault="00202917" w:rsidP="00C4136A">
      <w:pPr>
        <w:numPr>
          <w:ilvl w:val="0"/>
          <w:numId w:val="41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Round Structure: The core of DES consists of 16 rounds of iterative processing, where each round applies a unique 48-bit key to transform the data.</w:t>
      </w:r>
    </w:p>
    <w:p w14:paraId="1981E496" w14:textId="77777777" w:rsidR="00202917" w:rsidRPr="00202917" w:rsidRDefault="00202917" w:rsidP="00C4136A">
      <w:pPr>
        <w:numPr>
          <w:ilvl w:val="0"/>
          <w:numId w:val="41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Expansion Permutation: During each round, the 32-bit right half of the data is expanded to 48 bits so it can be combined with the 48-bit round key.</w:t>
      </w:r>
    </w:p>
    <w:p w14:paraId="272B191F" w14:textId="77777777" w:rsidR="00202917" w:rsidRPr="00202917" w:rsidRDefault="00202917" w:rsidP="00C4136A">
      <w:pPr>
        <w:numPr>
          <w:ilvl w:val="0"/>
          <w:numId w:val="41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Round Key Generation: A Key Schedule generates a unique 48-bit key for every round using circular shifts and permutations on the 56-bit subkey.</w:t>
      </w:r>
    </w:p>
    <w:p w14:paraId="3B6F90CE" w14:textId="77777777" w:rsidR="00202917" w:rsidRPr="00202917" w:rsidRDefault="00202917" w:rsidP="00C4136A">
      <w:pPr>
        <w:numPr>
          <w:ilvl w:val="0"/>
          <w:numId w:val="41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S-box Substitution: The output of the key-XOR operation is passed through eight S-boxes, which provide critical non-linearity by substituting 6-bit inputs for 4-bit outputs.</w:t>
      </w:r>
    </w:p>
    <w:p w14:paraId="421300CF" w14:textId="77777777" w:rsidR="00202917" w:rsidRPr="00202917" w:rsidRDefault="00202917" w:rsidP="00C4136A">
      <w:pPr>
        <w:numPr>
          <w:ilvl w:val="0"/>
          <w:numId w:val="41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P-box Permutation: Following substitution, a permutation box shuffles the 32 bits of data to ensure that the influence of individual bits is spread across the block.</w:t>
      </w:r>
    </w:p>
    <w:p w14:paraId="6E12D419" w14:textId="77777777" w:rsidR="00202917" w:rsidRPr="00202917" w:rsidRDefault="00202917" w:rsidP="00C4136A">
      <w:pPr>
        <w:numPr>
          <w:ilvl w:val="0"/>
          <w:numId w:val="41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32-bit Swap: After the 16th round is completed, the algorithm performs a final swap of the left and right 32-bit data halves before the final stage.</w:t>
      </w:r>
    </w:p>
    <w:p w14:paraId="635FA72F" w14:textId="77777777" w:rsidR="00202917" w:rsidRDefault="00202917" w:rsidP="00C4136A">
      <w:pPr>
        <w:numPr>
          <w:ilvl w:val="0"/>
          <w:numId w:val="41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Inverse Initial Permutation: The last step is the Inverse IP, which maps the bits back to their final positions to yield the complete 64-bit ciphertext.</w:t>
      </w:r>
    </w:p>
    <w:p w14:paraId="5070D858" w14:textId="77777777" w:rsidR="00C4136A" w:rsidRPr="00202917" w:rsidRDefault="00C4136A" w:rsidP="00C4136A">
      <w:pPr>
        <w:spacing w:after="0"/>
        <w:rPr>
          <w:b/>
          <w:bCs/>
          <w:lang w:val="en-IN"/>
        </w:rPr>
      </w:pPr>
    </w:p>
    <w:p w14:paraId="679DA9B0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Q5. Compare the Data Encryption Standard (DES) and Advanced Encryption Standard (AES) in terms of security, structure, and performance.</w:t>
      </w:r>
    </w:p>
    <w:p w14:paraId="2683A932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Introduction: DES and AES represent different eras of cryptography, with AES being the modern replacement for the older, less secure DES algorithm.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3206"/>
        <w:gridCol w:w="4342"/>
      </w:tblGrid>
      <w:tr w:rsidR="00202917" w:rsidRPr="00202917" w14:paraId="045FF088" w14:textId="77777777" w:rsidTr="00C4136A">
        <w:tc>
          <w:tcPr>
            <w:tcW w:w="0" w:type="auto"/>
            <w:hideMark/>
          </w:tcPr>
          <w:p w14:paraId="23FE97FE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7919A0EB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Data Encryption Standard (DES)</w:t>
            </w:r>
          </w:p>
        </w:tc>
        <w:tc>
          <w:tcPr>
            <w:tcW w:w="0" w:type="auto"/>
            <w:hideMark/>
          </w:tcPr>
          <w:p w14:paraId="673F59AB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Advanced Encryption Standard (AES)</w:t>
            </w:r>
          </w:p>
        </w:tc>
      </w:tr>
      <w:tr w:rsidR="00202917" w:rsidRPr="00202917" w14:paraId="420D04B7" w14:textId="77777777" w:rsidTr="00C4136A">
        <w:tc>
          <w:tcPr>
            <w:tcW w:w="0" w:type="auto"/>
            <w:hideMark/>
          </w:tcPr>
          <w:p w14:paraId="6F9B4B19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NIST Adoption</w:t>
            </w:r>
          </w:p>
        </w:tc>
        <w:tc>
          <w:tcPr>
            <w:tcW w:w="0" w:type="auto"/>
            <w:hideMark/>
          </w:tcPr>
          <w:p w14:paraId="339CF90A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Adopted in 1977.</w:t>
            </w:r>
          </w:p>
        </w:tc>
        <w:tc>
          <w:tcPr>
            <w:tcW w:w="0" w:type="auto"/>
            <w:hideMark/>
          </w:tcPr>
          <w:p w14:paraId="280AD152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Adopted in 2001.</w:t>
            </w:r>
          </w:p>
        </w:tc>
      </w:tr>
      <w:tr w:rsidR="00202917" w:rsidRPr="00202917" w14:paraId="2D69E578" w14:textId="77777777" w:rsidTr="00C4136A">
        <w:tc>
          <w:tcPr>
            <w:tcW w:w="0" w:type="auto"/>
            <w:hideMark/>
          </w:tcPr>
          <w:p w14:paraId="087AB6BA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Block Size</w:t>
            </w:r>
          </w:p>
        </w:tc>
        <w:tc>
          <w:tcPr>
            <w:tcW w:w="0" w:type="auto"/>
            <w:hideMark/>
          </w:tcPr>
          <w:p w14:paraId="66C0B3AB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Processes 64-bit blocks.</w:t>
            </w:r>
          </w:p>
        </w:tc>
        <w:tc>
          <w:tcPr>
            <w:tcW w:w="0" w:type="auto"/>
            <w:hideMark/>
          </w:tcPr>
          <w:p w14:paraId="09B98682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Processes 128-bit blocks.</w:t>
            </w:r>
          </w:p>
        </w:tc>
      </w:tr>
      <w:tr w:rsidR="00202917" w:rsidRPr="00202917" w14:paraId="239057D3" w14:textId="77777777" w:rsidTr="00C4136A">
        <w:tc>
          <w:tcPr>
            <w:tcW w:w="0" w:type="auto"/>
            <w:hideMark/>
          </w:tcPr>
          <w:p w14:paraId="529507EE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Effective Key Size</w:t>
            </w:r>
          </w:p>
        </w:tc>
        <w:tc>
          <w:tcPr>
            <w:tcW w:w="0" w:type="auto"/>
            <w:hideMark/>
          </w:tcPr>
          <w:p w14:paraId="3A5E1F69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Uses a 56-bit subkey.</w:t>
            </w:r>
          </w:p>
        </w:tc>
        <w:tc>
          <w:tcPr>
            <w:tcW w:w="0" w:type="auto"/>
            <w:hideMark/>
          </w:tcPr>
          <w:p w14:paraId="47E7D2D7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Uses 128, 192, or 256 bits.</w:t>
            </w:r>
          </w:p>
        </w:tc>
      </w:tr>
      <w:tr w:rsidR="00202917" w:rsidRPr="00202917" w14:paraId="78E537C9" w14:textId="77777777" w:rsidTr="00C4136A">
        <w:tc>
          <w:tcPr>
            <w:tcW w:w="0" w:type="auto"/>
            <w:hideMark/>
          </w:tcPr>
          <w:p w14:paraId="73860BB2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Rounds</w:t>
            </w:r>
          </w:p>
        </w:tc>
        <w:tc>
          <w:tcPr>
            <w:tcW w:w="0" w:type="auto"/>
            <w:hideMark/>
          </w:tcPr>
          <w:p w14:paraId="787BA7E4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Fixed at 16 rounds.</w:t>
            </w:r>
          </w:p>
        </w:tc>
        <w:tc>
          <w:tcPr>
            <w:tcW w:w="0" w:type="auto"/>
            <w:hideMark/>
          </w:tcPr>
          <w:p w14:paraId="3AE4DC53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Variable: 10, 12, or 14 rounds.</w:t>
            </w:r>
          </w:p>
        </w:tc>
      </w:tr>
      <w:tr w:rsidR="00202917" w:rsidRPr="00202917" w14:paraId="168F99B5" w14:textId="77777777" w:rsidTr="00C4136A">
        <w:tc>
          <w:tcPr>
            <w:tcW w:w="0" w:type="auto"/>
            <w:hideMark/>
          </w:tcPr>
          <w:p w14:paraId="0C9A1FD8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Cipher Structure</w:t>
            </w:r>
          </w:p>
        </w:tc>
        <w:tc>
          <w:tcPr>
            <w:tcW w:w="0" w:type="auto"/>
            <w:hideMark/>
          </w:tcPr>
          <w:p w14:paraId="0FC464D5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Built on the Feistel structure.</w:t>
            </w:r>
          </w:p>
        </w:tc>
        <w:tc>
          <w:tcPr>
            <w:tcW w:w="0" w:type="auto"/>
            <w:hideMark/>
          </w:tcPr>
          <w:p w14:paraId="7C5CFE2A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Based on Substitution-Permutation Network.</w:t>
            </w:r>
          </w:p>
        </w:tc>
      </w:tr>
      <w:tr w:rsidR="00202917" w:rsidRPr="00202917" w14:paraId="253964D4" w14:textId="77777777" w:rsidTr="00C4136A">
        <w:tc>
          <w:tcPr>
            <w:tcW w:w="0" w:type="auto"/>
            <w:hideMark/>
          </w:tcPr>
          <w:p w14:paraId="1E085F64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Data Processing</w:t>
            </w:r>
          </w:p>
        </w:tc>
        <w:tc>
          <w:tcPr>
            <w:tcW w:w="0" w:type="auto"/>
            <w:hideMark/>
          </w:tcPr>
          <w:p w14:paraId="4240405E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Operates primarily on bits.</w:t>
            </w:r>
          </w:p>
        </w:tc>
        <w:tc>
          <w:tcPr>
            <w:tcW w:w="0" w:type="auto"/>
            <w:hideMark/>
          </w:tcPr>
          <w:p w14:paraId="35F2231A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Operates on bytes of data.</w:t>
            </w:r>
          </w:p>
        </w:tc>
      </w:tr>
      <w:tr w:rsidR="00202917" w:rsidRPr="00202917" w14:paraId="60113A51" w14:textId="77777777" w:rsidTr="00C4136A">
        <w:tc>
          <w:tcPr>
            <w:tcW w:w="0" w:type="auto"/>
            <w:hideMark/>
          </w:tcPr>
          <w:p w14:paraId="25DDDE54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Security Status</w:t>
            </w:r>
          </w:p>
        </w:tc>
        <w:tc>
          <w:tcPr>
            <w:tcW w:w="0" w:type="auto"/>
            <w:hideMark/>
          </w:tcPr>
          <w:p w14:paraId="4BA6F0AA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Vulnerable due to small key size.</w:t>
            </w:r>
          </w:p>
        </w:tc>
        <w:tc>
          <w:tcPr>
            <w:tcW w:w="0" w:type="auto"/>
            <w:hideMark/>
          </w:tcPr>
          <w:p w14:paraId="5E6B93C8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Highly secure and widely used today.</w:t>
            </w:r>
          </w:p>
        </w:tc>
      </w:tr>
      <w:tr w:rsidR="00202917" w:rsidRPr="00202917" w14:paraId="1CCF9971" w14:textId="77777777" w:rsidTr="00C4136A">
        <w:tc>
          <w:tcPr>
            <w:tcW w:w="0" w:type="auto"/>
            <w:hideMark/>
          </w:tcPr>
          <w:p w14:paraId="0FF72D64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Implementation</w:t>
            </w:r>
          </w:p>
        </w:tc>
        <w:tc>
          <w:tcPr>
            <w:tcW w:w="0" w:type="auto"/>
            <w:hideMark/>
          </w:tcPr>
          <w:p w14:paraId="18950164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Efficient in older hardware.</w:t>
            </w:r>
          </w:p>
        </w:tc>
        <w:tc>
          <w:tcPr>
            <w:tcW w:w="0" w:type="auto"/>
            <w:hideMark/>
          </w:tcPr>
          <w:p w14:paraId="27630550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Harder to implement but highly efficient.</w:t>
            </w:r>
          </w:p>
        </w:tc>
      </w:tr>
      <w:tr w:rsidR="00202917" w:rsidRPr="00202917" w14:paraId="4B87F512" w14:textId="77777777" w:rsidTr="00C4136A">
        <w:tc>
          <w:tcPr>
            <w:tcW w:w="0" w:type="auto"/>
            <w:hideMark/>
          </w:tcPr>
          <w:p w14:paraId="633E538C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Transformation</w:t>
            </w:r>
          </w:p>
        </w:tc>
        <w:tc>
          <w:tcPr>
            <w:tcW w:w="0" w:type="auto"/>
            <w:hideMark/>
          </w:tcPr>
          <w:p w14:paraId="69181758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Uses expansion and P-boxes.</w:t>
            </w:r>
          </w:p>
        </w:tc>
        <w:tc>
          <w:tcPr>
            <w:tcW w:w="0" w:type="auto"/>
            <w:hideMark/>
          </w:tcPr>
          <w:p w14:paraId="5C4483FA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 xml:space="preserve">Uses </w:t>
            </w:r>
            <w:proofErr w:type="spellStart"/>
            <w:r w:rsidRPr="00202917">
              <w:rPr>
                <w:b/>
                <w:bCs/>
                <w:lang w:val="en-IN"/>
              </w:rPr>
              <w:t>MixColumns</w:t>
            </w:r>
            <w:proofErr w:type="spellEnd"/>
            <w:r w:rsidRPr="00202917">
              <w:rPr>
                <w:b/>
                <w:bCs/>
                <w:lang w:val="en-IN"/>
              </w:rPr>
              <w:t xml:space="preserve"> and </w:t>
            </w:r>
            <w:proofErr w:type="spellStart"/>
            <w:r w:rsidRPr="00202917">
              <w:rPr>
                <w:b/>
                <w:bCs/>
                <w:lang w:val="en-IN"/>
              </w:rPr>
              <w:t>ShiftRows</w:t>
            </w:r>
            <w:proofErr w:type="spellEnd"/>
            <w:r w:rsidRPr="00202917">
              <w:rPr>
                <w:b/>
                <w:bCs/>
                <w:lang w:val="en-IN"/>
              </w:rPr>
              <w:t>.</w:t>
            </w:r>
          </w:p>
        </w:tc>
      </w:tr>
      <w:tr w:rsidR="00202917" w:rsidRPr="00202917" w14:paraId="3C9405B9" w14:textId="77777777" w:rsidTr="00C4136A">
        <w:tc>
          <w:tcPr>
            <w:tcW w:w="0" w:type="auto"/>
            <w:hideMark/>
          </w:tcPr>
          <w:p w14:paraId="39D198EB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Round Keys</w:t>
            </w:r>
          </w:p>
        </w:tc>
        <w:tc>
          <w:tcPr>
            <w:tcW w:w="0" w:type="auto"/>
            <w:hideMark/>
          </w:tcPr>
          <w:p w14:paraId="38E43FFF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Uses 48-bit round keys.</w:t>
            </w:r>
          </w:p>
        </w:tc>
        <w:tc>
          <w:tcPr>
            <w:tcW w:w="0" w:type="auto"/>
            <w:hideMark/>
          </w:tcPr>
          <w:p w14:paraId="2777DE33" w14:textId="77777777" w:rsidR="00202917" w:rsidRPr="00202917" w:rsidRDefault="00202917" w:rsidP="00C4136A">
            <w:pPr>
              <w:spacing w:line="276" w:lineRule="auto"/>
              <w:rPr>
                <w:b/>
                <w:bCs/>
                <w:lang w:val="en-IN"/>
              </w:rPr>
            </w:pPr>
            <w:r w:rsidRPr="00202917">
              <w:rPr>
                <w:b/>
                <w:bCs/>
                <w:lang w:val="en-IN"/>
              </w:rPr>
              <w:t>Round keys match the 128-bit block.</w:t>
            </w:r>
          </w:p>
        </w:tc>
      </w:tr>
    </w:tbl>
    <w:p w14:paraId="15AC50B8" w14:textId="4BEC6490" w:rsidR="00202917" w:rsidRPr="00202917" w:rsidRDefault="00202917" w:rsidP="00C4136A">
      <w:pPr>
        <w:spacing w:after="0"/>
        <w:rPr>
          <w:b/>
          <w:bCs/>
          <w:lang w:val="en-IN"/>
        </w:rPr>
      </w:pPr>
    </w:p>
    <w:p w14:paraId="292863C4" w14:textId="77777777" w:rsidR="00C4136A" w:rsidRDefault="00C4136A" w:rsidP="00C4136A">
      <w:pPr>
        <w:spacing w:after="0"/>
        <w:rPr>
          <w:b/>
          <w:bCs/>
          <w:lang w:val="en-IN"/>
        </w:rPr>
      </w:pPr>
    </w:p>
    <w:p w14:paraId="33018F9D" w14:textId="77777777" w:rsidR="00C4136A" w:rsidRDefault="00C4136A" w:rsidP="00C4136A">
      <w:pPr>
        <w:spacing w:after="0"/>
        <w:rPr>
          <w:b/>
          <w:bCs/>
          <w:lang w:val="en-IN"/>
        </w:rPr>
      </w:pPr>
    </w:p>
    <w:p w14:paraId="0EA15367" w14:textId="17BFC552" w:rsid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lastRenderedPageBreak/>
        <w:t>5-Mark Questions</w:t>
      </w:r>
    </w:p>
    <w:p w14:paraId="41C4E64C" w14:textId="77777777" w:rsidR="00C4136A" w:rsidRPr="00202917" w:rsidRDefault="00C4136A" w:rsidP="00C4136A">
      <w:pPr>
        <w:spacing w:after="0"/>
        <w:rPr>
          <w:b/>
          <w:bCs/>
          <w:lang w:val="en-IN"/>
        </w:rPr>
      </w:pPr>
    </w:p>
    <w:p w14:paraId="5E093E81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Q6. Describe the concepts of Confusion and Diffusion and their roles in symmetric ciphers.</w:t>
      </w:r>
    </w:p>
    <w:p w14:paraId="23AFBB86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 xml:space="preserve">Introduction: Confusion and diffusion are the primary properties identified to protect data by making the relationship between the key, plaintext, and ciphertext difficult to </w:t>
      </w:r>
      <w:proofErr w:type="spellStart"/>
      <w:r w:rsidRPr="00202917">
        <w:rPr>
          <w:b/>
          <w:bCs/>
          <w:lang w:val="en-IN"/>
        </w:rPr>
        <w:t>analyze</w:t>
      </w:r>
      <w:proofErr w:type="spellEnd"/>
      <w:r w:rsidRPr="00202917">
        <w:rPr>
          <w:b/>
          <w:bCs/>
          <w:lang w:val="en-IN"/>
        </w:rPr>
        <w:t>.</w:t>
      </w:r>
    </w:p>
    <w:p w14:paraId="27B9C34C" w14:textId="77777777" w:rsidR="00202917" w:rsidRPr="00202917" w:rsidRDefault="00202917" w:rsidP="00A67C55">
      <w:pPr>
        <w:numPr>
          <w:ilvl w:val="0"/>
          <w:numId w:val="42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Confusion Definition: Confusion ensures that the ciphertext is a complex mathematical function of both the secret key and the plaintext message.</w:t>
      </w:r>
    </w:p>
    <w:p w14:paraId="1C85F641" w14:textId="77777777" w:rsidR="00202917" w:rsidRPr="00202917" w:rsidRDefault="00202917" w:rsidP="00A67C55">
      <w:pPr>
        <w:numPr>
          <w:ilvl w:val="0"/>
          <w:numId w:val="42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Confusion Purpose: Its specific role is to frustrate attackers by making it nearly impossible to deduce the key even if the output ciphertext is known.</w:t>
      </w:r>
    </w:p>
    <w:p w14:paraId="5A44E591" w14:textId="77777777" w:rsidR="00202917" w:rsidRPr="00202917" w:rsidRDefault="00202917" w:rsidP="00A67C55">
      <w:pPr>
        <w:numPr>
          <w:ilvl w:val="0"/>
          <w:numId w:val="42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Diffusion Definition: Diffusion ensures that a small change in the plaintext results in a significant and widespread change in the resulting ciphertext.</w:t>
      </w:r>
    </w:p>
    <w:p w14:paraId="2027D03B" w14:textId="77777777" w:rsidR="00202917" w:rsidRPr="00202917" w:rsidRDefault="00202917" w:rsidP="00A67C55">
      <w:pPr>
        <w:numPr>
          <w:ilvl w:val="0"/>
          <w:numId w:val="42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Diffusion Purpose: This property spreads the characteristics of individual plaintext bits throughout the ciphertext to hide patterns and statistical structures.</w:t>
      </w:r>
    </w:p>
    <w:p w14:paraId="326C3822" w14:textId="77777777" w:rsidR="00202917" w:rsidRDefault="00202917" w:rsidP="00A67C55">
      <w:pPr>
        <w:numPr>
          <w:ilvl w:val="0"/>
          <w:numId w:val="42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Implementation Mechanism: Symmetric ciphers achieve these properties through a series of linked operations that involve replacing (substitution) and shuffling (permutation) data.</w:t>
      </w:r>
    </w:p>
    <w:p w14:paraId="30BA6B3A" w14:textId="77777777" w:rsidR="00A67C55" w:rsidRPr="00202917" w:rsidRDefault="00A67C55" w:rsidP="00A67C55">
      <w:pPr>
        <w:spacing w:after="0"/>
        <w:ind w:left="720"/>
        <w:rPr>
          <w:b/>
          <w:bCs/>
          <w:lang w:val="en-IN"/>
        </w:rPr>
      </w:pPr>
    </w:p>
    <w:p w14:paraId="7CB23BE0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 xml:space="preserve">Q13. </w:t>
      </w:r>
      <w:proofErr w:type="spellStart"/>
      <w:r w:rsidRPr="00202917">
        <w:rPr>
          <w:b/>
          <w:bCs/>
          <w:lang w:val="en-IN"/>
        </w:rPr>
        <w:t>Analyze</w:t>
      </w:r>
      <w:proofErr w:type="spellEnd"/>
      <w:r w:rsidRPr="00202917">
        <w:rPr>
          <w:b/>
          <w:bCs/>
          <w:lang w:val="en-IN"/>
        </w:rPr>
        <w:t xml:space="preserve"> the security vulnerabilities of DES that led to the adoption of AES.</w:t>
      </w:r>
    </w:p>
    <w:p w14:paraId="5CB0042C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Introduction: While DES was once a global standard, it was eventually replaced by AES because its original design could no longer withstand modern computing power.</w:t>
      </w:r>
    </w:p>
    <w:p w14:paraId="679CF94D" w14:textId="77777777" w:rsidR="00202917" w:rsidRPr="00202917" w:rsidRDefault="00202917" w:rsidP="00A67C55">
      <w:pPr>
        <w:numPr>
          <w:ilvl w:val="0"/>
          <w:numId w:val="43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Short Key Length: The primary flaw of DES is its 56-bit key size, which provides only $2</w:t>
      </w:r>
      <w:proofErr w:type="gramStart"/>
      <w:r w:rsidRPr="00202917">
        <w:rPr>
          <w:b/>
          <w:bCs/>
          <w:lang w:val="en-IN"/>
        </w:rPr>
        <w:t>^{56}$</w:t>
      </w:r>
      <w:proofErr w:type="gramEnd"/>
      <w:r w:rsidRPr="00202917">
        <w:rPr>
          <w:b/>
          <w:bCs/>
          <w:lang w:val="en-IN"/>
        </w:rPr>
        <w:t xml:space="preserve"> possible combinations for an attacker to test.</w:t>
      </w:r>
    </w:p>
    <w:p w14:paraId="0C14FFB4" w14:textId="77777777" w:rsidR="00202917" w:rsidRPr="00202917" w:rsidRDefault="00202917" w:rsidP="00A67C55">
      <w:pPr>
        <w:numPr>
          <w:ilvl w:val="0"/>
          <w:numId w:val="43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Brute-Force Success: Because of the limited key space, modern computers can perform exhaustive searches to find the correct key in a very short amount of time.</w:t>
      </w:r>
    </w:p>
    <w:p w14:paraId="1CA2521E" w14:textId="77777777" w:rsidR="00202917" w:rsidRPr="00202917" w:rsidRDefault="00202917" w:rsidP="00A67C55">
      <w:pPr>
        <w:numPr>
          <w:ilvl w:val="0"/>
          <w:numId w:val="43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Security Vulnerabilities: NIST officially retired DES after identifying various security vulnerabilities that made it untrustworthy for protecting sensitive modern data.</w:t>
      </w:r>
    </w:p>
    <w:p w14:paraId="1A350571" w14:textId="77777777" w:rsidR="00202917" w:rsidRPr="00202917" w:rsidRDefault="00202917" w:rsidP="00A67C55">
      <w:pPr>
        <w:numPr>
          <w:ilvl w:val="0"/>
          <w:numId w:val="43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Hardware-Specific Design: DES was originally designed for older hardware efficiency, making it slower and less secure in software-driven modern environments.</w:t>
      </w:r>
    </w:p>
    <w:p w14:paraId="7F1E90E5" w14:textId="77777777" w:rsidR="00202917" w:rsidRPr="00202917" w:rsidRDefault="00202917" w:rsidP="00A67C55">
      <w:pPr>
        <w:numPr>
          <w:ilvl w:val="0"/>
          <w:numId w:val="43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Superior AES Security: AES was adopted because it is much stronger than DES, offering larger key lengths and a structure that is more resistant to cyber threats.</w:t>
      </w:r>
    </w:p>
    <w:p w14:paraId="52A9A105" w14:textId="41880920" w:rsidR="00202917" w:rsidRPr="00202917" w:rsidRDefault="00202917" w:rsidP="00C4136A">
      <w:pPr>
        <w:spacing w:after="0"/>
        <w:rPr>
          <w:b/>
          <w:bCs/>
          <w:lang w:val="en-IN"/>
        </w:rPr>
      </w:pPr>
    </w:p>
    <w:p w14:paraId="50931229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Section C: 2-Mark Questions</w:t>
      </w:r>
    </w:p>
    <w:p w14:paraId="352C8477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Q14. Define Symmetric Encryption and its alternative name.</w:t>
      </w:r>
    </w:p>
    <w:p w14:paraId="07E28D58" w14:textId="77777777" w:rsidR="00202917" w:rsidRPr="00202917" w:rsidRDefault="00202917" w:rsidP="00C4136A">
      <w:pPr>
        <w:numPr>
          <w:ilvl w:val="0"/>
          <w:numId w:val="44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Basic Definition: It is an encryption method that uses exactly one secret key for both the encryption of plaintext and the decryption of data.</w:t>
      </w:r>
    </w:p>
    <w:p w14:paraId="195520B8" w14:textId="77777777" w:rsidR="00202917" w:rsidRPr="00202917" w:rsidRDefault="00202917" w:rsidP="00C4136A">
      <w:pPr>
        <w:numPr>
          <w:ilvl w:val="0"/>
          <w:numId w:val="44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Alternative Name: Because only one key is shared for the entire process, it is also known as Single-Key Encryption.</w:t>
      </w:r>
    </w:p>
    <w:p w14:paraId="71D4EBB6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Q15. What is the difference between Plaintext and Ciphertext?</w:t>
      </w:r>
    </w:p>
    <w:p w14:paraId="1063A027" w14:textId="77777777" w:rsidR="00202917" w:rsidRPr="00202917" w:rsidRDefault="00202917" w:rsidP="00C4136A">
      <w:pPr>
        <w:numPr>
          <w:ilvl w:val="0"/>
          <w:numId w:val="45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Plaintext: This is the original, readable message that is intended to be communicated between a sender and a receiver.</w:t>
      </w:r>
    </w:p>
    <w:p w14:paraId="5903B588" w14:textId="77777777" w:rsidR="00202917" w:rsidRPr="00202917" w:rsidRDefault="00202917" w:rsidP="00C4136A">
      <w:pPr>
        <w:numPr>
          <w:ilvl w:val="0"/>
          <w:numId w:val="45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Ciphertext: This is the encoded, unreadable format of the original message produced after the encryption process is applied.</w:t>
      </w:r>
    </w:p>
    <w:p w14:paraId="7E58198A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lastRenderedPageBreak/>
        <w:t>Q17. State the input, output, and key sizes used in the DES algorithm.</w:t>
      </w:r>
    </w:p>
    <w:p w14:paraId="14D8BBFF" w14:textId="77777777" w:rsidR="00202917" w:rsidRPr="00202917" w:rsidRDefault="00202917" w:rsidP="00C4136A">
      <w:pPr>
        <w:numPr>
          <w:ilvl w:val="0"/>
          <w:numId w:val="46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Data Dimensions: DES processes data in 64-bit blocks, producing a 64-bit output for every 64-bit block of plaintext input.</w:t>
      </w:r>
    </w:p>
    <w:p w14:paraId="59B0D8A9" w14:textId="77777777" w:rsidR="00202917" w:rsidRPr="00202917" w:rsidRDefault="00202917" w:rsidP="00C4136A">
      <w:pPr>
        <w:numPr>
          <w:ilvl w:val="0"/>
          <w:numId w:val="46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Key Dimensions: The algorithm takes a 64-bit main key as input but converts it into a 56-bit subkey for the encryption process.</w:t>
      </w:r>
    </w:p>
    <w:p w14:paraId="7074BFFB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Q20. What block size is used by the AES algorithm?</w:t>
      </w:r>
    </w:p>
    <w:p w14:paraId="49F5F24D" w14:textId="77777777" w:rsidR="00202917" w:rsidRPr="00202917" w:rsidRDefault="00202917" w:rsidP="00C4136A">
      <w:pPr>
        <w:numPr>
          <w:ilvl w:val="0"/>
          <w:numId w:val="47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Standard Size: AES processes data in fixed blocks of 128 bits each, regardless of the key length being used.</w:t>
      </w:r>
    </w:p>
    <w:p w14:paraId="7B5D4006" w14:textId="77777777" w:rsidR="00202917" w:rsidRPr="00202917" w:rsidRDefault="00202917" w:rsidP="00C4136A">
      <w:pPr>
        <w:numPr>
          <w:ilvl w:val="0"/>
          <w:numId w:val="47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Byte Equivalent: Since AES operates on bytes, this 128-bit block size corresponds to 16 bytes of input data processed at a time.</w:t>
      </w:r>
    </w:p>
    <w:p w14:paraId="436E0E08" w14:textId="77777777" w:rsidR="00202917" w:rsidRPr="00202917" w:rsidRDefault="00202917" w:rsidP="00C4136A">
      <w:p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Q23. Mention the NIST adoption years for both DES and AES.</w:t>
      </w:r>
    </w:p>
    <w:p w14:paraId="701D1974" w14:textId="77777777" w:rsidR="00202917" w:rsidRPr="00202917" w:rsidRDefault="00202917" w:rsidP="00C4136A">
      <w:pPr>
        <w:numPr>
          <w:ilvl w:val="0"/>
          <w:numId w:val="48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DES Adoption: The Data Encryption Standard (DES) was officially adopted by NIST in 1977.</w:t>
      </w:r>
    </w:p>
    <w:p w14:paraId="27665B19" w14:textId="12B722CA" w:rsidR="00202917" w:rsidRDefault="00202917" w:rsidP="00C4136A">
      <w:pPr>
        <w:numPr>
          <w:ilvl w:val="0"/>
          <w:numId w:val="48"/>
        </w:numPr>
        <w:spacing w:after="0"/>
        <w:rPr>
          <w:b/>
          <w:bCs/>
          <w:lang w:val="en-IN"/>
        </w:rPr>
      </w:pPr>
      <w:r w:rsidRPr="00202917">
        <w:rPr>
          <w:b/>
          <w:bCs/>
          <w:lang w:val="en-IN"/>
        </w:rPr>
        <w:t>AES Adoption: The Advanced Encryption Standard (AES) was officially adopted by NIST to replace DES in 2001.</w:t>
      </w:r>
    </w:p>
    <w:p w14:paraId="15E6F3BB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58846B79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057AE6CD" w14:textId="77777777" w:rsidR="00A67C55" w:rsidRPr="00A67C55" w:rsidRDefault="00A67C55" w:rsidP="00A67C55">
      <w:pPr>
        <w:spacing w:after="0"/>
        <w:rPr>
          <w:b/>
          <w:bCs/>
          <w:color w:val="EE0000"/>
          <w:lang w:val="en-IN"/>
        </w:rPr>
      </w:pPr>
      <w:r w:rsidRPr="00A67C55">
        <w:rPr>
          <w:b/>
          <w:bCs/>
          <w:color w:val="EE0000"/>
          <w:lang w:val="en-IN"/>
        </w:rPr>
        <w:t xml:space="preserve">See on YouTube how this works to learn algorithms and solve </w:t>
      </w:r>
      <w:proofErr w:type="spellStart"/>
      <w:r w:rsidRPr="00A67C55">
        <w:rPr>
          <w:b/>
          <w:bCs/>
          <w:color w:val="EE0000"/>
          <w:lang w:val="en-IN"/>
        </w:rPr>
        <w:t>numericals</w:t>
      </w:r>
      <w:proofErr w:type="spellEnd"/>
      <w:r w:rsidRPr="00A67C55">
        <w:rPr>
          <w:b/>
          <w:bCs/>
          <w:color w:val="EE0000"/>
          <w:lang w:val="en-IN"/>
        </w:rPr>
        <w:t xml:space="preserve"> faster.</w:t>
      </w:r>
    </w:p>
    <w:p w14:paraId="699FEAF8" w14:textId="03194EDA" w:rsidR="00A67C55" w:rsidRPr="00A67C55" w:rsidRDefault="00A67C55" w:rsidP="00A67C55">
      <w:pPr>
        <w:pStyle w:val="ListParagraph"/>
        <w:numPr>
          <w:ilvl w:val="0"/>
          <w:numId w:val="50"/>
        </w:numPr>
        <w:spacing w:after="0"/>
        <w:rPr>
          <w:b/>
          <w:bCs/>
          <w:color w:val="EE0000"/>
          <w:lang w:val="en-IN"/>
        </w:rPr>
      </w:pPr>
      <w:r w:rsidRPr="00A67C55">
        <w:rPr>
          <w:b/>
          <w:bCs/>
          <w:color w:val="EE0000"/>
          <w:lang w:val="en-IN"/>
        </w:rPr>
        <w:t xml:space="preserve">Advanced Encryption Standard (AES) </w:t>
      </w:r>
    </w:p>
    <w:p w14:paraId="56F4ECD6" w14:textId="5F40B0CA" w:rsidR="00A67C55" w:rsidRPr="00A67C55" w:rsidRDefault="00A67C55" w:rsidP="00A67C55">
      <w:pPr>
        <w:pStyle w:val="ListParagraph"/>
        <w:numPr>
          <w:ilvl w:val="0"/>
          <w:numId w:val="50"/>
        </w:numPr>
        <w:spacing w:after="0"/>
        <w:rPr>
          <w:b/>
          <w:bCs/>
          <w:color w:val="EE0000"/>
          <w:lang w:val="en-IN"/>
        </w:rPr>
      </w:pPr>
      <w:r w:rsidRPr="00A67C55">
        <w:rPr>
          <w:b/>
          <w:bCs/>
          <w:color w:val="EE0000"/>
          <w:lang w:val="en-IN"/>
        </w:rPr>
        <w:t>Data Encryption Standard (DES) works.</w:t>
      </w:r>
    </w:p>
    <w:p w14:paraId="0D2EA796" w14:textId="389FFF8F" w:rsidR="00A67C55" w:rsidRPr="00A67C55" w:rsidRDefault="00A67C55" w:rsidP="00A67C55">
      <w:pPr>
        <w:pStyle w:val="ListParagraph"/>
        <w:numPr>
          <w:ilvl w:val="0"/>
          <w:numId w:val="50"/>
        </w:numPr>
        <w:spacing w:after="0"/>
        <w:rPr>
          <w:b/>
          <w:bCs/>
          <w:color w:val="EE0000"/>
          <w:lang w:val="en-IN"/>
        </w:rPr>
      </w:pPr>
      <w:r w:rsidRPr="00A67C55">
        <w:rPr>
          <w:b/>
          <w:bCs/>
          <w:color w:val="EE0000"/>
          <w:lang w:val="en-IN"/>
        </w:rPr>
        <w:t xml:space="preserve">Study working examples of Inverse </w:t>
      </w:r>
      <w:proofErr w:type="spellStart"/>
      <w:r w:rsidRPr="00A67C55">
        <w:rPr>
          <w:b/>
          <w:bCs/>
          <w:color w:val="EE0000"/>
          <w:lang w:val="en-IN"/>
        </w:rPr>
        <w:t>SubBytes</w:t>
      </w:r>
      <w:proofErr w:type="spellEnd"/>
      <w:r w:rsidRPr="00A67C55">
        <w:rPr>
          <w:b/>
          <w:bCs/>
          <w:color w:val="EE0000"/>
          <w:lang w:val="en-IN"/>
        </w:rPr>
        <w:t xml:space="preserve"> in AES.</w:t>
      </w:r>
    </w:p>
    <w:p w14:paraId="51DFD0CD" w14:textId="2FEEECA7" w:rsidR="00A67C55" w:rsidRPr="00A67C55" w:rsidRDefault="00A67C55" w:rsidP="00A67C55">
      <w:pPr>
        <w:pStyle w:val="ListParagraph"/>
        <w:numPr>
          <w:ilvl w:val="0"/>
          <w:numId w:val="50"/>
        </w:numPr>
        <w:spacing w:after="0"/>
        <w:rPr>
          <w:b/>
          <w:bCs/>
          <w:color w:val="EE0000"/>
          <w:lang w:val="en-IN"/>
        </w:rPr>
      </w:pPr>
      <w:r w:rsidRPr="00A67C55">
        <w:rPr>
          <w:b/>
          <w:bCs/>
          <w:color w:val="EE0000"/>
          <w:lang w:val="en-IN"/>
        </w:rPr>
        <w:t xml:space="preserve">practice AES Inverse </w:t>
      </w:r>
      <w:proofErr w:type="spellStart"/>
      <w:r w:rsidRPr="00A67C55">
        <w:rPr>
          <w:b/>
          <w:bCs/>
          <w:color w:val="EE0000"/>
          <w:lang w:val="en-IN"/>
        </w:rPr>
        <w:t>MixColumns</w:t>
      </w:r>
      <w:proofErr w:type="spellEnd"/>
      <w:r w:rsidRPr="00A67C55">
        <w:rPr>
          <w:b/>
          <w:bCs/>
          <w:color w:val="EE0000"/>
          <w:lang w:val="en-IN"/>
        </w:rPr>
        <w:t xml:space="preserve"> with step-by-step calculations.</w:t>
      </w:r>
    </w:p>
    <w:p w14:paraId="08B16470" w14:textId="56F51258" w:rsidR="00A67C55" w:rsidRDefault="00A67C55" w:rsidP="00C4136A">
      <w:pPr>
        <w:spacing w:after="0"/>
        <w:rPr>
          <w:b/>
          <w:bCs/>
          <w:lang w:val="en-IN"/>
        </w:rPr>
      </w:pPr>
    </w:p>
    <w:p w14:paraId="27D3F442" w14:textId="7DC36780" w:rsidR="00A67C55" w:rsidRDefault="00A67C55" w:rsidP="00C4136A">
      <w:pPr>
        <w:spacing w:after="0"/>
        <w:rPr>
          <w:b/>
          <w:bCs/>
          <w:lang w:val="en-IN"/>
        </w:rPr>
      </w:pPr>
    </w:p>
    <w:p w14:paraId="1A347857" w14:textId="4CA5F85C" w:rsidR="00A67C55" w:rsidRDefault="00A67C55" w:rsidP="00C4136A">
      <w:pPr>
        <w:spacing w:after="0"/>
        <w:rPr>
          <w:b/>
          <w:bCs/>
          <w:lang w:val="en-I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7B9ED9" wp14:editId="25389834">
            <wp:simplePos x="0" y="0"/>
            <wp:positionH relativeFrom="column">
              <wp:posOffset>-249382</wp:posOffset>
            </wp:positionH>
            <wp:positionV relativeFrom="paragraph">
              <wp:posOffset>245505</wp:posOffset>
            </wp:positionV>
            <wp:extent cx="6636772" cy="3182587"/>
            <wp:effectExtent l="0" t="0" r="0" b="0"/>
            <wp:wrapNone/>
            <wp:docPr id="33738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8503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1" b="3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772" cy="3182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8654B" w14:textId="357337C9" w:rsidR="00A67C55" w:rsidRDefault="00A67C55" w:rsidP="00C4136A">
      <w:pPr>
        <w:spacing w:after="0"/>
        <w:rPr>
          <w:b/>
          <w:bCs/>
          <w:lang w:val="en-IN"/>
        </w:rPr>
      </w:pPr>
    </w:p>
    <w:p w14:paraId="33A55AD1" w14:textId="0EED9CD3" w:rsidR="00A67C55" w:rsidRDefault="00A67C55" w:rsidP="00C4136A">
      <w:pPr>
        <w:spacing w:after="0"/>
        <w:rPr>
          <w:b/>
          <w:bCs/>
          <w:lang w:val="en-IN"/>
        </w:rPr>
      </w:pPr>
    </w:p>
    <w:p w14:paraId="4FA990B1" w14:textId="36CBAB44" w:rsidR="00A67C55" w:rsidRDefault="00A67C55" w:rsidP="00C4136A">
      <w:pPr>
        <w:spacing w:after="0"/>
        <w:rPr>
          <w:b/>
          <w:bCs/>
          <w:lang w:val="en-IN"/>
        </w:rPr>
      </w:pPr>
    </w:p>
    <w:p w14:paraId="7E25EED2" w14:textId="38830912" w:rsidR="00A67C55" w:rsidRDefault="00A67C55" w:rsidP="00C4136A">
      <w:pPr>
        <w:spacing w:after="0"/>
        <w:rPr>
          <w:b/>
          <w:bCs/>
          <w:lang w:val="en-IN"/>
        </w:rPr>
      </w:pPr>
    </w:p>
    <w:p w14:paraId="333EC1F7" w14:textId="0A2E080E" w:rsidR="00A67C55" w:rsidRDefault="00A67C55" w:rsidP="00C4136A">
      <w:pPr>
        <w:spacing w:after="0"/>
        <w:rPr>
          <w:b/>
          <w:bCs/>
          <w:lang w:val="en-IN"/>
        </w:rPr>
      </w:pPr>
    </w:p>
    <w:p w14:paraId="72E4A3CE" w14:textId="451540B0" w:rsidR="00A67C55" w:rsidRDefault="00A67C55" w:rsidP="00C4136A">
      <w:pPr>
        <w:spacing w:after="0"/>
        <w:rPr>
          <w:b/>
          <w:bCs/>
          <w:lang w:val="en-IN"/>
        </w:rPr>
      </w:pPr>
    </w:p>
    <w:p w14:paraId="178F61E0" w14:textId="65D503C7" w:rsidR="00A67C55" w:rsidRDefault="00A67C55" w:rsidP="00C4136A">
      <w:pPr>
        <w:spacing w:after="0"/>
        <w:rPr>
          <w:b/>
          <w:bCs/>
          <w:lang w:val="en-IN"/>
        </w:rPr>
      </w:pPr>
    </w:p>
    <w:p w14:paraId="1235FA84" w14:textId="3E738358" w:rsidR="00A67C55" w:rsidRDefault="00A67C55" w:rsidP="00C4136A">
      <w:pPr>
        <w:spacing w:after="0"/>
        <w:rPr>
          <w:b/>
          <w:bCs/>
          <w:lang w:val="en-IN"/>
        </w:rPr>
      </w:pPr>
    </w:p>
    <w:p w14:paraId="772763B6" w14:textId="2BCAF5BB" w:rsidR="00A67C55" w:rsidRDefault="00A67C55" w:rsidP="00C4136A">
      <w:pPr>
        <w:spacing w:after="0"/>
        <w:rPr>
          <w:b/>
          <w:bCs/>
          <w:lang w:val="en-IN"/>
        </w:rPr>
      </w:pPr>
    </w:p>
    <w:p w14:paraId="720B4591" w14:textId="6EADC811" w:rsidR="00A67C55" w:rsidRDefault="00A67C55" w:rsidP="00C4136A">
      <w:pPr>
        <w:spacing w:after="0"/>
        <w:rPr>
          <w:b/>
          <w:bCs/>
          <w:lang w:val="en-IN"/>
        </w:rPr>
      </w:pPr>
    </w:p>
    <w:p w14:paraId="765D669E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654985F7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6FA73E4A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69E5F708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3F064D3E" w14:textId="12D14FA7" w:rsidR="00A67C55" w:rsidRDefault="00A67C55" w:rsidP="00C4136A">
      <w:pPr>
        <w:spacing w:after="0"/>
        <w:rPr>
          <w:b/>
          <w:bCs/>
          <w:lang w:val="en-IN"/>
        </w:rPr>
      </w:pPr>
    </w:p>
    <w:p w14:paraId="51DEC3BB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475180B4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0A51A7A5" w14:textId="3EF00B56" w:rsidR="00A67C55" w:rsidRDefault="00A67C55" w:rsidP="00C4136A">
      <w:pPr>
        <w:spacing w:after="0"/>
        <w:rPr>
          <w:b/>
          <w:bCs/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673AB2C" wp14:editId="15DBDE8A">
            <wp:simplePos x="0" y="0"/>
            <wp:positionH relativeFrom="margin">
              <wp:posOffset>-700644</wp:posOffset>
            </wp:positionH>
            <wp:positionV relativeFrom="paragraph">
              <wp:posOffset>11874</wp:posOffset>
            </wp:positionV>
            <wp:extent cx="7528956" cy="4216537"/>
            <wp:effectExtent l="0" t="0" r="0" b="0"/>
            <wp:wrapNone/>
            <wp:docPr id="127021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173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5517" cy="4220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3EEDA" w14:textId="2E4A4777" w:rsidR="00A67C55" w:rsidRDefault="00A67C55" w:rsidP="00C4136A">
      <w:pPr>
        <w:spacing w:after="0"/>
        <w:rPr>
          <w:b/>
          <w:bCs/>
          <w:lang w:val="en-IN"/>
        </w:rPr>
      </w:pPr>
    </w:p>
    <w:p w14:paraId="634F95FB" w14:textId="126CDEE9" w:rsidR="00A67C55" w:rsidRDefault="00A67C55" w:rsidP="00C4136A">
      <w:pPr>
        <w:spacing w:after="0"/>
        <w:rPr>
          <w:b/>
          <w:bCs/>
          <w:lang w:val="en-IN"/>
        </w:rPr>
      </w:pPr>
    </w:p>
    <w:p w14:paraId="60E2E055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7FAF48E9" w14:textId="65D9DEA2" w:rsidR="00A67C55" w:rsidRDefault="00A67C55" w:rsidP="00C4136A">
      <w:pPr>
        <w:spacing w:after="0"/>
        <w:rPr>
          <w:b/>
          <w:bCs/>
          <w:lang w:val="en-IN"/>
        </w:rPr>
      </w:pPr>
    </w:p>
    <w:p w14:paraId="79975AE3" w14:textId="4942CF0C" w:rsidR="00A67C55" w:rsidRDefault="00A67C55" w:rsidP="00C4136A">
      <w:pPr>
        <w:spacing w:after="0"/>
        <w:rPr>
          <w:b/>
          <w:bCs/>
          <w:lang w:val="en-IN"/>
        </w:rPr>
      </w:pPr>
    </w:p>
    <w:p w14:paraId="4DE76BBA" w14:textId="4436FC1B" w:rsidR="00A67C55" w:rsidRDefault="00A67C55" w:rsidP="00C4136A">
      <w:pPr>
        <w:spacing w:after="0"/>
        <w:rPr>
          <w:b/>
          <w:bCs/>
          <w:lang w:val="en-IN"/>
        </w:rPr>
      </w:pPr>
    </w:p>
    <w:p w14:paraId="61378179" w14:textId="0BA24540" w:rsidR="00A67C55" w:rsidRDefault="00A67C55" w:rsidP="00C4136A">
      <w:pPr>
        <w:spacing w:after="0"/>
        <w:rPr>
          <w:b/>
          <w:bCs/>
          <w:lang w:val="en-IN"/>
        </w:rPr>
      </w:pPr>
    </w:p>
    <w:p w14:paraId="211D46A1" w14:textId="517ADF33" w:rsidR="00A67C55" w:rsidRDefault="00A67C55" w:rsidP="00C4136A">
      <w:pPr>
        <w:spacing w:after="0"/>
        <w:rPr>
          <w:b/>
          <w:bCs/>
          <w:lang w:val="en-IN"/>
        </w:rPr>
      </w:pPr>
    </w:p>
    <w:p w14:paraId="4A5F9AEC" w14:textId="1F3292F4" w:rsidR="00A67C55" w:rsidRDefault="00A67C55" w:rsidP="00C4136A">
      <w:pPr>
        <w:spacing w:after="0"/>
        <w:rPr>
          <w:b/>
          <w:bCs/>
          <w:lang w:val="en-IN"/>
        </w:rPr>
      </w:pPr>
    </w:p>
    <w:p w14:paraId="0308C449" w14:textId="129ACD38" w:rsidR="00A67C55" w:rsidRDefault="00A67C55" w:rsidP="00C4136A">
      <w:pPr>
        <w:spacing w:after="0"/>
        <w:rPr>
          <w:b/>
          <w:bCs/>
          <w:lang w:val="en-IN"/>
        </w:rPr>
      </w:pPr>
    </w:p>
    <w:p w14:paraId="0C65D9BF" w14:textId="52320085" w:rsidR="00A67C55" w:rsidRDefault="00A67C55" w:rsidP="00C4136A">
      <w:pPr>
        <w:spacing w:after="0"/>
        <w:rPr>
          <w:b/>
          <w:bCs/>
          <w:lang w:val="en-IN"/>
        </w:rPr>
      </w:pPr>
    </w:p>
    <w:p w14:paraId="6D7524E5" w14:textId="0BE6C7FD" w:rsidR="00A67C55" w:rsidRDefault="00A67C55" w:rsidP="00C4136A">
      <w:pPr>
        <w:spacing w:after="0"/>
        <w:rPr>
          <w:b/>
          <w:bCs/>
          <w:lang w:val="en-IN"/>
        </w:rPr>
      </w:pPr>
    </w:p>
    <w:p w14:paraId="44DD9F1E" w14:textId="2420F4DC" w:rsidR="00A67C55" w:rsidRDefault="00A67C55" w:rsidP="00C4136A">
      <w:pPr>
        <w:spacing w:after="0"/>
        <w:rPr>
          <w:b/>
          <w:bCs/>
          <w:lang w:val="en-IN"/>
        </w:rPr>
      </w:pPr>
    </w:p>
    <w:p w14:paraId="5560CE07" w14:textId="2BC1A552" w:rsidR="00A67C55" w:rsidRDefault="00A67C55" w:rsidP="00C4136A">
      <w:pPr>
        <w:spacing w:after="0"/>
        <w:rPr>
          <w:b/>
          <w:bCs/>
          <w:lang w:val="en-IN"/>
        </w:rPr>
      </w:pPr>
    </w:p>
    <w:p w14:paraId="35BF469B" w14:textId="2CA57BED" w:rsidR="00A67C55" w:rsidRDefault="00A67C55" w:rsidP="00C4136A">
      <w:pPr>
        <w:spacing w:after="0"/>
        <w:rPr>
          <w:b/>
          <w:bCs/>
          <w:lang w:val="en-IN"/>
        </w:rPr>
      </w:pPr>
    </w:p>
    <w:p w14:paraId="75440602" w14:textId="41900444" w:rsidR="00A67C55" w:rsidRDefault="00A67C55" w:rsidP="00C4136A">
      <w:pPr>
        <w:spacing w:after="0"/>
        <w:rPr>
          <w:b/>
          <w:bCs/>
          <w:lang w:val="en-IN"/>
        </w:rPr>
      </w:pPr>
    </w:p>
    <w:p w14:paraId="2D96C909" w14:textId="11CD5FE3" w:rsidR="00A67C55" w:rsidRDefault="00A67C55" w:rsidP="00C4136A">
      <w:pPr>
        <w:spacing w:after="0"/>
        <w:rPr>
          <w:b/>
          <w:bCs/>
          <w:lang w:val="en-IN"/>
        </w:rPr>
      </w:pPr>
    </w:p>
    <w:p w14:paraId="1ED98441" w14:textId="66CEB6E6" w:rsidR="00A67C55" w:rsidRDefault="00A67C55" w:rsidP="00C4136A">
      <w:pPr>
        <w:spacing w:after="0"/>
        <w:rPr>
          <w:b/>
          <w:bCs/>
          <w:lang w:val="en-IN"/>
        </w:rPr>
      </w:pPr>
    </w:p>
    <w:p w14:paraId="120ED6F8" w14:textId="29D2CCB4" w:rsidR="00A67C55" w:rsidRDefault="00A67C55" w:rsidP="00C4136A">
      <w:pPr>
        <w:spacing w:after="0"/>
        <w:rPr>
          <w:b/>
          <w:bCs/>
          <w:lang w:val="en-IN"/>
        </w:rPr>
      </w:pPr>
    </w:p>
    <w:p w14:paraId="32247A02" w14:textId="7FE1045B" w:rsidR="00A67C55" w:rsidRDefault="00A67C55" w:rsidP="00C4136A">
      <w:pPr>
        <w:spacing w:after="0"/>
        <w:rPr>
          <w:b/>
          <w:bCs/>
          <w:lang w:val="en-IN"/>
        </w:rPr>
      </w:pPr>
    </w:p>
    <w:p w14:paraId="355183B4" w14:textId="67A15D43" w:rsidR="00A67C55" w:rsidRDefault="00A67C55" w:rsidP="00C4136A">
      <w:pPr>
        <w:spacing w:after="0"/>
        <w:rPr>
          <w:b/>
          <w:bCs/>
          <w:lang w:val="en-I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153D45B" wp14:editId="5A16E16C">
            <wp:simplePos x="0" y="0"/>
            <wp:positionH relativeFrom="page">
              <wp:align>right</wp:align>
            </wp:positionH>
            <wp:positionV relativeFrom="paragraph">
              <wp:posOffset>227759</wp:posOffset>
            </wp:positionV>
            <wp:extent cx="7695211" cy="4123503"/>
            <wp:effectExtent l="0" t="0" r="1270" b="0"/>
            <wp:wrapNone/>
            <wp:docPr id="126792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2740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5211" cy="4123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E6F73" w14:textId="560396BF" w:rsidR="00A67C55" w:rsidRDefault="00A67C55" w:rsidP="00C4136A">
      <w:pPr>
        <w:spacing w:after="0"/>
        <w:rPr>
          <w:b/>
          <w:bCs/>
          <w:lang w:val="en-IN"/>
        </w:rPr>
      </w:pPr>
    </w:p>
    <w:p w14:paraId="6D185DC6" w14:textId="7C398514" w:rsidR="00A67C55" w:rsidRDefault="00A67C55" w:rsidP="00C4136A">
      <w:pPr>
        <w:spacing w:after="0"/>
        <w:rPr>
          <w:b/>
          <w:bCs/>
          <w:lang w:val="en-IN"/>
        </w:rPr>
      </w:pPr>
    </w:p>
    <w:p w14:paraId="539D10DC" w14:textId="27DFD245" w:rsidR="00A67C55" w:rsidRDefault="00A67C55" w:rsidP="00C4136A">
      <w:pPr>
        <w:spacing w:after="0"/>
        <w:rPr>
          <w:b/>
          <w:bCs/>
          <w:lang w:val="en-IN"/>
        </w:rPr>
      </w:pPr>
    </w:p>
    <w:p w14:paraId="560D03F2" w14:textId="40113FA7" w:rsidR="00A67C55" w:rsidRDefault="00A67C55" w:rsidP="00C4136A">
      <w:pPr>
        <w:spacing w:after="0"/>
        <w:rPr>
          <w:b/>
          <w:bCs/>
          <w:lang w:val="en-IN"/>
        </w:rPr>
      </w:pPr>
    </w:p>
    <w:p w14:paraId="314FE42C" w14:textId="5200CDC4" w:rsidR="00A67C55" w:rsidRDefault="00A67C55" w:rsidP="00C4136A">
      <w:pPr>
        <w:spacing w:after="0"/>
        <w:rPr>
          <w:b/>
          <w:bCs/>
          <w:lang w:val="en-IN"/>
        </w:rPr>
      </w:pPr>
    </w:p>
    <w:p w14:paraId="1F8CC9CE" w14:textId="65CCC644" w:rsidR="00A67C55" w:rsidRDefault="00A67C55" w:rsidP="00C4136A">
      <w:pPr>
        <w:spacing w:after="0"/>
        <w:rPr>
          <w:b/>
          <w:bCs/>
          <w:lang w:val="en-IN"/>
        </w:rPr>
      </w:pPr>
    </w:p>
    <w:p w14:paraId="220B6142" w14:textId="10727020" w:rsidR="00A67C55" w:rsidRDefault="00A67C55" w:rsidP="00C4136A">
      <w:pPr>
        <w:spacing w:after="0"/>
        <w:rPr>
          <w:b/>
          <w:bCs/>
          <w:lang w:val="en-IN"/>
        </w:rPr>
      </w:pPr>
    </w:p>
    <w:p w14:paraId="4F659F80" w14:textId="5EFE94DA" w:rsidR="00A67C55" w:rsidRDefault="00A67C55" w:rsidP="00C4136A">
      <w:pPr>
        <w:spacing w:after="0"/>
        <w:rPr>
          <w:b/>
          <w:bCs/>
          <w:lang w:val="en-IN"/>
        </w:rPr>
      </w:pPr>
    </w:p>
    <w:p w14:paraId="33E8E7FD" w14:textId="16519385" w:rsidR="00A67C55" w:rsidRDefault="00A67C55" w:rsidP="00C4136A">
      <w:pPr>
        <w:spacing w:after="0"/>
        <w:rPr>
          <w:b/>
          <w:bCs/>
          <w:lang w:val="en-IN"/>
        </w:rPr>
      </w:pPr>
    </w:p>
    <w:p w14:paraId="0F5CF6CF" w14:textId="0680EEBD" w:rsidR="00A67C55" w:rsidRDefault="00A67C55" w:rsidP="00C4136A">
      <w:pPr>
        <w:spacing w:after="0"/>
        <w:rPr>
          <w:b/>
          <w:bCs/>
          <w:lang w:val="en-IN"/>
        </w:rPr>
      </w:pPr>
    </w:p>
    <w:p w14:paraId="350A6477" w14:textId="08DEE050" w:rsidR="00A67C55" w:rsidRDefault="00A67C55" w:rsidP="00C4136A">
      <w:pPr>
        <w:spacing w:after="0"/>
        <w:rPr>
          <w:b/>
          <w:bCs/>
          <w:lang w:val="en-IN"/>
        </w:rPr>
      </w:pPr>
    </w:p>
    <w:p w14:paraId="70371AB1" w14:textId="04DC5968" w:rsidR="00A67C55" w:rsidRDefault="00A67C55" w:rsidP="00C4136A">
      <w:pPr>
        <w:spacing w:after="0"/>
        <w:rPr>
          <w:b/>
          <w:bCs/>
          <w:lang w:val="en-IN"/>
        </w:rPr>
      </w:pPr>
    </w:p>
    <w:p w14:paraId="034B9BD7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34B47A30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10B5A345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33E8E7FB" w14:textId="22BB9F31" w:rsidR="00A67C55" w:rsidRDefault="00A67C55" w:rsidP="00C4136A">
      <w:pPr>
        <w:spacing w:after="0"/>
        <w:rPr>
          <w:b/>
          <w:bCs/>
          <w:lang w:val="en-IN"/>
        </w:rPr>
      </w:pPr>
    </w:p>
    <w:p w14:paraId="089634DC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2EA35219" w14:textId="0C5BF027" w:rsidR="00A67C55" w:rsidRDefault="00A67C55" w:rsidP="00C4136A">
      <w:pPr>
        <w:spacing w:after="0"/>
        <w:rPr>
          <w:b/>
          <w:bCs/>
          <w:lang w:val="en-IN"/>
        </w:rPr>
      </w:pPr>
    </w:p>
    <w:p w14:paraId="432460A8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4FD8E49B" w14:textId="445D920A" w:rsidR="00A67C55" w:rsidRDefault="00A67C55" w:rsidP="00C4136A">
      <w:pPr>
        <w:spacing w:after="0"/>
        <w:rPr>
          <w:b/>
          <w:bCs/>
          <w:lang w:val="en-IN"/>
        </w:rPr>
      </w:pPr>
    </w:p>
    <w:p w14:paraId="3F6BAF7C" w14:textId="36D8D267" w:rsidR="00A67C55" w:rsidRDefault="00A67C55" w:rsidP="00C4136A">
      <w:pPr>
        <w:spacing w:after="0"/>
        <w:rPr>
          <w:b/>
          <w:bCs/>
          <w:lang w:val="en-IN"/>
        </w:rPr>
      </w:pPr>
    </w:p>
    <w:p w14:paraId="7E81BE0E" w14:textId="59B2DA34" w:rsidR="00A67C55" w:rsidRDefault="00A67C55" w:rsidP="00C4136A">
      <w:pPr>
        <w:spacing w:after="0"/>
        <w:rPr>
          <w:b/>
          <w:bCs/>
          <w:lang w:val="en-I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455FC83" wp14:editId="62B40EB5">
            <wp:simplePos x="0" y="0"/>
            <wp:positionH relativeFrom="margin">
              <wp:posOffset>-730819</wp:posOffset>
            </wp:positionH>
            <wp:positionV relativeFrom="paragraph">
              <wp:posOffset>158766</wp:posOffset>
            </wp:positionV>
            <wp:extent cx="7476573" cy="4370120"/>
            <wp:effectExtent l="0" t="0" r="0" b="0"/>
            <wp:wrapNone/>
            <wp:docPr id="3640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3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6573" cy="437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74739" w14:textId="41164113" w:rsidR="00A67C55" w:rsidRDefault="00A67C55" w:rsidP="00C4136A">
      <w:pPr>
        <w:spacing w:after="0"/>
        <w:rPr>
          <w:b/>
          <w:bCs/>
          <w:lang w:val="en-IN"/>
        </w:rPr>
      </w:pPr>
    </w:p>
    <w:p w14:paraId="546ADDA6" w14:textId="300A3351" w:rsidR="00A67C55" w:rsidRDefault="00A67C55" w:rsidP="00C4136A">
      <w:pPr>
        <w:spacing w:after="0"/>
        <w:rPr>
          <w:b/>
          <w:bCs/>
          <w:lang w:val="en-IN"/>
        </w:rPr>
      </w:pPr>
    </w:p>
    <w:p w14:paraId="23A9BAA3" w14:textId="422C947A" w:rsidR="00A67C55" w:rsidRDefault="00A67C55" w:rsidP="00C4136A">
      <w:pPr>
        <w:spacing w:after="0"/>
        <w:rPr>
          <w:b/>
          <w:bCs/>
          <w:lang w:val="en-IN"/>
        </w:rPr>
      </w:pPr>
    </w:p>
    <w:p w14:paraId="13B8EB45" w14:textId="27338333" w:rsidR="00A67C55" w:rsidRDefault="00A67C55" w:rsidP="00C4136A">
      <w:pPr>
        <w:spacing w:after="0"/>
        <w:rPr>
          <w:b/>
          <w:bCs/>
          <w:lang w:val="en-IN"/>
        </w:rPr>
      </w:pPr>
    </w:p>
    <w:p w14:paraId="37D386D4" w14:textId="5CAC26B6" w:rsidR="00A67C55" w:rsidRDefault="00A67C55" w:rsidP="00C4136A">
      <w:pPr>
        <w:spacing w:after="0"/>
        <w:rPr>
          <w:b/>
          <w:bCs/>
          <w:lang w:val="en-IN"/>
        </w:rPr>
      </w:pPr>
    </w:p>
    <w:p w14:paraId="11B6EC4C" w14:textId="0639D8F2" w:rsidR="00A67C55" w:rsidRDefault="00A67C55" w:rsidP="00C4136A">
      <w:pPr>
        <w:spacing w:after="0"/>
        <w:rPr>
          <w:b/>
          <w:bCs/>
          <w:lang w:val="en-IN"/>
        </w:rPr>
      </w:pPr>
    </w:p>
    <w:p w14:paraId="0E272F67" w14:textId="671B93E8" w:rsidR="00A67C55" w:rsidRDefault="00A67C55" w:rsidP="00C4136A">
      <w:pPr>
        <w:spacing w:after="0"/>
        <w:rPr>
          <w:b/>
          <w:bCs/>
          <w:lang w:val="en-IN"/>
        </w:rPr>
      </w:pPr>
    </w:p>
    <w:p w14:paraId="3C5D8A33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6806D723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44221777" w14:textId="35501D09" w:rsidR="00A67C55" w:rsidRDefault="00A67C55" w:rsidP="00C4136A">
      <w:pPr>
        <w:spacing w:after="0"/>
        <w:rPr>
          <w:b/>
          <w:bCs/>
          <w:lang w:val="en-IN"/>
        </w:rPr>
      </w:pPr>
    </w:p>
    <w:p w14:paraId="541C7B29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1B2DBD1B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0DDF28D4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12682158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3E0B8A73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1CDF888F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326FAAFA" w14:textId="40E66382" w:rsidR="00A67C55" w:rsidRDefault="00A67C55" w:rsidP="00C4136A">
      <w:pPr>
        <w:spacing w:after="0"/>
        <w:rPr>
          <w:b/>
          <w:bCs/>
          <w:lang w:val="en-IN"/>
        </w:rPr>
      </w:pPr>
    </w:p>
    <w:p w14:paraId="53FD34C1" w14:textId="72315EA4" w:rsidR="00A67C55" w:rsidRDefault="00A67C55" w:rsidP="00C4136A">
      <w:pPr>
        <w:spacing w:after="0"/>
        <w:rPr>
          <w:b/>
          <w:bCs/>
          <w:lang w:val="en-IN"/>
        </w:rPr>
      </w:pPr>
    </w:p>
    <w:p w14:paraId="5DE9E371" w14:textId="3FBEEC34" w:rsidR="00A67C55" w:rsidRDefault="00A67C55" w:rsidP="00C4136A">
      <w:pPr>
        <w:spacing w:after="0"/>
        <w:rPr>
          <w:b/>
          <w:bCs/>
          <w:lang w:val="en-IN"/>
        </w:rPr>
      </w:pPr>
    </w:p>
    <w:p w14:paraId="299420DA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1A90BAFB" w14:textId="0CB3A668" w:rsidR="00A67C55" w:rsidRDefault="00A67C55" w:rsidP="00C4136A">
      <w:pPr>
        <w:spacing w:after="0"/>
        <w:rPr>
          <w:b/>
          <w:bCs/>
          <w:lang w:val="en-IN"/>
        </w:rPr>
      </w:pPr>
    </w:p>
    <w:p w14:paraId="73ADCC1C" w14:textId="22716CFE" w:rsidR="00A67C55" w:rsidRDefault="00A67C55" w:rsidP="00C4136A">
      <w:pPr>
        <w:spacing w:after="0"/>
        <w:rPr>
          <w:b/>
          <w:bCs/>
          <w:lang w:val="en-IN"/>
        </w:rPr>
      </w:pPr>
    </w:p>
    <w:p w14:paraId="52E920DD" w14:textId="02860410" w:rsidR="00A67C55" w:rsidRDefault="00A67C55" w:rsidP="00C4136A">
      <w:pPr>
        <w:spacing w:after="0"/>
        <w:rPr>
          <w:b/>
          <w:bCs/>
          <w:lang w:val="en-I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A3E2277" wp14:editId="41C9EBB1">
            <wp:simplePos x="0" y="0"/>
            <wp:positionH relativeFrom="margin">
              <wp:posOffset>-320634</wp:posOffset>
            </wp:positionH>
            <wp:positionV relativeFrom="paragraph">
              <wp:posOffset>238083</wp:posOffset>
            </wp:positionV>
            <wp:extent cx="6258296" cy="3672068"/>
            <wp:effectExtent l="0" t="0" r="0" b="5080"/>
            <wp:wrapNone/>
            <wp:docPr id="55853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379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296" cy="3672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92A5C" w14:textId="70DCCE65" w:rsidR="00A67C55" w:rsidRDefault="00A67C55" w:rsidP="00C4136A">
      <w:pPr>
        <w:spacing w:after="0"/>
        <w:rPr>
          <w:b/>
          <w:bCs/>
          <w:lang w:val="en-IN"/>
        </w:rPr>
      </w:pPr>
    </w:p>
    <w:p w14:paraId="0D77378C" w14:textId="17E087FE" w:rsidR="00A67C55" w:rsidRDefault="00A67C55" w:rsidP="00C4136A">
      <w:pPr>
        <w:spacing w:after="0"/>
        <w:rPr>
          <w:b/>
          <w:bCs/>
          <w:lang w:val="en-IN"/>
        </w:rPr>
      </w:pPr>
    </w:p>
    <w:p w14:paraId="16450F92" w14:textId="183D5D6E" w:rsidR="00A67C55" w:rsidRDefault="00A67C55" w:rsidP="00C4136A">
      <w:pPr>
        <w:spacing w:after="0"/>
        <w:rPr>
          <w:b/>
          <w:bCs/>
          <w:lang w:val="en-IN"/>
        </w:rPr>
      </w:pPr>
    </w:p>
    <w:p w14:paraId="4438CA80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6C4ECA22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0BC7A563" w14:textId="2CEBD7C2" w:rsidR="00A67C55" w:rsidRDefault="00A67C55" w:rsidP="00C4136A">
      <w:pPr>
        <w:spacing w:after="0"/>
        <w:rPr>
          <w:b/>
          <w:bCs/>
          <w:lang w:val="en-IN"/>
        </w:rPr>
      </w:pPr>
    </w:p>
    <w:p w14:paraId="4B566397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087B8F89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76E2DFAB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6B0D1FD3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784C5D33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37488B95" w14:textId="55595245" w:rsidR="00A67C55" w:rsidRDefault="00A67C55" w:rsidP="00C4136A">
      <w:pPr>
        <w:spacing w:after="0"/>
        <w:rPr>
          <w:b/>
          <w:bCs/>
          <w:lang w:val="en-IN"/>
        </w:rPr>
      </w:pPr>
    </w:p>
    <w:p w14:paraId="096EAE17" w14:textId="31F9DD7D" w:rsidR="00A67C55" w:rsidRDefault="00A67C55" w:rsidP="00C4136A">
      <w:pPr>
        <w:spacing w:after="0"/>
        <w:rPr>
          <w:b/>
          <w:bCs/>
          <w:lang w:val="en-IN"/>
        </w:rPr>
      </w:pPr>
    </w:p>
    <w:p w14:paraId="43FF01E8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739B5C5C" w14:textId="3BFF9B1F" w:rsidR="00A67C55" w:rsidRDefault="00A67C55" w:rsidP="00C4136A">
      <w:pPr>
        <w:spacing w:after="0"/>
        <w:rPr>
          <w:b/>
          <w:bCs/>
          <w:lang w:val="en-IN"/>
        </w:rPr>
      </w:pPr>
    </w:p>
    <w:p w14:paraId="09D68A4A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0E2EF5AD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4B842BA1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65FE3625" w14:textId="09D98D9E" w:rsidR="00A67C55" w:rsidRDefault="00A67C55" w:rsidP="00C4136A">
      <w:pPr>
        <w:spacing w:after="0"/>
        <w:rPr>
          <w:b/>
          <w:bCs/>
          <w:lang w:val="en-IN"/>
        </w:rPr>
      </w:pPr>
    </w:p>
    <w:p w14:paraId="3C5F631B" w14:textId="070CA331" w:rsidR="00A67C55" w:rsidRDefault="00A67C55" w:rsidP="00C4136A">
      <w:pPr>
        <w:spacing w:after="0"/>
        <w:rPr>
          <w:b/>
          <w:bCs/>
          <w:lang w:val="en-I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3213C76" wp14:editId="3DC6C5B6">
            <wp:simplePos x="0" y="0"/>
            <wp:positionH relativeFrom="margin">
              <wp:align>center</wp:align>
            </wp:positionH>
            <wp:positionV relativeFrom="paragraph">
              <wp:posOffset>189230</wp:posOffset>
            </wp:positionV>
            <wp:extent cx="6818765" cy="4085112"/>
            <wp:effectExtent l="0" t="0" r="1270" b="0"/>
            <wp:wrapNone/>
            <wp:docPr id="98741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1529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" t="6821" r="10069" b="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8765" cy="4085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526D4" w14:textId="4D4C66B2" w:rsidR="00A67C55" w:rsidRDefault="00A67C55" w:rsidP="00C4136A">
      <w:pPr>
        <w:spacing w:after="0"/>
        <w:rPr>
          <w:b/>
          <w:bCs/>
          <w:lang w:val="en-IN"/>
        </w:rPr>
      </w:pPr>
    </w:p>
    <w:p w14:paraId="79CE4F22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05BBEB17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693C1DE9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37B199C5" w14:textId="0FBE129B" w:rsidR="00A67C55" w:rsidRDefault="00A67C55" w:rsidP="00C4136A">
      <w:pPr>
        <w:spacing w:after="0"/>
        <w:rPr>
          <w:b/>
          <w:bCs/>
          <w:lang w:val="en-IN"/>
        </w:rPr>
      </w:pPr>
    </w:p>
    <w:p w14:paraId="43460859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56F6C67F" w14:textId="77777777" w:rsidR="00A67C55" w:rsidRDefault="00A67C55" w:rsidP="00C4136A">
      <w:pPr>
        <w:spacing w:after="0"/>
        <w:rPr>
          <w:b/>
          <w:bCs/>
          <w:lang w:val="en-IN"/>
        </w:rPr>
      </w:pPr>
    </w:p>
    <w:p w14:paraId="25F05DC8" w14:textId="4A67932D" w:rsidR="00A67C55" w:rsidRPr="00CE679E" w:rsidRDefault="00A67C55" w:rsidP="00C4136A">
      <w:pPr>
        <w:spacing w:after="0"/>
        <w:rPr>
          <w:b/>
          <w:bCs/>
          <w:lang w:val="en-IN"/>
        </w:rPr>
      </w:pPr>
    </w:p>
    <w:sectPr w:rsidR="00A67C55" w:rsidRPr="00CE679E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55A14" w14:textId="77777777" w:rsidR="00834502" w:rsidRDefault="00834502" w:rsidP="004D51A9">
      <w:pPr>
        <w:spacing w:after="0" w:line="240" w:lineRule="auto"/>
      </w:pPr>
      <w:r>
        <w:separator/>
      </w:r>
    </w:p>
  </w:endnote>
  <w:endnote w:type="continuationSeparator" w:id="0">
    <w:p w14:paraId="36100347" w14:textId="77777777" w:rsidR="00834502" w:rsidRDefault="00834502" w:rsidP="004D5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125F" w14:textId="77777777" w:rsidR="00834502" w:rsidRDefault="00834502" w:rsidP="004D51A9">
      <w:pPr>
        <w:spacing w:after="0" w:line="240" w:lineRule="auto"/>
      </w:pPr>
      <w:r>
        <w:separator/>
      </w:r>
    </w:p>
  </w:footnote>
  <w:footnote w:type="continuationSeparator" w:id="0">
    <w:p w14:paraId="46E1CD9B" w14:textId="77777777" w:rsidR="00834502" w:rsidRDefault="00834502" w:rsidP="004D5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9C9D" w14:textId="5F0FD54F" w:rsidR="00100946" w:rsidRDefault="00100946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IN" w:eastAsia="en-IN" w:bidi="hi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D0CA74" wp14:editId="54F3924A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668DF" w14:textId="77777777" w:rsidR="00100946" w:rsidRDefault="0010094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055A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D0CA74" id="Group 158" o:spid="_x0000_s1027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0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1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2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97668DF" w14:textId="77777777" w:rsidR="00100946" w:rsidRDefault="0010094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5055A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 xml:space="preserve">                                  </w:t>
    </w:r>
    <w:r>
      <w:tab/>
    </w:r>
    <w:r>
      <w:tab/>
      <w:t>February, 11,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1588"/>
    <w:multiLevelType w:val="multilevel"/>
    <w:tmpl w:val="8BE2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4674E"/>
    <w:multiLevelType w:val="hybridMultilevel"/>
    <w:tmpl w:val="EF2892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B366A"/>
    <w:multiLevelType w:val="multilevel"/>
    <w:tmpl w:val="9716D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956FF"/>
    <w:multiLevelType w:val="multilevel"/>
    <w:tmpl w:val="9386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9529A"/>
    <w:multiLevelType w:val="multilevel"/>
    <w:tmpl w:val="53D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76FD4"/>
    <w:multiLevelType w:val="multilevel"/>
    <w:tmpl w:val="F4BE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668EB"/>
    <w:multiLevelType w:val="multilevel"/>
    <w:tmpl w:val="9F5C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7648C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F4BC9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BF082F"/>
    <w:multiLevelType w:val="multilevel"/>
    <w:tmpl w:val="6ABE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D6E3B"/>
    <w:multiLevelType w:val="multilevel"/>
    <w:tmpl w:val="3A36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933F34"/>
    <w:multiLevelType w:val="multilevel"/>
    <w:tmpl w:val="007C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385C59"/>
    <w:multiLevelType w:val="hybridMultilevel"/>
    <w:tmpl w:val="2C7AA3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773203"/>
    <w:multiLevelType w:val="multilevel"/>
    <w:tmpl w:val="BB90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14010"/>
    <w:multiLevelType w:val="multilevel"/>
    <w:tmpl w:val="C008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2B6FC2"/>
    <w:multiLevelType w:val="hybridMultilevel"/>
    <w:tmpl w:val="7226AE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86BB0"/>
    <w:multiLevelType w:val="multilevel"/>
    <w:tmpl w:val="314A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6C0C34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BC075A"/>
    <w:multiLevelType w:val="multilevel"/>
    <w:tmpl w:val="8A66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DE2D42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294B0C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1330B7"/>
    <w:multiLevelType w:val="multilevel"/>
    <w:tmpl w:val="20EE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F33C8"/>
    <w:multiLevelType w:val="multilevel"/>
    <w:tmpl w:val="837EF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B83FC9"/>
    <w:multiLevelType w:val="multilevel"/>
    <w:tmpl w:val="6A90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222152"/>
    <w:multiLevelType w:val="hybridMultilevel"/>
    <w:tmpl w:val="16C4A0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FA1645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AA0499"/>
    <w:multiLevelType w:val="multilevel"/>
    <w:tmpl w:val="AFF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D20F3A"/>
    <w:multiLevelType w:val="multilevel"/>
    <w:tmpl w:val="C5BA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B84050"/>
    <w:multiLevelType w:val="multilevel"/>
    <w:tmpl w:val="200C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9822B3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E50DA0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501267"/>
    <w:multiLevelType w:val="multilevel"/>
    <w:tmpl w:val="4CD6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956F01"/>
    <w:multiLevelType w:val="multilevel"/>
    <w:tmpl w:val="AFF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EE07C3"/>
    <w:multiLevelType w:val="multilevel"/>
    <w:tmpl w:val="CC6A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1F678B"/>
    <w:multiLevelType w:val="multilevel"/>
    <w:tmpl w:val="30B8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9F591D"/>
    <w:multiLevelType w:val="hybridMultilevel"/>
    <w:tmpl w:val="F2AE8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5608B8"/>
    <w:multiLevelType w:val="multilevel"/>
    <w:tmpl w:val="4F16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306E9D"/>
    <w:multiLevelType w:val="hybridMultilevel"/>
    <w:tmpl w:val="A8845D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E25979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2025E7"/>
    <w:multiLevelType w:val="hybridMultilevel"/>
    <w:tmpl w:val="9642D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BB1A09"/>
    <w:multiLevelType w:val="hybridMultilevel"/>
    <w:tmpl w:val="E3026D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BB5148"/>
    <w:multiLevelType w:val="multilevel"/>
    <w:tmpl w:val="AFF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9D2F00"/>
    <w:multiLevelType w:val="multilevel"/>
    <w:tmpl w:val="9570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E00180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D107B4"/>
    <w:multiLevelType w:val="multilevel"/>
    <w:tmpl w:val="831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1E63A6"/>
    <w:multiLevelType w:val="multilevel"/>
    <w:tmpl w:val="3BB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EE0EE2"/>
    <w:multiLevelType w:val="multilevel"/>
    <w:tmpl w:val="AFF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B215C4"/>
    <w:multiLevelType w:val="multilevel"/>
    <w:tmpl w:val="6C3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DA3E53"/>
    <w:multiLevelType w:val="hybridMultilevel"/>
    <w:tmpl w:val="81D415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086824"/>
    <w:multiLevelType w:val="multilevel"/>
    <w:tmpl w:val="F3D0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806354">
    <w:abstractNumId w:val="19"/>
  </w:num>
  <w:num w:numId="2" w16cid:durableId="1013383625">
    <w:abstractNumId w:val="38"/>
  </w:num>
  <w:num w:numId="3" w16cid:durableId="630133278">
    <w:abstractNumId w:val="25"/>
  </w:num>
  <w:num w:numId="4" w16cid:durableId="1061252108">
    <w:abstractNumId w:val="43"/>
  </w:num>
  <w:num w:numId="5" w16cid:durableId="1546521965">
    <w:abstractNumId w:val="29"/>
  </w:num>
  <w:num w:numId="6" w16cid:durableId="231476854">
    <w:abstractNumId w:val="20"/>
  </w:num>
  <w:num w:numId="7" w16cid:durableId="349843819">
    <w:abstractNumId w:val="28"/>
  </w:num>
  <w:num w:numId="8" w16cid:durableId="1026561606">
    <w:abstractNumId w:val="0"/>
  </w:num>
  <w:num w:numId="9" w16cid:durableId="2034845864">
    <w:abstractNumId w:val="11"/>
  </w:num>
  <w:num w:numId="10" w16cid:durableId="1586302531">
    <w:abstractNumId w:val="9"/>
  </w:num>
  <w:num w:numId="11" w16cid:durableId="585001051">
    <w:abstractNumId w:val="31"/>
  </w:num>
  <w:num w:numId="12" w16cid:durableId="1370640882">
    <w:abstractNumId w:val="30"/>
  </w:num>
  <w:num w:numId="13" w16cid:durableId="920916139">
    <w:abstractNumId w:val="49"/>
  </w:num>
  <w:num w:numId="14" w16cid:durableId="1091511064">
    <w:abstractNumId w:val="14"/>
  </w:num>
  <w:num w:numId="15" w16cid:durableId="391539109">
    <w:abstractNumId w:val="6"/>
  </w:num>
  <w:num w:numId="16" w16cid:durableId="998657728">
    <w:abstractNumId w:val="16"/>
  </w:num>
  <w:num w:numId="17" w16cid:durableId="1137994927">
    <w:abstractNumId w:val="34"/>
  </w:num>
  <w:num w:numId="18" w16cid:durableId="756056003">
    <w:abstractNumId w:val="18"/>
  </w:num>
  <w:num w:numId="19" w16cid:durableId="785538762">
    <w:abstractNumId w:val="23"/>
  </w:num>
  <w:num w:numId="20" w16cid:durableId="2123067401">
    <w:abstractNumId w:val="22"/>
  </w:num>
  <w:num w:numId="21" w16cid:durableId="622426591">
    <w:abstractNumId w:val="36"/>
  </w:num>
  <w:num w:numId="22" w16cid:durableId="1426994637">
    <w:abstractNumId w:val="17"/>
  </w:num>
  <w:num w:numId="23" w16cid:durableId="490829654">
    <w:abstractNumId w:val="8"/>
  </w:num>
  <w:num w:numId="24" w16cid:durableId="1662730244">
    <w:abstractNumId w:val="7"/>
  </w:num>
  <w:num w:numId="25" w16cid:durableId="1482113619">
    <w:abstractNumId w:val="12"/>
  </w:num>
  <w:num w:numId="26" w16cid:durableId="2049722908">
    <w:abstractNumId w:val="40"/>
  </w:num>
  <w:num w:numId="27" w16cid:durableId="60251832">
    <w:abstractNumId w:val="48"/>
  </w:num>
  <w:num w:numId="28" w16cid:durableId="2006276688">
    <w:abstractNumId w:val="1"/>
  </w:num>
  <w:num w:numId="29" w16cid:durableId="2105494058">
    <w:abstractNumId w:val="39"/>
  </w:num>
  <w:num w:numId="30" w16cid:durableId="983121242">
    <w:abstractNumId w:val="15"/>
  </w:num>
  <w:num w:numId="31" w16cid:durableId="1094518408">
    <w:abstractNumId w:val="24"/>
  </w:num>
  <w:num w:numId="32" w16cid:durableId="2143837769">
    <w:abstractNumId w:val="37"/>
  </w:num>
  <w:num w:numId="33" w16cid:durableId="153495044">
    <w:abstractNumId w:val="10"/>
  </w:num>
  <w:num w:numId="34" w16cid:durableId="934559861">
    <w:abstractNumId w:val="5"/>
  </w:num>
  <w:num w:numId="35" w16cid:durableId="1894416002">
    <w:abstractNumId w:val="3"/>
  </w:num>
  <w:num w:numId="36" w16cid:durableId="532696010">
    <w:abstractNumId w:val="2"/>
  </w:num>
  <w:num w:numId="37" w16cid:durableId="198247022">
    <w:abstractNumId w:val="27"/>
  </w:num>
  <w:num w:numId="38" w16cid:durableId="764809479">
    <w:abstractNumId w:val="42"/>
  </w:num>
  <w:num w:numId="39" w16cid:durableId="1350567343">
    <w:abstractNumId w:val="45"/>
  </w:num>
  <w:num w:numId="40" w16cid:durableId="2048531279">
    <w:abstractNumId w:val="33"/>
  </w:num>
  <w:num w:numId="41" w16cid:durableId="702360523">
    <w:abstractNumId w:val="41"/>
  </w:num>
  <w:num w:numId="42" w16cid:durableId="1950162808">
    <w:abstractNumId w:val="26"/>
  </w:num>
  <w:num w:numId="43" w16cid:durableId="2022581971">
    <w:abstractNumId w:val="46"/>
  </w:num>
  <w:num w:numId="44" w16cid:durableId="435833865">
    <w:abstractNumId w:val="13"/>
  </w:num>
  <w:num w:numId="45" w16cid:durableId="58015401">
    <w:abstractNumId w:val="21"/>
  </w:num>
  <w:num w:numId="46" w16cid:durableId="259488895">
    <w:abstractNumId w:val="4"/>
  </w:num>
  <w:num w:numId="47" w16cid:durableId="1312558657">
    <w:abstractNumId w:val="44"/>
  </w:num>
  <w:num w:numId="48" w16cid:durableId="529881476">
    <w:abstractNumId w:val="47"/>
  </w:num>
  <w:num w:numId="49" w16cid:durableId="1455178961">
    <w:abstractNumId w:val="32"/>
  </w:num>
  <w:num w:numId="50" w16cid:durableId="1609700278">
    <w:abstractNumId w:val="3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A9"/>
    <w:rsid w:val="00036D2A"/>
    <w:rsid w:val="00071A21"/>
    <w:rsid w:val="00095E83"/>
    <w:rsid w:val="00096442"/>
    <w:rsid w:val="000D19F6"/>
    <w:rsid w:val="00100946"/>
    <w:rsid w:val="001A1BFE"/>
    <w:rsid w:val="00202917"/>
    <w:rsid w:val="00393343"/>
    <w:rsid w:val="003B2491"/>
    <w:rsid w:val="00491838"/>
    <w:rsid w:val="004D51A9"/>
    <w:rsid w:val="005055A3"/>
    <w:rsid w:val="00580CE3"/>
    <w:rsid w:val="005D1994"/>
    <w:rsid w:val="00793984"/>
    <w:rsid w:val="00834502"/>
    <w:rsid w:val="00911006"/>
    <w:rsid w:val="009B17BB"/>
    <w:rsid w:val="009E5798"/>
    <w:rsid w:val="009E7B3B"/>
    <w:rsid w:val="00A67C55"/>
    <w:rsid w:val="00AE4F74"/>
    <w:rsid w:val="00BA4E3F"/>
    <w:rsid w:val="00BC380F"/>
    <w:rsid w:val="00BE76FC"/>
    <w:rsid w:val="00C4136A"/>
    <w:rsid w:val="00C44104"/>
    <w:rsid w:val="00C92733"/>
    <w:rsid w:val="00CE3129"/>
    <w:rsid w:val="00CE679E"/>
    <w:rsid w:val="00E77A46"/>
    <w:rsid w:val="00F7145A"/>
    <w:rsid w:val="00FD4DD6"/>
    <w:rsid w:val="00FD7BCD"/>
    <w:rsid w:val="00FE63BD"/>
    <w:rsid w:val="00FF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E958"/>
  <w15:chartTrackingRefBased/>
  <w15:docId w15:val="{E538BFE9-BCBC-4E9D-AE0D-F318CB99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04"/>
  </w:style>
  <w:style w:type="paragraph" w:styleId="Heading1">
    <w:name w:val="heading 1"/>
    <w:basedOn w:val="Normal"/>
    <w:next w:val="Normal"/>
    <w:link w:val="Heading1Char"/>
    <w:uiPriority w:val="9"/>
    <w:qFormat/>
    <w:rsid w:val="00C441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1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1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41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410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4410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4410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4410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4410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0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4410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44104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44104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441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C441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441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C44104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C441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4104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4410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4104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04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4410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44104"/>
    <w:rPr>
      <w:b/>
      <w:bCs/>
    </w:rPr>
  </w:style>
  <w:style w:type="character" w:styleId="Emphasis">
    <w:name w:val="Emphasis"/>
    <w:basedOn w:val="DefaultParagraphFont"/>
    <w:uiPriority w:val="20"/>
    <w:qFormat/>
    <w:rsid w:val="00C44104"/>
    <w:rPr>
      <w:i/>
      <w:iCs/>
    </w:rPr>
  </w:style>
  <w:style w:type="paragraph" w:styleId="NoSpacing">
    <w:name w:val="No Spacing"/>
    <w:uiPriority w:val="1"/>
    <w:qFormat/>
    <w:rsid w:val="00C4410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441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4410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4410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0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04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C4410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44104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C44104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44104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4410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4104"/>
    <w:pPr>
      <w:outlineLvl w:val="9"/>
    </w:pPr>
  </w:style>
  <w:style w:type="character" w:customStyle="1" w:styleId="ng-star-inserted">
    <w:name w:val="ng-star-inserted"/>
    <w:basedOn w:val="DefaultParagraphFont"/>
    <w:rsid w:val="004D51A9"/>
  </w:style>
  <w:style w:type="paragraph" w:styleId="Header">
    <w:name w:val="header"/>
    <w:basedOn w:val="Normal"/>
    <w:link w:val="HeaderChar"/>
    <w:uiPriority w:val="99"/>
    <w:unhideWhenUsed/>
    <w:rsid w:val="004D5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1A9"/>
  </w:style>
  <w:style w:type="paragraph" w:styleId="Footer">
    <w:name w:val="footer"/>
    <w:basedOn w:val="Normal"/>
    <w:link w:val="FooterChar"/>
    <w:uiPriority w:val="99"/>
    <w:unhideWhenUsed/>
    <w:rsid w:val="004D5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1A9"/>
  </w:style>
  <w:style w:type="paragraph" w:styleId="NormalWeb">
    <w:name w:val="Normal (Web)"/>
    <w:basedOn w:val="Normal"/>
    <w:uiPriority w:val="99"/>
    <w:semiHidden/>
    <w:unhideWhenUsed/>
    <w:rsid w:val="009B1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9B17B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E6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2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8</Pages>
  <Words>1672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VOIID</dc:creator>
  <cp:keywords/>
  <dc:description/>
  <cp:lastModifiedBy>voiid</cp:lastModifiedBy>
  <cp:revision>44</cp:revision>
  <cp:lastPrinted>2026-02-13T06:05:00Z</cp:lastPrinted>
  <dcterms:created xsi:type="dcterms:W3CDTF">2025-09-08T17:05:00Z</dcterms:created>
  <dcterms:modified xsi:type="dcterms:W3CDTF">2026-02-13T08:34:00Z</dcterms:modified>
</cp:coreProperties>
</file>