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101E" w14:textId="10267303" w:rsidR="00162A3A" w:rsidRPr="00162A3A" w:rsidRDefault="00046CAA" w:rsidP="00162A3A">
      <w:pPr>
        <w:spacing w:after="0"/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098C62" wp14:editId="2090C0F4">
                <wp:simplePos x="0" y="0"/>
                <wp:positionH relativeFrom="margin">
                  <wp:posOffset>-116560</wp:posOffset>
                </wp:positionH>
                <wp:positionV relativeFrom="paragraph">
                  <wp:posOffset>-246380</wp:posOffset>
                </wp:positionV>
                <wp:extent cx="2924810" cy="249555"/>
                <wp:effectExtent l="0" t="0" r="0" b="0"/>
                <wp:wrapNone/>
                <wp:docPr id="21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4810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B915A" w14:textId="77777777" w:rsidR="00046CAA" w:rsidRDefault="00046CAA" w:rsidP="00046CAA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EXAM POV NOTES (Q&amp;A FORMAT)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98C6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.2pt;margin-top:-19.4pt;width:230.3pt;height:19.6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YkFHAIAAB4EAAAOAAAAZHJzL2Uyb0RvYy54bWysU8GO0zAQvSPxD5bvNG3UQBs1XS1dipAW&#10;FmnhAxzHaSxsj7HdJuXrGTvZblluCB8sj2f8ZubN8+Zm0IqchPMSTEUXszklwnBopDlU9Pu3/ZsV&#10;JT4w0zAFRlT0LDy92b5+teltKXLoQDXCEQQxvuxtRbsQbJllnndCMz8DKww6W3CaBTTdIWsc6xFd&#10;qyyfz99mPbjGOuDCe7y9G510m/DbVvDw0LZeBKIqirWFtLu013HPthtWHhyzneRTGewfqtBMGkx6&#10;gbpjgZGjk39BackdeGjDjIPOoG0lF6kH7GYxf9HNY8esSL0gOd5eaPL/D5Z/OT3ar46E4T0MOMDU&#10;hLf3wH94YmDXMXMQt85B3wnWYOJFpCzrrS+np5FqX/oIUvefocEhs2OABDS0TkdWsE+C6DiA84V0&#10;MQTC8TJf58vVAl0cfflyXRRFSsHKp9fW+fBRgCbxUFGHQ03o7HTvQ6yGlU8hMZkHJZu9VCoZ7lDv&#10;lCMnhgLYpzWh/xGmDOkrui7yIiEbiO+TNrQMKFAldUVX87hGyUQ2PpgmhQQm1XjGSpSZ6ImMjNyE&#10;oR4wMNJUQ3NGohyMQsSPEx5waxVgeq6kpaQD9+vlXYzDmaOHkh7FWlH/88icoER9MjiU9WK5jOpO&#10;xrJ4l6Phrj31tYcZjlAVDZSMx11IPyLyZeAWh9fKxOtzxVNPKMJE9/Rhosqv7RT1/K23vwEAAP//&#10;AwBQSwMEFAAGAAgAAAAhAMmVxCvdAAAACAEAAA8AAABkcnMvZG93bnJldi54bWxMj91Og0AQRu9N&#10;fIfNNPGuXUBUQlkaY0I04arVB1hg+AnsLGG3FN/e8UrvZjIn35wvO21mEisubrCkIDwEIJBq2wzU&#10;Kfj6LPYJCOc1NXqyhAq+0cEpv7/LdNrYG51xvfhOcAi5VCvovZ9TKV3do9HuYGckvrV2MdrzunSy&#10;WfSNw80koyB4lkYPxB96PeNbj/V4uRoFH2VdtFFp2tWPoRnLc/VetC9KPey21yMIj5v/g+FXn9Uh&#10;Z6fKXqlxYlKwD5OYUR4eE+7ARBxHEYhKwRPIPJP/C+Q/AAAA//8DAFBLAQItABQABgAIAAAAIQC2&#10;gziS/gAAAOEBAAATAAAAAAAAAAAAAAAAAAAAAABbQ29udGVudF9UeXBlc10ueG1sUEsBAi0AFAAG&#10;AAgAAAAhADj9If/WAAAAlAEAAAsAAAAAAAAAAAAAAAAALwEAAF9yZWxzLy5yZWxzUEsBAi0AFAAG&#10;AAgAAAAhANINiQUcAgAAHgQAAA4AAAAAAAAAAAAAAAAALgIAAGRycy9lMm9Eb2MueG1sUEsBAi0A&#10;FAAGAAgAAAAhAMmVxCvdAAAACAEAAA8AAAAAAAAAAAAAAAAAdgQAAGRycy9kb3ducmV2LnhtbFBL&#10;BQYAAAAABAAEAPMAAACABQAAAAA=&#10;" stroked="f">
                <v:textbox>
                  <w:txbxContent>
                    <w:p w14:paraId="0A5B915A" w14:textId="77777777" w:rsidR="00046CAA" w:rsidRDefault="00046CAA" w:rsidP="00046CAA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EXAM POV NOTES (Q&amp;A FORMAT)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2A3A" w:rsidRPr="00162A3A">
        <w:rPr>
          <w:rFonts w:cstheme="minorHAnsi"/>
          <w:b/>
          <w:bCs/>
          <w:color w:val="4472C4" w:themeColor="accent1"/>
          <w:sz w:val="32"/>
          <w:szCs w:val="32"/>
        </w:rPr>
        <w:t xml:space="preserve">10 Marks </w:t>
      </w:r>
    </w:p>
    <w:p w14:paraId="671D1B40" w14:textId="77777777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Q1: Define a Graph Database (GDB) and explain how its fundamental structures (nodes, edges, and properties) represent data compared to the tabular structure of a Relational Database Management System (RDBMS), detailing the equivalents for tables, rows, columns, constraints, and joins.</w:t>
      </w:r>
    </w:p>
    <w:p w14:paraId="62AB439C" w14:textId="181F2D68" w:rsidR="00162A3A" w:rsidRDefault="00162A3A" w:rsidP="00162A3A">
      <w:pPr>
        <w:spacing w:after="0"/>
      </w:pPr>
      <w:r>
        <w:t>A Graph Database is a specialized NoSQL database that models data using graph theory concepts, focusing intensely on relationships rather than rigid table structures.</w:t>
      </w:r>
    </w:p>
    <w:p w14:paraId="5F4D9DF3" w14:textId="2867612E" w:rsidR="00162A3A" w:rsidRDefault="00162A3A" w:rsidP="00162A3A">
      <w:pPr>
        <w:pStyle w:val="ListParagraph"/>
        <w:numPr>
          <w:ilvl w:val="0"/>
          <w:numId w:val="1"/>
        </w:numPr>
        <w:spacing w:after="0"/>
      </w:pPr>
      <w:r>
        <w:t>Definition of GDB: A graph database (GDB) is a database that uses graph structures (nodes, edges, and properties) for storing data, and they are commonly referred to as a sub-type of NoSQL databases.</w:t>
      </w:r>
    </w:p>
    <w:p w14:paraId="3FB14ACB" w14:textId="2F9BE62E" w:rsidR="00162A3A" w:rsidRDefault="00162A3A" w:rsidP="00162A3A">
      <w:pPr>
        <w:pStyle w:val="ListParagraph"/>
        <w:numPr>
          <w:ilvl w:val="0"/>
          <w:numId w:val="1"/>
        </w:numPr>
        <w:spacing w:after="0"/>
      </w:pPr>
      <w:r>
        <w:t>Fundamental Structures: GDBs use nodes (entities), edges (relationships), and properties (key-value pairs) instead of tables or documents to represent and store data.</w:t>
      </w:r>
    </w:p>
    <w:p w14:paraId="0F8F2D95" w14:textId="71E8E716" w:rsidR="00162A3A" w:rsidRDefault="00162A3A" w:rsidP="00162A3A">
      <w:pPr>
        <w:pStyle w:val="ListParagraph"/>
        <w:numPr>
          <w:ilvl w:val="0"/>
          <w:numId w:val="1"/>
        </w:numPr>
        <w:spacing w:after="0"/>
      </w:pPr>
      <w:r>
        <w:t>Role of Edges: The edges explicitly represent relationships between nodes, which is the key factor that allows for easy data retrieval, often achievable in a single operation.</w:t>
      </w:r>
    </w:p>
    <w:p w14:paraId="02D46CD2" w14:textId="6FC7ED8C" w:rsidR="00162A3A" w:rsidRDefault="00162A3A" w:rsidP="00162A3A">
      <w:pPr>
        <w:pStyle w:val="ListParagraph"/>
        <w:numPr>
          <w:ilvl w:val="0"/>
          <w:numId w:val="1"/>
        </w:numPr>
        <w:spacing w:after="0"/>
      </w:pPr>
      <w:r>
        <w:t>RDBMS Table Equivalent: The high-level structure of Tables in RDBMS is conceptually represented by Graphs in a GDB.</w:t>
      </w:r>
    </w:p>
    <w:p w14:paraId="2A5F76E7" w14:textId="41700B3E" w:rsidR="00162A3A" w:rsidRDefault="00162A3A" w:rsidP="00162A3A">
      <w:pPr>
        <w:pStyle w:val="ListParagraph"/>
        <w:numPr>
          <w:ilvl w:val="0"/>
          <w:numId w:val="1"/>
        </w:numPr>
        <w:spacing w:after="0"/>
      </w:pPr>
      <w:r>
        <w:t>RDBMS Row Equivalent: Individual Rows in an RDBMS are equivalent to Nodes (entities) in a GDB.</w:t>
      </w:r>
    </w:p>
    <w:p w14:paraId="2B6141C1" w14:textId="3B1B2805" w:rsidR="00162A3A" w:rsidRDefault="00162A3A" w:rsidP="00162A3A">
      <w:pPr>
        <w:pStyle w:val="ListParagraph"/>
        <w:numPr>
          <w:ilvl w:val="0"/>
          <w:numId w:val="1"/>
        </w:numPr>
        <w:spacing w:after="0"/>
      </w:pPr>
      <w:r>
        <w:t>RDBMS Column/Data Equivalent: The Columns and Data stored in RDBMS are analogous to Properties and their values stored on nodes and relationships in the GDB.</w:t>
      </w:r>
    </w:p>
    <w:p w14:paraId="4D245EAE" w14:textId="63B6322A" w:rsidR="00162A3A" w:rsidRDefault="00162A3A" w:rsidP="00162A3A">
      <w:pPr>
        <w:pStyle w:val="ListParagraph"/>
        <w:numPr>
          <w:ilvl w:val="0"/>
          <w:numId w:val="1"/>
        </w:numPr>
        <w:spacing w:after="0"/>
      </w:pPr>
      <w:r>
        <w:t>RDBMS Constraint Equivalent: Structural Constraints used in RDBMS are represented by Relationships (edges) in a GDB.</w:t>
      </w:r>
    </w:p>
    <w:p w14:paraId="075123B0" w14:textId="7500AFE1" w:rsidR="00162A3A" w:rsidRDefault="00162A3A" w:rsidP="00162A3A">
      <w:pPr>
        <w:pStyle w:val="ListParagraph"/>
        <w:numPr>
          <w:ilvl w:val="0"/>
          <w:numId w:val="1"/>
        </w:numPr>
        <w:spacing w:after="0"/>
      </w:pPr>
      <w:r>
        <w:t>RDBMS Join Equivalent: The complex operation of Joins used in RDBMS to link data is replaced by Traversal operations in a GDB.</w:t>
      </w:r>
    </w:p>
    <w:p w14:paraId="4ED2CEAF" w14:textId="6EE57CC1" w:rsidR="00162A3A" w:rsidRDefault="00162A3A" w:rsidP="00162A3A">
      <w:pPr>
        <w:pStyle w:val="ListParagraph"/>
        <w:numPr>
          <w:ilvl w:val="0"/>
          <w:numId w:val="1"/>
        </w:numPr>
        <w:spacing w:after="0"/>
      </w:pPr>
      <w:r>
        <w:t>Schema Flexibility (Neo4j): Neo4j, which follows the native property graph model, offers a flexible data model where there is no need to follow a fixed schema, allowing properties to be added or removed as required, although it still provides schema constraints.</w:t>
      </w:r>
    </w:p>
    <w:p w14:paraId="300322D9" w14:textId="77777777" w:rsidR="00162A3A" w:rsidRDefault="00162A3A" w:rsidP="00162A3A">
      <w:pPr>
        <w:spacing w:after="0"/>
      </w:pPr>
    </w:p>
    <w:p w14:paraId="7D894FDD" w14:textId="7F1DA9AC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Q2: Discuss the challenges associated with scaling Graph Databases, particularly concerning sharding, and describe the three general ways to scale them, including techniques to improve read scaling.</w:t>
      </w:r>
    </w:p>
    <w:p w14:paraId="17C9DB3B" w14:textId="165325D9" w:rsidR="00162A3A" w:rsidRDefault="00162A3A" w:rsidP="00162A3A">
      <w:pPr>
        <w:spacing w:after="0"/>
      </w:pPr>
      <w:r>
        <w:t>Scaling GDBs is challenging because their relationship-oriented nature conflicts with typical sharding techniques designed for aggregate data.</w:t>
      </w:r>
    </w:p>
    <w:p w14:paraId="35EC2958" w14:textId="56288484" w:rsidR="00162A3A" w:rsidRDefault="00162A3A" w:rsidP="00162A3A">
      <w:pPr>
        <w:pStyle w:val="ListParagraph"/>
        <w:numPr>
          <w:ilvl w:val="0"/>
          <w:numId w:val="3"/>
        </w:numPr>
        <w:spacing w:after="0"/>
      </w:pPr>
      <w:r>
        <w:t>Sharding Difficulty: Sharding—where data is split and distributed across different servers—is a common NoSQL technique but is difficult in graph databases.</w:t>
      </w:r>
    </w:p>
    <w:p w14:paraId="3FFAF6AD" w14:textId="09DB96CC" w:rsidR="00162A3A" w:rsidRDefault="00162A3A" w:rsidP="00162A3A">
      <w:pPr>
        <w:pStyle w:val="ListParagraph"/>
        <w:numPr>
          <w:ilvl w:val="0"/>
          <w:numId w:val="3"/>
        </w:numPr>
        <w:spacing w:after="0"/>
      </w:pPr>
      <w:r>
        <w:t>Reason for Difficulty: This difficulty arises because GDBs are relationship-oriented, meaning any given node can potentially be related to any other node, unlike aggregate-oriented databases.</w:t>
      </w:r>
    </w:p>
    <w:p w14:paraId="19D61F4B" w14:textId="3120CB5D" w:rsidR="00162A3A" w:rsidRDefault="00162A3A" w:rsidP="00162A3A">
      <w:pPr>
        <w:pStyle w:val="ListParagraph"/>
        <w:numPr>
          <w:ilvl w:val="0"/>
          <w:numId w:val="3"/>
        </w:numPr>
        <w:spacing w:after="0"/>
      </w:pPr>
      <w:r>
        <w:t>Performance Impact of Distribution: If related nodes are traversed when they are stored on different machines, the overall performance of the graph traversal degrades significantly.</w:t>
      </w:r>
    </w:p>
    <w:p w14:paraId="467B4EEC" w14:textId="22A58582" w:rsidR="00162A3A" w:rsidRDefault="00162A3A" w:rsidP="00162A3A">
      <w:pPr>
        <w:pStyle w:val="ListParagraph"/>
        <w:numPr>
          <w:ilvl w:val="0"/>
          <w:numId w:val="3"/>
        </w:numPr>
        <w:spacing w:after="0"/>
      </w:pPr>
      <w:r>
        <w:t>Optimal Node Placement: To maintain performance, storing related nodes on the same server is generally required to optimize graph traversal.</w:t>
      </w:r>
    </w:p>
    <w:p w14:paraId="038F82F0" w14:textId="52EA75F6" w:rsidR="00162A3A" w:rsidRDefault="00162A3A" w:rsidP="00162A3A">
      <w:pPr>
        <w:pStyle w:val="ListParagraph"/>
        <w:numPr>
          <w:ilvl w:val="0"/>
          <w:numId w:val="3"/>
        </w:numPr>
        <w:spacing w:after="0"/>
      </w:pPr>
      <w:r>
        <w:t>Scaling Method 1: RAM Expansion: One way to scale is by adding substantial RAM to the server so that the working set of nodes and relationships is held entirely in memory.</w:t>
      </w:r>
    </w:p>
    <w:p w14:paraId="339EE471" w14:textId="21E11EED" w:rsidR="00162A3A" w:rsidRDefault="00046CAA" w:rsidP="00162A3A">
      <w:pPr>
        <w:pStyle w:val="ListParagraph"/>
        <w:numPr>
          <w:ilvl w:val="0"/>
          <w:numId w:val="3"/>
        </w:numPr>
        <w:spacing w:after="0"/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4AEFCC" wp14:editId="2D9648BF">
                <wp:simplePos x="0" y="0"/>
                <wp:positionH relativeFrom="margin">
                  <wp:posOffset>4646428</wp:posOffset>
                </wp:positionH>
                <wp:positionV relativeFrom="paragraph">
                  <wp:posOffset>735965</wp:posOffset>
                </wp:positionV>
                <wp:extent cx="2235835" cy="49847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835" cy="498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E313D" w14:textId="77777777" w:rsidR="00046CAA" w:rsidRDefault="00046CAA" w:rsidP="00046CAA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NOTES / MINDMAP/ VIDEO MADE BY ABDUL HAMEED (SHIDO)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AEFCC" id="Text Box 2" o:spid="_x0000_s1027" type="#_x0000_t202" style="position:absolute;left:0;text-align:left;margin-left:365.85pt;margin-top:57.95pt;width:176.05pt;height:39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CkIQIAACUEAAAOAAAAZHJzL2Uyb0RvYy54bWysU1Fv0zAQfkfiP1h+p0mzhrVR02l0FCEN&#10;hjT4AY7jNBaOz9huk/Lrd3ayrow3hB8sn+/8+e6779Y3Q6fIUVgnQZd0PkspEZpDLfW+pD++794t&#10;KXGe6Zop0KKkJ+Hozebtm3VvCpFBC6oWliCIdkVvStp6b4okcbwVHXMzMEKjswHbMY+m3Se1ZT2i&#10;dyrJ0vR90oOtjQUunMPbu9FJNxG/aQT3D03jhCeqpJibj7uNexX2ZLNmxd4y00o+pcH+IYuOSY2f&#10;nqHumGfkYOVfUJ3kFhw0fsahS6BpJBexBqxmnr6q5rFlRsRakBxnzjS5/wfLvx4fzTdL/PABBmxg&#10;LMKZe+A/HdGwbZnei1troW8Fq/HjeaAs6Y0rpqeBale4AFL1X6DGJrODhwg0NLYLrGCdBNGxAacz&#10;6WLwhONlll3ly6ucEo6+xWq5uM7jF6x4fm2s858EdCQcSmqxqRGdHe+dD9mw4jkkfOZAyXonlYqG&#10;3VdbZcmRoQB2cU3of4QpTfqSrvIsj8gawvuojU56FKiSXUmXaVijZAIbH3UdQzyTajxjJkpP9ARG&#10;Rm78UA1E1hN3ga0K6hPyZWHUI86Pf8CtUYBZcCUNJS3Y36/vQhy2Hj2U9KjZkrpfB2YFJeqzxt6s&#10;5otFEHk0Fvl1hoa99FSXHqY5QpXUUzIetz4ORqBNwy32sJGR3peMp9JQi5H1aW6C2C/tGPUy3Zsn&#10;AAAA//8DAFBLAwQUAAYACAAAACEAOUub9+AAAAAMAQAADwAAAGRycy9kb3ducmV2LnhtbEyPwU7D&#10;MBBE70j8g7VIXBB1QtOmCXEqQAJxbekHbGI3iYjXUew26d+zPdHbjuZpdqbYzrYXZzP6zpGCeBGB&#10;MFQ73VGj4PDz+bwB4QOSxt6RUXAxHrbl/V2BuXYT7cx5HxrBIeRzVNCGMORS+ro1Fv3CDYbYO7rR&#10;YmA5NlKPOHG47eVLFK2lxY74Q4uD+WhN/bs/WQXH7+lplU3VVziku2T9jl1auYtSjw/z2yuIYObw&#10;D8O1PleHkjtV7kTai15BuoxTRtmIVxmIKxFtlrym4itLEpBlIW9HlH8AAAD//wMAUEsBAi0AFAAG&#10;AAgAAAAhALaDOJL+AAAA4QEAABMAAAAAAAAAAAAAAAAAAAAAAFtDb250ZW50X1R5cGVzXS54bWxQ&#10;SwECLQAUAAYACAAAACEAOP0h/9YAAACUAQAACwAAAAAAAAAAAAAAAAAvAQAAX3JlbHMvLnJlbHNQ&#10;SwECLQAUAAYACAAAACEAcCjApCECAAAlBAAADgAAAAAAAAAAAAAAAAAuAgAAZHJzL2Uyb0RvYy54&#10;bWxQSwECLQAUAAYACAAAACEAOUub9+AAAAAMAQAADwAAAAAAAAAAAAAAAAB7BAAAZHJzL2Rvd25y&#10;ZXYueG1sUEsFBgAAAAAEAAQA8wAAAIgFAAAAAA==&#10;" stroked="f">
                <v:textbox>
                  <w:txbxContent>
                    <w:p w14:paraId="38DE313D" w14:textId="77777777" w:rsidR="00046CAA" w:rsidRDefault="00046CAA" w:rsidP="00046CAA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</w:rPr>
                        <w:t>NOTES / MINDMAP/ VIDEO MADE BY ABDUL HAMEED (SHIDO)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2A3A">
        <w:t>Limitation of RAM Scaling: This technique is only effective if the specific dataset being worked with will fit into a realistic amount of RAM.</w:t>
      </w:r>
    </w:p>
    <w:p w14:paraId="71AE7FD1" w14:textId="1DA28DE1" w:rsidR="00162A3A" w:rsidRDefault="00162A3A" w:rsidP="00162A3A">
      <w:pPr>
        <w:pStyle w:val="ListParagraph"/>
        <w:numPr>
          <w:ilvl w:val="0"/>
          <w:numId w:val="3"/>
        </w:numPr>
        <w:spacing w:after="0"/>
      </w:pPr>
      <w:r>
        <w:lastRenderedPageBreak/>
        <w:t>Scaling Method 2: Improved Read Scaling: Read scaling can be improved by adding more slaves that are configured with read-only access to the data.</w:t>
      </w:r>
    </w:p>
    <w:p w14:paraId="4E6A5AAE" w14:textId="227433AE" w:rsidR="00162A3A" w:rsidRDefault="00162A3A" w:rsidP="00162A3A">
      <w:pPr>
        <w:pStyle w:val="ListParagraph"/>
        <w:numPr>
          <w:ilvl w:val="0"/>
          <w:numId w:val="3"/>
        </w:numPr>
        <w:spacing w:after="0"/>
      </w:pPr>
      <w:r>
        <w:t>Write Traffic in Read Scaling: When employing the read scaling method using slaves, all write operations are typically directed to the master server.</w:t>
      </w:r>
    </w:p>
    <w:p w14:paraId="61259276" w14:textId="6CAF39BC" w:rsidR="00162A3A" w:rsidRDefault="00162A3A" w:rsidP="00162A3A">
      <w:pPr>
        <w:pStyle w:val="ListParagraph"/>
        <w:numPr>
          <w:ilvl w:val="0"/>
          <w:numId w:val="3"/>
        </w:numPr>
        <w:spacing w:after="0"/>
      </w:pPr>
      <w:r>
        <w:t>Scaling Method 3: Application-Side Sharding: When the large size of the dataset renders replication impractical, data sharding can be performed from the application side.</w:t>
      </w:r>
    </w:p>
    <w:p w14:paraId="79709D1E" w14:textId="14231405" w:rsidR="00162A3A" w:rsidRDefault="00162A3A" w:rsidP="00162A3A">
      <w:pPr>
        <w:pStyle w:val="ListParagraph"/>
        <w:numPr>
          <w:ilvl w:val="0"/>
          <w:numId w:val="3"/>
        </w:numPr>
        <w:spacing w:after="0"/>
      </w:pPr>
      <w:r>
        <w:t>Requirement for App Sharding: Application-side sharding requires the application to use domain-specific knowledge to appropriately split and manage the data distribution.</w:t>
      </w:r>
    </w:p>
    <w:p w14:paraId="54C5C5A2" w14:textId="77777777" w:rsidR="00162A3A" w:rsidRDefault="00162A3A" w:rsidP="00162A3A">
      <w:pPr>
        <w:spacing w:after="0"/>
      </w:pPr>
    </w:p>
    <w:p w14:paraId="599EED44" w14:textId="423BCC11" w:rsidR="00162A3A" w:rsidRPr="00162A3A" w:rsidRDefault="00162A3A" w:rsidP="00162A3A">
      <w:pPr>
        <w:spacing w:after="0"/>
        <w:rPr>
          <w:b/>
          <w:bCs/>
          <w:color w:val="4472C4" w:themeColor="accent1"/>
          <w:sz w:val="28"/>
          <w:szCs w:val="28"/>
        </w:rPr>
      </w:pPr>
      <w:r w:rsidRPr="00162A3A">
        <w:rPr>
          <w:b/>
          <w:bCs/>
          <w:color w:val="4472C4" w:themeColor="accent1"/>
          <w:sz w:val="28"/>
          <w:szCs w:val="28"/>
        </w:rPr>
        <w:t xml:space="preserve">5 Marks </w:t>
      </w:r>
    </w:p>
    <w:p w14:paraId="41012185" w14:textId="77777777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Q5: When is a Graph Database needed? Provide at least two reasons, specifically addressing complex queries in relational databases and the importance of relationships between data elements.</w:t>
      </w:r>
    </w:p>
    <w:p w14:paraId="636FC0A8" w14:textId="77777777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 xml:space="preserve">Deception: GDBs are needed when connectivity and complex inter-data relationships are the primary focus of queries and data </w:t>
      </w:r>
      <w:proofErr w:type="spellStart"/>
      <w:r w:rsidRPr="00162A3A">
        <w:rPr>
          <w:b/>
          <w:bCs/>
          <w:color w:val="4472C4" w:themeColor="accent1"/>
        </w:rPr>
        <w:t>modeling</w:t>
      </w:r>
      <w:proofErr w:type="spellEnd"/>
      <w:r w:rsidRPr="00162A3A">
        <w:rPr>
          <w:b/>
          <w:bCs/>
          <w:color w:val="4472C4" w:themeColor="accent1"/>
        </w:rPr>
        <w:t>.</w:t>
      </w:r>
    </w:p>
    <w:p w14:paraId="513EE8F6" w14:textId="42E46CBC" w:rsidR="00162A3A" w:rsidRDefault="00162A3A" w:rsidP="00162A3A">
      <w:pPr>
        <w:pStyle w:val="ListParagraph"/>
        <w:numPr>
          <w:ilvl w:val="0"/>
          <w:numId w:val="5"/>
        </w:numPr>
        <w:spacing w:after="0"/>
      </w:pPr>
      <w:r>
        <w:t>Solving Many-to-Many Relationships: GDBs are needed to effectively solve complex Many-To-Many relationship problems, such as tracking "friends of friends" in a social graph.</w:t>
      </w:r>
    </w:p>
    <w:p w14:paraId="757C0FD6" w14:textId="10DE1B76" w:rsidR="00162A3A" w:rsidRDefault="00162A3A" w:rsidP="00162A3A">
      <w:pPr>
        <w:pStyle w:val="ListParagraph"/>
        <w:numPr>
          <w:ilvl w:val="0"/>
          <w:numId w:val="5"/>
        </w:numPr>
        <w:spacing w:after="0"/>
      </w:pPr>
      <w:r>
        <w:t>Relational Query Complexity: They are required when the necessary query in a traditional relational database becomes very complex, often involving numerous joins.</w:t>
      </w:r>
    </w:p>
    <w:p w14:paraId="33788937" w14:textId="3D044806" w:rsidR="00162A3A" w:rsidRDefault="00162A3A" w:rsidP="00162A3A">
      <w:pPr>
        <w:pStyle w:val="ListParagraph"/>
        <w:numPr>
          <w:ilvl w:val="0"/>
          <w:numId w:val="5"/>
        </w:numPr>
        <w:spacing w:after="0"/>
      </w:pPr>
      <w:r>
        <w:t>Focus on Relationships: GDBs are necessary when the relationships between data elements are more important than the individual properties of the data elements themselves.</w:t>
      </w:r>
    </w:p>
    <w:p w14:paraId="3234E237" w14:textId="28E612DB" w:rsidR="00162A3A" w:rsidRDefault="00162A3A" w:rsidP="00162A3A">
      <w:pPr>
        <w:pStyle w:val="ListParagraph"/>
        <w:numPr>
          <w:ilvl w:val="0"/>
          <w:numId w:val="5"/>
        </w:numPr>
        <w:spacing w:after="0"/>
      </w:pPr>
      <w:r>
        <w:t>Low Latency with Large Relationships: They address the issue of achieving low latency when dealing with large-scale datasets containing numerous relationships, which would otherwise result in huge datasets and increased query complexity and time in RDBMS.</w:t>
      </w:r>
    </w:p>
    <w:p w14:paraId="31D72CA7" w14:textId="527B1779" w:rsidR="00162A3A" w:rsidRDefault="00162A3A" w:rsidP="00162A3A">
      <w:pPr>
        <w:pStyle w:val="ListParagraph"/>
        <w:numPr>
          <w:ilvl w:val="0"/>
          <w:numId w:val="5"/>
        </w:numPr>
        <w:spacing w:after="0"/>
      </w:pPr>
      <w:r>
        <w:t xml:space="preserve">Link-Rich Domains: Any link-rich domain, such as </w:t>
      </w:r>
      <w:proofErr w:type="spellStart"/>
      <w:r>
        <w:t>modeling</w:t>
      </w:r>
      <w:proofErr w:type="spellEnd"/>
      <w:r>
        <w:t xml:space="preserve"> social networks or tracking employee knowledge and project collaboration, is well suited for deploying graph databases.</w:t>
      </w:r>
    </w:p>
    <w:p w14:paraId="11C3575D" w14:textId="77777777" w:rsidR="00162A3A" w:rsidRDefault="00162A3A" w:rsidP="00162A3A">
      <w:pPr>
        <w:spacing w:after="0"/>
      </w:pPr>
    </w:p>
    <w:p w14:paraId="65AD7EAC" w14:textId="77777777" w:rsidR="00162A3A" w:rsidRDefault="00162A3A" w:rsidP="00162A3A">
      <w:pPr>
        <w:spacing w:after="0"/>
        <w:rPr>
          <w:b/>
          <w:bCs/>
          <w:color w:val="4472C4" w:themeColor="accent1"/>
        </w:rPr>
      </w:pPr>
    </w:p>
    <w:p w14:paraId="26D8BFE3" w14:textId="7CABCB91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Q6: Explain the concept of availability in Neo4j, describing how high availability is achieved through replicated slaves and how writes are handled in a master/slave setup.</w:t>
      </w:r>
    </w:p>
    <w:p w14:paraId="64462A4D" w14:textId="77777777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Deception: Neo4j ensures high availability (HA) by replicating data to slaves that can handle reads and managed writes.</w:t>
      </w:r>
    </w:p>
    <w:p w14:paraId="72D1A6B5" w14:textId="2663B139" w:rsidR="00162A3A" w:rsidRDefault="00162A3A" w:rsidP="00162A3A">
      <w:pPr>
        <w:pStyle w:val="ListParagraph"/>
        <w:numPr>
          <w:ilvl w:val="0"/>
          <w:numId w:val="7"/>
        </w:numPr>
        <w:spacing w:after="0"/>
      </w:pPr>
      <w:r>
        <w:t>High Availability (HA) Mechanism: Neo4j, as of version 1.8, achieves high availability by providing replicated slaves.</w:t>
      </w:r>
    </w:p>
    <w:p w14:paraId="6FF56CAE" w14:textId="1B290F50" w:rsidR="00162A3A" w:rsidRDefault="00162A3A" w:rsidP="00162A3A">
      <w:pPr>
        <w:pStyle w:val="ListParagraph"/>
        <w:numPr>
          <w:ilvl w:val="0"/>
          <w:numId w:val="7"/>
        </w:numPr>
        <w:spacing w:after="0"/>
      </w:pPr>
      <w:r>
        <w:t>Slave Read Functionality: In a cluster setup, slaves are always available to service read operations.</w:t>
      </w:r>
    </w:p>
    <w:p w14:paraId="35574406" w14:textId="2CFC0A82" w:rsidR="00162A3A" w:rsidRDefault="00162A3A" w:rsidP="00162A3A">
      <w:pPr>
        <w:pStyle w:val="ListParagraph"/>
        <w:numPr>
          <w:ilvl w:val="0"/>
          <w:numId w:val="7"/>
        </w:numPr>
        <w:spacing w:after="0"/>
      </w:pPr>
      <w:r>
        <w:t>Slave Write Capability: These replicated slaves are also capable of handling write operations.</w:t>
      </w:r>
    </w:p>
    <w:p w14:paraId="6FD97AE9" w14:textId="5B8AB259" w:rsidR="00162A3A" w:rsidRDefault="00162A3A" w:rsidP="00162A3A">
      <w:pPr>
        <w:pStyle w:val="ListParagraph"/>
        <w:numPr>
          <w:ilvl w:val="0"/>
          <w:numId w:val="7"/>
        </w:numPr>
        <w:spacing w:after="0"/>
      </w:pPr>
      <w:r>
        <w:t>Write Synchronization to Master: When a write operation is directed to a slave, that slave must synchronize the write to the current master server.</w:t>
      </w:r>
    </w:p>
    <w:p w14:paraId="054D2998" w14:textId="6935B595" w:rsidR="00162A3A" w:rsidRDefault="00162A3A" w:rsidP="00162A3A">
      <w:pPr>
        <w:pStyle w:val="ListParagraph"/>
        <w:numPr>
          <w:ilvl w:val="0"/>
          <w:numId w:val="7"/>
        </w:numPr>
        <w:spacing w:after="0"/>
      </w:pPr>
      <w:r>
        <w:t>Commit Process: The write is committed first at the master node and then committed at the slave node that initiated the write; other slaves will eventually receive the update.</w:t>
      </w:r>
    </w:p>
    <w:p w14:paraId="548DDC7A" w14:textId="77777777" w:rsidR="00162A3A" w:rsidRDefault="00162A3A" w:rsidP="00162A3A">
      <w:pPr>
        <w:spacing w:after="0"/>
      </w:pPr>
    </w:p>
    <w:p w14:paraId="15D88746" w14:textId="77777777" w:rsidR="00162A3A" w:rsidRDefault="00162A3A" w:rsidP="00162A3A">
      <w:pPr>
        <w:spacing w:after="0"/>
        <w:rPr>
          <w:b/>
          <w:bCs/>
          <w:color w:val="4472C4" w:themeColor="accent1"/>
        </w:rPr>
      </w:pPr>
    </w:p>
    <w:p w14:paraId="21856CA4" w14:textId="77777777" w:rsidR="00162A3A" w:rsidRDefault="00162A3A" w:rsidP="00162A3A">
      <w:pPr>
        <w:spacing w:after="0"/>
        <w:rPr>
          <w:b/>
          <w:bCs/>
          <w:color w:val="4472C4" w:themeColor="accent1"/>
        </w:rPr>
      </w:pPr>
    </w:p>
    <w:p w14:paraId="6B308D40" w14:textId="77777777" w:rsidR="00162A3A" w:rsidRDefault="00162A3A" w:rsidP="00162A3A">
      <w:pPr>
        <w:spacing w:after="0"/>
        <w:rPr>
          <w:b/>
          <w:bCs/>
          <w:color w:val="4472C4" w:themeColor="accent1"/>
        </w:rPr>
      </w:pPr>
    </w:p>
    <w:p w14:paraId="7D5CED45" w14:textId="77777777" w:rsidR="00162A3A" w:rsidRDefault="00162A3A" w:rsidP="00162A3A">
      <w:pPr>
        <w:spacing w:after="0"/>
        <w:rPr>
          <w:b/>
          <w:bCs/>
          <w:color w:val="4472C4" w:themeColor="accent1"/>
        </w:rPr>
      </w:pPr>
    </w:p>
    <w:p w14:paraId="42CD1705" w14:textId="77777777" w:rsidR="00162A3A" w:rsidRDefault="00162A3A" w:rsidP="00162A3A">
      <w:pPr>
        <w:spacing w:after="0"/>
        <w:rPr>
          <w:b/>
          <w:bCs/>
          <w:color w:val="4472C4" w:themeColor="accent1"/>
        </w:rPr>
      </w:pPr>
    </w:p>
    <w:p w14:paraId="7C4163E3" w14:textId="71075ECF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lastRenderedPageBreak/>
        <w:t>Q7: Detail the mechanism by which consistency is ensured in graph databases, including the role of transactions and the rule regarding deleting nodes.</w:t>
      </w:r>
    </w:p>
    <w:p w14:paraId="73A1FA17" w14:textId="21062531" w:rsidR="00162A3A" w:rsidRDefault="00162A3A" w:rsidP="00162A3A">
      <w:pPr>
        <w:spacing w:after="0"/>
      </w:pPr>
      <w:r>
        <w:t>Consistency in GDBs is maintained via ACID-compliant transactions and strict rules against dangling relationships.</w:t>
      </w:r>
    </w:p>
    <w:p w14:paraId="280443A9" w14:textId="5519FB05" w:rsidR="00162A3A" w:rsidRDefault="00162A3A" w:rsidP="00162A3A">
      <w:pPr>
        <w:pStyle w:val="ListParagraph"/>
        <w:numPr>
          <w:ilvl w:val="0"/>
          <w:numId w:val="9"/>
        </w:numPr>
        <w:spacing w:after="0"/>
      </w:pPr>
      <w:r>
        <w:t>Primary Mechanism: Graph databases ensure consistency primarily through the implementation of transactions.</w:t>
      </w:r>
    </w:p>
    <w:p w14:paraId="46A4753F" w14:textId="50B4BC16" w:rsidR="00162A3A" w:rsidRDefault="00162A3A" w:rsidP="00162A3A">
      <w:pPr>
        <w:pStyle w:val="ListParagraph"/>
        <w:numPr>
          <w:ilvl w:val="0"/>
          <w:numId w:val="9"/>
        </w:numPr>
        <w:spacing w:after="0"/>
      </w:pPr>
      <w:r>
        <w:t>ACID Compliance: Neo4j is specifically fully ACID-compliant (Atomicity, Consistency, Isolation, Durability), ensuring that data remains consistent within a single server.</w:t>
      </w:r>
    </w:p>
    <w:p w14:paraId="2E32DD56" w14:textId="783C75F6" w:rsidR="00162A3A" w:rsidRDefault="00162A3A" w:rsidP="00162A3A">
      <w:pPr>
        <w:pStyle w:val="ListParagraph"/>
        <w:numPr>
          <w:ilvl w:val="0"/>
          <w:numId w:val="9"/>
        </w:numPr>
        <w:spacing w:after="0"/>
      </w:pPr>
      <w:r>
        <w:t>Dangling Relationship Prevention (Existence): Consistency rules prohibit "dangling relationships"; thus, the start node and the end node of any relationship must always exist.</w:t>
      </w:r>
    </w:p>
    <w:p w14:paraId="7061F1D9" w14:textId="0F3B82C0" w:rsidR="00162A3A" w:rsidRDefault="00162A3A" w:rsidP="00162A3A">
      <w:pPr>
        <w:pStyle w:val="ListParagraph"/>
        <w:numPr>
          <w:ilvl w:val="0"/>
          <w:numId w:val="9"/>
        </w:numPr>
        <w:spacing w:after="0"/>
      </w:pPr>
      <w:r>
        <w:t>Dangling Relationship Prevention (Deletion): Nodes can only be deleted if they do not have any relationships attached to them, further enforcing data integrity.</w:t>
      </w:r>
    </w:p>
    <w:p w14:paraId="78880837" w14:textId="6EF30136" w:rsidR="00162A3A" w:rsidRDefault="00162A3A" w:rsidP="00162A3A">
      <w:pPr>
        <w:pStyle w:val="ListParagraph"/>
        <w:numPr>
          <w:ilvl w:val="0"/>
          <w:numId w:val="9"/>
        </w:numPr>
        <w:spacing w:after="0"/>
      </w:pPr>
      <w:r>
        <w:t>Cluster Consistency (Eventually Consistent): While a write to the master is eventually synchronized to the slaves in a cluster, other slaves are not synchronized immediately and must wait for the data to propagate from the master.</w:t>
      </w:r>
    </w:p>
    <w:p w14:paraId="0FF1089A" w14:textId="77777777" w:rsidR="00162A3A" w:rsidRDefault="00162A3A" w:rsidP="00162A3A">
      <w:pPr>
        <w:spacing w:after="0"/>
      </w:pPr>
    </w:p>
    <w:p w14:paraId="15B025E3" w14:textId="59684377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Q8: Describe the query features supported by Graph Databases, including the function of query languages like Gremlin and Cypher, and the use of indexing.</w:t>
      </w:r>
    </w:p>
    <w:p w14:paraId="21AA2B57" w14:textId="62405A61" w:rsidR="00162A3A" w:rsidRDefault="00162A3A" w:rsidP="00162A3A">
      <w:pPr>
        <w:spacing w:after="0"/>
      </w:pPr>
      <w:r>
        <w:t>GDBs leverage specialized traversal languages and indexing to efficiently navigate their relationship-centric structure.</w:t>
      </w:r>
    </w:p>
    <w:p w14:paraId="184D7316" w14:textId="5E92B2D1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Query Language Support: Graph databases are supported by dedicated query languages, notably Gremlin and Neo4j's Cypher.</w:t>
      </w:r>
    </w:p>
    <w:p w14:paraId="6E44DB98" w14:textId="534243B4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Gremlin Function: Gremlin is a domain-specific language whose purpose is specifically defined for traversing graphs.</w:t>
      </w:r>
    </w:p>
    <w:p w14:paraId="62A956CB" w14:textId="0CB5C28F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Cypher Function: Neo4j uses Cypher, a powerful, declarative query language that employs ASCII-art to depict graphs, making it simpler than using complex RDBMS Joins.</w:t>
      </w:r>
    </w:p>
    <w:p w14:paraId="15739E43" w14:textId="2A1EF8BC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Indexing: Neo4j supports indexing, utilizing tools like Apache Lucene.</w:t>
      </w:r>
    </w:p>
    <w:p w14:paraId="0F8B3521" w14:textId="0363EDCA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Indexing Application: Indexes can be applied to properties of nodes and properties of relationships (edges), allowing traversal to begin by querying the index to find a specific starting node or edge by its property value.</w:t>
      </w:r>
    </w:p>
    <w:p w14:paraId="36C4C8C9" w14:textId="77777777" w:rsidR="00162A3A" w:rsidRDefault="00162A3A" w:rsidP="00162A3A">
      <w:pPr>
        <w:spacing w:after="0"/>
      </w:pPr>
    </w:p>
    <w:p w14:paraId="6A81DCB9" w14:textId="2CE3B5DE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Q9: Provide the advantages and disadvantages/limitations of using Graph Databases, noting concerns such as horizontal scaling introducing poor performance and the difficulty of updating all nodes with a given parameter.</w:t>
      </w:r>
    </w:p>
    <w:p w14:paraId="12FD85B8" w14:textId="59D83020" w:rsidR="00162A3A" w:rsidRDefault="00162A3A" w:rsidP="00162A3A">
      <w:pPr>
        <w:spacing w:after="0"/>
      </w:pPr>
      <w:r>
        <w:t>GDBs excel with frequent schema changes and relationship queries, but suffer limitations in horizontal scaling and global updates.</w:t>
      </w:r>
    </w:p>
    <w:p w14:paraId="22FF9586" w14:textId="3712AB24" w:rsidR="00162A3A" w:rsidRPr="00162A3A" w:rsidRDefault="00162A3A" w:rsidP="00162A3A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162A3A">
        <w:rPr>
          <w:sz w:val="20"/>
          <w:szCs w:val="20"/>
        </w:rPr>
        <w:t>Advantage: Schema Flexibility: Graph models are adept at handling frequent schema changes.</w:t>
      </w:r>
    </w:p>
    <w:p w14:paraId="4217F991" w14:textId="1767D141" w:rsidR="00162A3A" w:rsidRPr="00162A3A" w:rsidRDefault="00162A3A" w:rsidP="00162A3A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162A3A">
        <w:rPr>
          <w:sz w:val="20"/>
          <w:szCs w:val="20"/>
        </w:rPr>
        <w:t>Advantage: Real-Time Performance: GDBs provide fast, real-time query response time, crucial for intelligent data activation and managing large volumes of data.</w:t>
      </w:r>
    </w:p>
    <w:p w14:paraId="2CCDF8E2" w14:textId="7010F270" w:rsidR="00162A3A" w:rsidRPr="00162A3A" w:rsidRDefault="00162A3A" w:rsidP="00162A3A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162A3A">
        <w:rPr>
          <w:sz w:val="20"/>
          <w:szCs w:val="20"/>
        </w:rPr>
        <w:t>Disadvantage: Horizontal Scaling: If the application must scale horizontally using sharding, this approach may introduce poor performance due to the relationship-oriented nature of the data.</w:t>
      </w:r>
    </w:p>
    <w:p w14:paraId="74D1BB55" w14:textId="4434A8FB" w:rsidR="00162A3A" w:rsidRPr="00162A3A" w:rsidRDefault="00162A3A" w:rsidP="00162A3A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162A3A">
        <w:rPr>
          <w:sz w:val="20"/>
          <w:szCs w:val="20"/>
        </w:rPr>
        <w:t>Disadvantage: Global Updates Inefficiency: GDBs are not very efficient when there is a requirement to update all nodes with a given parameter, as changing a property on all nodes is not a straightforward operation.</w:t>
      </w:r>
    </w:p>
    <w:p w14:paraId="2D0CA5CA" w14:textId="1D5D5B97" w:rsidR="00162A3A" w:rsidRPr="00162A3A" w:rsidRDefault="00162A3A" w:rsidP="00162A3A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162A3A">
        <w:rPr>
          <w:sz w:val="20"/>
          <w:szCs w:val="20"/>
        </w:rPr>
        <w:t>Disadvantage: Global Graph Operations: Some graph databases may be unable to handle vast amounts of data, especially when dealing with complex global graph operations.</w:t>
      </w:r>
    </w:p>
    <w:p w14:paraId="5940FE3D" w14:textId="77777777" w:rsidR="00162A3A" w:rsidRDefault="00162A3A" w:rsidP="00162A3A">
      <w:pPr>
        <w:spacing w:after="0"/>
      </w:pPr>
    </w:p>
    <w:p w14:paraId="7D7E9875" w14:textId="77777777" w:rsidR="00162A3A" w:rsidRDefault="00162A3A" w:rsidP="00162A3A">
      <w:pPr>
        <w:spacing w:after="0"/>
        <w:rPr>
          <w:b/>
          <w:bCs/>
          <w:color w:val="4472C4" w:themeColor="accent1"/>
          <w:sz w:val="28"/>
          <w:szCs w:val="28"/>
        </w:rPr>
      </w:pPr>
    </w:p>
    <w:p w14:paraId="486818DE" w14:textId="62C6BE47" w:rsidR="00162A3A" w:rsidRPr="00162A3A" w:rsidRDefault="00162A3A" w:rsidP="00162A3A">
      <w:pPr>
        <w:spacing w:after="0"/>
        <w:rPr>
          <w:b/>
          <w:bCs/>
          <w:color w:val="4472C4" w:themeColor="accent1"/>
          <w:sz w:val="28"/>
          <w:szCs w:val="28"/>
        </w:rPr>
      </w:pPr>
      <w:r w:rsidRPr="00162A3A">
        <w:rPr>
          <w:b/>
          <w:bCs/>
          <w:color w:val="4472C4" w:themeColor="accent1"/>
          <w:sz w:val="28"/>
          <w:szCs w:val="28"/>
        </w:rPr>
        <w:lastRenderedPageBreak/>
        <w:t xml:space="preserve">2 Marks </w:t>
      </w:r>
    </w:p>
    <w:p w14:paraId="5C8EE40C" w14:textId="77777777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Q10: What are the four properties summarized by the acronym ACID, which Neo4j supports?</w:t>
      </w:r>
    </w:p>
    <w:p w14:paraId="70CF93AC" w14:textId="0744301C" w:rsidR="00162A3A" w:rsidRDefault="00162A3A" w:rsidP="00162A3A">
      <w:pPr>
        <w:spacing w:after="0"/>
      </w:pPr>
      <w:r>
        <w:t>ACID is the standard for transactional reliability supported by Neo4j.</w:t>
      </w:r>
    </w:p>
    <w:p w14:paraId="66611C3A" w14:textId="1E5F181B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Definition: Neo4j supports the full set of ACID rules, which are essential for transaction integrity.</w:t>
      </w:r>
    </w:p>
    <w:p w14:paraId="3684C8E5" w14:textId="4A0EECE1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Properties: Atomicity, Consistency, Isolation, and Durability.</w:t>
      </w:r>
    </w:p>
    <w:p w14:paraId="4F88443C" w14:textId="77777777" w:rsidR="00162A3A" w:rsidRDefault="00162A3A" w:rsidP="00162A3A">
      <w:pPr>
        <w:spacing w:after="0"/>
      </w:pPr>
    </w:p>
    <w:p w14:paraId="1F1BBB48" w14:textId="5DF65E30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Q11: What is the name of the declarative query language used by Neo4j that employs ASCII-art for depicting graphs?</w:t>
      </w:r>
    </w:p>
    <w:p w14:paraId="05EC7494" w14:textId="39AE81BF" w:rsidR="00162A3A" w:rsidRDefault="00162A3A" w:rsidP="00162A3A">
      <w:pPr>
        <w:spacing w:after="0"/>
      </w:pPr>
      <w:r>
        <w:t>Neo4j’s query language simplifies graph traversal.</w:t>
      </w:r>
    </w:p>
    <w:p w14:paraId="5B4106D0" w14:textId="7653CBBA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Language Name: The powerful declarative query language provided by Neo4j is known as Cypher.</w:t>
      </w:r>
    </w:p>
    <w:p w14:paraId="68AF4A7A" w14:textId="729342C3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Syntax Detail: Cypher uses ASCII-art for depicting graphs, which aids in its ease of learning.</w:t>
      </w:r>
    </w:p>
    <w:p w14:paraId="7E45ED49" w14:textId="77777777" w:rsidR="00162A3A" w:rsidRDefault="00162A3A" w:rsidP="00162A3A">
      <w:pPr>
        <w:spacing w:after="0"/>
      </w:pPr>
    </w:p>
    <w:p w14:paraId="27C92042" w14:textId="76B44EF4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Q12: Graph databases are commonly referred to as a sub-type of what broader database category?</w:t>
      </w:r>
    </w:p>
    <w:p w14:paraId="69E75A11" w14:textId="5BACF318" w:rsidR="00162A3A" w:rsidRDefault="00162A3A" w:rsidP="00162A3A">
      <w:pPr>
        <w:spacing w:after="0"/>
      </w:pPr>
      <w:r>
        <w:t>GDBs fall under the modern category of non-relational storage.</w:t>
      </w:r>
    </w:p>
    <w:p w14:paraId="6B773310" w14:textId="3E7E7E7C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Category: Graph databases are commonly referred to as a sub-type of NoSQL databases.</w:t>
      </w:r>
    </w:p>
    <w:p w14:paraId="09E1C0DF" w14:textId="77777777" w:rsidR="00162A3A" w:rsidRDefault="00162A3A" w:rsidP="00162A3A">
      <w:pPr>
        <w:spacing w:after="0"/>
      </w:pPr>
    </w:p>
    <w:p w14:paraId="56EED470" w14:textId="57D7B904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Q13: Name three popular Graph Databases other than Neo4j.</w:t>
      </w:r>
    </w:p>
    <w:p w14:paraId="2358AE9F" w14:textId="14F6B703" w:rsidR="00162A3A" w:rsidRDefault="00162A3A" w:rsidP="00162A3A">
      <w:pPr>
        <w:spacing w:after="0"/>
      </w:pPr>
      <w:r>
        <w:t>There are several alternatives to the popular Neo4j system.</w:t>
      </w:r>
    </w:p>
    <w:p w14:paraId="1C2FCCC0" w14:textId="103D11FC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 xml:space="preserve">Examples: Other popular graph databases include Oracle NoSQL Database, </w:t>
      </w:r>
      <w:proofErr w:type="spellStart"/>
      <w:r>
        <w:t>OrientDB</w:t>
      </w:r>
      <w:proofErr w:type="spellEnd"/>
      <w:r>
        <w:t xml:space="preserve">, and </w:t>
      </w:r>
      <w:proofErr w:type="spellStart"/>
      <w:r>
        <w:t>InfiniteGraph</w:t>
      </w:r>
      <w:proofErr w:type="spellEnd"/>
      <w:r>
        <w:t>.</w:t>
      </w:r>
    </w:p>
    <w:p w14:paraId="026DBAE7" w14:textId="77777777" w:rsidR="00162A3A" w:rsidRDefault="00162A3A" w:rsidP="00162A3A">
      <w:pPr>
        <w:spacing w:after="0"/>
      </w:pPr>
    </w:p>
    <w:p w14:paraId="70CEA40F" w14:textId="34B0EC80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Q14: What happens if operations are attempted in Neo4j without wrapping them in transactions?</w:t>
      </w:r>
    </w:p>
    <w:p w14:paraId="4278CA23" w14:textId="46A7DF93" w:rsidR="00162A3A" w:rsidRDefault="00162A3A" w:rsidP="00162A3A">
      <w:pPr>
        <w:spacing w:after="0"/>
      </w:pPr>
      <w:r>
        <w:t>Transactions are mandatory for write operations in Neo4j.</w:t>
      </w:r>
    </w:p>
    <w:p w14:paraId="2EEF6FC4" w14:textId="6387B2D7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Effect: Without wrapping operations that change nodes or add relationships in transactions, an error will occur.</w:t>
      </w:r>
    </w:p>
    <w:p w14:paraId="329F7DE2" w14:textId="3FC22DE1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 xml:space="preserve">Error Type: The system will throw a </w:t>
      </w:r>
      <w:proofErr w:type="spellStart"/>
      <w:r>
        <w:t>NotInTransactionException</w:t>
      </w:r>
      <w:proofErr w:type="spellEnd"/>
      <w:r>
        <w:t>.</w:t>
      </w:r>
    </w:p>
    <w:p w14:paraId="6BDBA6C0" w14:textId="77777777" w:rsidR="00162A3A" w:rsidRDefault="00162A3A" w:rsidP="00162A3A">
      <w:pPr>
        <w:spacing w:after="0"/>
      </w:pPr>
    </w:p>
    <w:p w14:paraId="2BAD0C1D" w14:textId="3138D1F6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Q15: In a GDB, what structure represents the relationships between nodes?</w:t>
      </w:r>
    </w:p>
    <w:p w14:paraId="28B6732D" w14:textId="64991287" w:rsidR="00162A3A" w:rsidRDefault="00162A3A" w:rsidP="00162A3A">
      <w:pPr>
        <w:spacing w:after="0"/>
      </w:pPr>
      <w:r>
        <w:t>Connectivity is defined by the graph structure linking entities.</w:t>
      </w:r>
    </w:p>
    <w:p w14:paraId="7A6D597D" w14:textId="35A5EFA2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Structure Name: Edges.</w:t>
      </w:r>
    </w:p>
    <w:p w14:paraId="500F0FF0" w14:textId="619B4B47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Function: The edges represent the relationships between the nodes.</w:t>
      </w:r>
    </w:p>
    <w:p w14:paraId="4D927F87" w14:textId="77777777" w:rsidR="00162A3A" w:rsidRDefault="00162A3A" w:rsidP="00162A3A">
      <w:pPr>
        <w:spacing w:after="0"/>
      </w:pPr>
    </w:p>
    <w:p w14:paraId="6CE34A05" w14:textId="5F68ABC5" w:rsidR="00162A3A" w:rsidRPr="00162A3A" w:rsidRDefault="00162A3A" w:rsidP="00162A3A">
      <w:pPr>
        <w:spacing w:after="0"/>
        <w:rPr>
          <w:b/>
          <w:bCs/>
          <w:color w:val="4472C4" w:themeColor="accent1"/>
        </w:rPr>
      </w:pPr>
      <w:r w:rsidRPr="00162A3A">
        <w:rPr>
          <w:b/>
          <w:bCs/>
          <w:color w:val="4472C4" w:themeColor="accent1"/>
        </w:rPr>
        <w:t>Q16: In the context of RDBMS vs. Graph Databases, what GDB operation is used instead of RDBMS 'Joins'?</w:t>
      </w:r>
    </w:p>
    <w:p w14:paraId="669B87DE" w14:textId="08334B84" w:rsidR="00162A3A" w:rsidRDefault="00162A3A" w:rsidP="00162A3A">
      <w:pPr>
        <w:spacing w:after="0"/>
      </w:pPr>
      <w:r>
        <w:t>GDBs use a movement-based operation for relationship navigation.</w:t>
      </w:r>
    </w:p>
    <w:p w14:paraId="77B838C5" w14:textId="18EE0CC3" w:rsidR="00162A3A" w:rsidRDefault="00162A3A" w:rsidP="00162A3A">
      <w:pPr>
        <w:pStyle w:val="ListParagraph"/>
        <w:numPr>
          <w:ilvl w:val="0"/>
          <w:numId w:val="11"/>
        </w:numPr>
        <w:spacing w:after="0"/>
      </w:pPr>
      <w:r>
        <w:t>Operation Name: Traversal.</w:t>
      </w:r>
    </w:p>
    <w:p w14:paraId="2F4EA231" w14:textId="0B6F4619" w:rsidR="006569F8" w:rsidRDefault="00162A3A" w:rsidP="00162A3A">
      <w:pPr>
        <w:pStyle w:val="ListParagraph"/>
        <w:numPr>
          <w:ilvl w:val="0"/>
          <w:numId w:val="11"/>
        </w:numPr>
        <w:spacing w:after="0"/>
      </w:pPr>
      <w:r>
        <w:t>Context: Traversal is the mechanism used in Graph Databases to navigate relationships, replacing the need for RDBMS Joins.</w:t>
      </w:r>
    </w:p>
    <w:sectPr w:rsidR="006569F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641F9" w14:textId="77777777" w:rsidR="00F037BD" w:rsidRDefault="00F037BD" w:rsidP="00046CAA">
      <w:pPr>
        <w:spacing w:after="0" w:line="240" w:lineRule="auto"/>
      </w:pPr>
      <w:r>
        <w:separator/>
      </w:r>
    </w:p>
  </w:endnote>
  <w:endnote w:type="continuationSeparator" w:id="0">
    <w:p w14:paraId="7107B42E" w14:textId="77777777" w:rsidR="00F037BD" w:rsidRDefault="00F037BD" w:rsidP="00046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51ED0" w14:textId="77777777" w:rsidR="00F037BD" w:rsidRDefault="00F037BD" w:rsidP="00046CAA">
      <w:pPr>
        <w:spacing w:after="0" w:line="240" w:lineRule="auto"/>
      </w:pPr>
      <w:r>
        <w:separator/>
      </w:r>
    </w:p>
  </w:footnote>
  <w:footnote w:type="continuationSeparator" w:id="0">
    <w:p w14:paraId="599DB9E6" w14:textId="77777777" w:rsidR="00F037BD" w:rsidRDefault="00F037BD" w:rsidP="00046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E4106" w14:textId="728B6467" w:rsidR="00046CAA" w:rsidRDefault="00046CAA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702F320" wp14:editId="1735D893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CE203" w14:textId="77777777" w:rsidR="00046CAA" w:rsidRDefault="00046CAA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02F320" id="Group 171" o:spid="_x0000_s1028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ACCE203" w14:textId="77777777" w:rsidR="00046CAA" w:rsidRDefault="00046CAA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ab/>
    </w:r>
    <w:r>
      <w:tab/>
      <w:t>Friday, 07 November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A62"/>
    <w:multiLevelType w:val="hybridMultilevel"/>
    <w:tmpl w:val="ADC4B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509D8"/>
    <w:multiLevelType w:val="hybridMultilevel"/>
    <w:tmpl w:val="B6463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10A11"/>
    <w:multiLevelType w:val="hybridMultilevel"/>
    <w:tmpl w:val="D23E0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72B8D"/>
    <w:multiLevelType w:val="hybridMultilevel"/>
    <w:tmpl w:val="E274F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43FD0"/>
    <w:multiLevelType w:val="hybridMultilevel"/>
    <w:tmpl w:val="780275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95E7B"/>
    <w:multiLevelType w:val="hybridMultilevel"/>
    <w:tmpl w:val="21FC39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7608B"/>
    <w:multiLevelType w:val="hybridMultilevel"/>
    <w:tmpl w:val="6E927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0A59E7"/>
    <w:multiLevelType w:val="hybridMultilevel"/>
    <w:tmpl w:val="7F4AB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02819"/>
    <w:multiLevelType w:val="hybridMultilevel"/>
    <w:tmpl w:val="960CD8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326CE"/>
    <w:multiLevelType w:val="hybridMultilevel"/>
    <w:tmpl w:val="1C28B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E4086"/>
    <w:multiLevelType w:val="hybridMultilevel"/>
    <w:tmpl w:val="A8F2D8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D3075"/>
    <w:multiLevelType w:val="hybridMultilevel"/>
    <w:tmpl w:val="CF9AF7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866E09"/>
    <w:multiLevelType w:val="hybridMultilevel"/>
    <w:tmpl w:val="36B05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EF5C61"/>
    <w:multiLevelType w:val="hybridMultilevel"/>
    <w:tmpl w:val="149CF3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B15541"/>
    <w:multiLevelType w:val="hybridMultilevel"/>
    <w:tmpl w:val="F17CD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BF08BA"/>
    <w:multiLevelType w:val="hybridMultilevel"/>
    <w:tmpl w:val="6E7AE0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116E1D"/>
    <w:multiLevelType w:val="hybridMultilevel"/>
    <w:tmpl w:val="38103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7C1D9E"/>
    <w:multiLevelType w:val="hybridMultilevel"/>
    <w:tmpl w:val="D47897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8A46EC"/>
    <w:multiLevelType w:val="hybridMultilevel"/>
    <w:tmpl w:val="A49C9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2F503A"/>
    <w:multiLevelType w:val="hybridMultilevel"/>
    <w:tmpl w:val="84AEAD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29870">
    <w:abstractNumId w:val="1"/>
  </w:num>
  <w:num w:numId="2" w16cid:durableId="1591084377">
    <w:abstractNumId w:val="11"/>
  </w:num>
  <w:num w:numId="3" w16cid:durableId="1635528308">
    <w:abstractNumId w:val="14"/>
  </w:num>
  <w:num w:numId="4" w16cid:durableId="1028527323">
    <w:abstractNumId w:val="19"/>
  </w:num>
  <w:num w:numId="5" w16cid:durableId="431364427">
    <w:abstractNumId w:val="3"/>
  </w:num>
  <w:num w:numId="6" w16cid:durableId="1339307462">
    <w:abstractNumId w:val="4"/>
  </w:num>
  <w:num w:numId="7" w16cid:durableId="669724500">
    <w:abstractNumId w:val="16"/>
  </w:num>
  <w:num w:numId="8" w16cid:durableId="1509712497">
    <w:abstractNumId w:val="18"/>
  </w:num>
  <w:num w:numId="9" w16cid:durableId="1355811093">
    <w:abstractNumId w:val="2"/>
  </w:num>
  <w:num w:numId="10" w16cid:durableId="316035844">
    <w:abstractNumId w:val="13"/>
  </w:num>
  <w:num w:numId="11" w16cid:durableId="916288500">
    <w:abstractNumId w:val="7"/>
  </w:num>
  <w:num w:numId="12" w16cid:durableId="913003835">
    <w:abstractNumId w:val="5"/>
  </w:num>
  <w:num w:numId="13" w16cid:durableId="1253050052">
    <w:abstractNumId w:val="8"/>
  </w:num>
  <w:num w:numId="14" w16cid:durableId="165488221">
    <w:abstractNumId w:val="17"/>
  </w:num>
  <w:num w:numId="15" w16cid:durableId="1751730286">
    <w:abstractNumId w:val="0"/>
  </w:num>
  <w:num w:numId="16" w16cid:durableId="1499887694">
    <w:abstractNumId w:val="12"/>
  </w:num>
  <w:num w:numId="17" w16cid:durableId="1692027824">
    <w:abstractNumId w:val="10"/>
  </w:num>
  <w:num w:numId="18" w16cid:durableId="447041811">
    <w:abstractNumId w:val="9"/>
  </w:num>
  <w:num w:numId="19" w16cid:durableId="1543204095">
    <w:abstractNumId w:val="6"/>
  </w:num>
  <w:num w:numId="20" w16cid:durableId="4608039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3A"/>
    <w:rsid w:val="00046CAA"/>
    <w:rsid w:val="00162A3A"/>
    <w:rsid w:val="003A15CB"/>
    <w:rsid w:val="006569F8"/>
    <w:rsid w:val="00DB5FC0"/>
    <w:rsid w:val="00F0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DA6A"/>
  <w15:chartTrackingRefBased/>
  <w15:docId w15:val="{96AE765B-C398-41D9-B9DA-CB019EAF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A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6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CAA"/>
  </w:style>
  <w:style w:type="paragraph" w:styleId="Footer">
    <w:name w:val="footer"/>
    <w:basedOn w:val="Normal"/>
    <w:link w:val="FooterChar"/>
    <w:uiPriority w:val="99"/>
    <w:unhideWhenUsed/>
    <w:rsid w:val="00046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1695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voiid</dc:creator>
  <cp:keywords/>
  <dc:description/>
  <cp:lastModifiedBy>voiid</cp:lastModifiedBy>
  <cp:revision>2</cp:revision>
  <dcterms:created xsi:type="dcterms:W3CDTF">2025-11-07T04:50:00Z</dcterms:created>
  <dcterms:modified xsi:type="dcterms:W3CDTF">2025-11-07T04:59:00Z</dcterms:modified>
</cp:coreProperties>
</file>