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OSTALO: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Najprej priklopimo vse skupaj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Odpremo program Putty is se preko serijske povezave povežemo na usmerjevalnik. Hitrost nastavimo na 9600 b/s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Potek konfiguracije: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0" w:hanging="360"/>
      </w:pPr>
      <w:r w:rsidDel="00000000" w:rsidR="00000000" w:rsidRPr="00000000">
        <w:rPr>
          <w:rtl w:val="0"/>
        </w:rPr>
        <w:t xml:space="preserve">Pri prvem pozivu izberemo </w:t>
      </w:r>
      <w:r w:rsidDel="00000000" w:rsidR="00000000" w:rsidRPr="00000000">
        <w:rPr>
          <w:i w:val="1"/>
          <w:rtl w:val="0"/>
        </w:rPr>
        <w:t xml:space="preserve">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Router&gt; : privilegiran način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enable: vstopimo v privilegiran način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Router# : privilegiran način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configure terminal: pridemo v konfiguracijski način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hostname Usmerjevalnik: nastavimo ime Usmerjevalnika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enable secret </w:t>
      </w:r>
      <w:r w:rsidDel="00000000" w:rsidR="00000000" w:rsidRPr="00000000">
        <w:rPr>
          <w:i w:val="1"/>
          <w:rtl w:val="0"/>
        </w:rPr>
        <w:t xml:space="preserve">cokoladnomleko</w:t>
      </w:r>
      <w:r w:rsidDel="00000000" w:rsidR="00000000" w:rsidRPr="00000000">
        <w:rPr>
          <w:i w:val="1"/>
          <w:rtl w:val="0"/>
        </w:rPr>
        <w:t xml:space="preserve">: nastavimo geslo za privilegiran način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exit: gremo nazaj v privilegiran način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exit: gremo nazaj v neprivilegiran način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enable: gremo v privilegiran način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{ustavimo neko geslo} : smo nazaj v priviligiranem načinu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configure terminal: gremo v konf način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line console 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password </w:t>
      </w:r>
      <w:r w:rsidDel="00000000" w:rsidR="00000000" w:rsidRPr="00000000">
        <w:rPr>
          <w:i w:val="1"/>
          <w:rtl w:val="0"/>
        </w:rPr>
        <w:t xml:space="preserve">piskot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login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banner motd #Neavtoriziran dostop je prepovedan!# </w:t>
      </w:r>
      <w:r w:rsidDel="00000000" w:rsidR="00000000" w:rsidRPr="00000000">
        <w:rPr>
          <w:rtl w:val="0"/>
        </w:rPr>
        <w:t xml:space="preserve">: nastavimo sporočilo ob prijavnem oknu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interface fastEthernet 0/0: (pogledamo na usmerjevalnik kateri port želimo nastaviti i.e. 0/0 ali 0/1)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ip address 172.16.0.1 255.255.0.0 (vstavimo želen ip in masko tega ip-ja e.g. za B razred je maska 255.255.0.0)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shutdown: naredimo da se ne ugasne/ da se prižge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interface fastEthernet 0/1: </w:t>
      </w:r>
      <w:r w:rsidDel="00000000" w:rsidR="00000000" w:rsidRPr="00000000">
        <w:rPr>
          <w:rtl w:val="0"/>
        </w:rPr>
        <w:t xml:space="preserve">nastavimo še drugega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ip address 10.0.0.1 255.0.0.0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shutdown: naredimo da se ne ugasne/ da se prižge</w:t>
      </w:r>
    </w:p>
    <w:p w:rsidR="00000000" w:rsidDel="00000000" w:rsidP="00000000" w:rsidRDefault="00000000" w:rsidRPr="00000000" w14:paraId="0000001B">
      <w:pPr>
        <w:spacing w:after="240" w:before="240" w:lineRule="auto"/>
        <w:ind w:left="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Za enkripcijo:</w:t>
      </w:r>
      <w:r w:rsidDel="00000000" w:rsidR="00000000" w:rsidRPr="00000000">
        <w:rPr>
          <w:i w:val="1"/>
          <w:rtl w:val="0"/>
        </w:rPr>
        <w:br w:type="textWrapping"/>
        <w:t xml:space="preserve">Router&gt; enable</w:t>
      </w:r>
    </w:p>
    <w:p w:rsidR="00000000" w:rsidDel="00000000" w:rsidP="00000000" w:rsidRDefault="00000000" w:rsidRPr="00000000" w14:paraId="0000001C">
      <w:pPr>
        <w:spacing w:after="240" w:before="24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Router# configure terminal</w:t>
      </w:r>
    </w:p>
    <w:p w:rsidR="00000000" w:rsidDel="00000000" w:rsidP="00000000" w:rsidRDefault="00000000" w:rsidRPr="00000000" w14:paraId="0000001D">
      <w:pPr>
        <w:spacing w:after="240" w:before="240" w:lineRule="auto"/>
        <w:ind w:left="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Router(config)# service password-encryption</w:t>
      </w:r>
    </w:p>
    <w:p w:rsidR="00000000" w:rsidDel="00000000" w:rsidP="00000000" w:rsidRDefault="00000000" w:rsidRPr="00000000" w14:paraId="0000001E">
      <w:pPr>
        <w:spacing w:after="240" w:before="240" w:lineRule="auto"/>
        <w:ind w:left="1842.5196850393697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842.5196850393697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Nastavimo IP na računalnikih: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nadzorna plošča -&gt; omrežje in internet -&gt; središče za omrežje in skupno rabo -&gt; ethernet -&gt; lastnosti -&gt; internetni  protokol ipv4 -&gt; uporabi ta naslov ip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ethernet lastnosti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Računalnik je povezan na določen port na usmerjevalniku (i.e. fastEthernet 0/0 ali 0/1). Moraš nastaviti ip računalnika na isto podomrežje kot si nastavil port na usmerjevalniku (če si z računalnikom povezan na 0/0 port  in ima 0/0  ip 172.16.0.1, moraš računalnik ki je povezan na ta port nastaviti na isto omrežje e.g. 172.16.0.2.)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IPv4: 172.16.0.2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Mask: 255.255.0.0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Default gateaway: 172.16.0.1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Pinganje naprav med sabo: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Izklopimo windows, firewall da omogočimo medsebojno pinganje računalnikov. : Windows Defender Firewall -&gt; vklopi ali izklopi windows požarni zid Windows Defender Firewall -&gt; vse izklopimo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 </w:t>
      </w:r>
      <w:r w:rsidDel="00000000" w:rsidR="00000000" w:rsidRPr="00000000">
        <w:rPr>
          <w:i w:val="1"/>
          <w:rtl w:val="0"/>
        </w:rPr>
        <w:t xml:space="preserve">ping {ip naprave ki jo želimo pingati} </w:t>
      </w:r>
      <w:r w:rsidDel="00000000" w:rsidR="00000000" w:rsidRPr="00000000">
        <w:rPr>
          <w:rtl w:val="0"/>
        </w:rPr>
        <w:t xml:space="preserve">komando lahko pingamo usmerjevalnik ali pa drug računalnik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Pomen statusov: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 down</w:t>
      </w:r>
      <w:r w:rsidDel="00000000" w:rsidR="00000000" w:rsidRPr="00000000">
        <w:rPr>
          <w:rtl w:val="0"/>
        </w:rPr>
        <w:t xml:space="preserve"> – nisi dal ukaza no shutdown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protocol down </w:t>
      </w:r>
      <w:r w:rsidDel="00000000" w:rsidR="00000000" w:rsidRPr="00000000">
        <w:rPr>
          <w:rtl w:val="0"/>
        </w:rPr>
        <w:t xml:space="preserve">–  kabel ni povezan pravilno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VPRAŠANJA: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Kaj je </w:t>
      </w:r>
      <w:r w:rsidDel="00000000" w:rsidR="00000000" w:rsidRPr="00000000">
        <w:rPr>
          <w:b w:val="1"/>
          <w:rtl w:val="0"/>
        </w:rPr>
        <w:t xml:space="preserve">usmerjevalna tabela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Hrani podatke na podlagi katerih usmerjevalnik določi najboljšo pot za pošiljanje paketov.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Kaj je </w:t>
      </w:r>
      <w:r w:rsidDel="00000000" w:rsidR="00000000" w:rsidRPr="00000000">
        <w:rPr>
          <w:b w:val="1"/>
          <w:rtl w:val="0"/>
        </w:rPr>
        <w:t xml:space="preserve">arp tabela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6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Je tabela v kateri so zapisani IP naslovi in MAC naslovi ki pripadajo tem IP naslovom. Omogoča komunikacijo znotraj lokalnega omrežja.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Komu smo nastavljali IP naslove?</w:t>
      </w:r>
    </w:p>
    <w:p w:rsidR="00000000" w:rsidDel="00000000" w:rsidP="00000000" w:rsidRDefault="00000000" w:rsidRPr="00000000" w14:paraId="00000038">
      <w:pPr>
        <w:ind w:left="708.6614173228347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Portom</w:t>
      </w:r>
      <w:r w:rsidDel="00000000" w:rsidR="00000000" w:rsidRPr="00000000">
        <w:rPr>
          <w:rtl w:val="0"/>
        </w:rPr>
        <w:t xml:space="preserve">/vhodom na routerju oz. usmerjevalniku. Swithcom ne moremo nastavljati IP naslovov, saj delujejo na 2 layerju/sloju.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