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199" w:rsidRDefault="00725199" w:rsidP="00725199"/>
    <w:p w:rsidR="00725199" w:rsidRDefault="00725199" w:rsidP="00725199">
      <w:pPr>
        <w:pStyle w:val="ListParagraph"/>
      </w:pPr>
    </w:p>
    <w:p w:rsidR="008B264D" w:rsidRDefault="008B264D" w:rsidP="00725199">
      <w:pPr>
        <w:pStyle w:val="ListParagraph"/>
      </w:pPr>
    </w:p>
    <w:p w:rsidR="008B264D" w:rsidRDefault="008B264D" w:rsidP="00725199">
      <w:pPr>
        <w:pStyle w:val="ListParagraph"/>
      </w:pPr>
    </w:p>
    <w:p w:rsidR="008B264D" w:rsidRDefault="008B264D" w:rsidP="00725199">
      <w:pPr>
        <w:pStyle w:val="ListParagraph"/>
      </w:pPr>
    </w:p>
    <w:p w:rsidR="008B264D" w:rsidRDefault="008B264D" w:rsidP="00725199">
      <w:pPr>
        <w:pStyle w:val="ListParagraph"/>
      </w:pPr>
    </w:p>
    <w:p w:rsidR="008B264D" w:rsidRDefault="008B264D" w:rsidP="00725199">
      <w:pPr>
        <w:pStyle w:val="ListParagraph"/>
      </w:pPr>
    </w:p>
    <w:p w:rsidR="001D7C51" w:rsidRPr="008B264D" w:rsidRDefault="001D7C51" w:rsidP="008B264D">
      <w:pPr>
        <w:pStyle w:val="Heading2"/>
        <w:jc w:val="center"/>
        <w:rPr>
          <w:sz w:val="98"/>
        </w:rPr>
      </w:pPr>
      <w:r w:rsidRPr="008B264D">
        <w:rPr>
          <w:sz w:val="98"/>
        </w:rPr>
        <w:t>Assignment Report</w:t>
      </w:r>
    </w:p>
    <w:p w:rsidR="008B264D" w:rsidRDefault="008B264D" w:rsidP="008B264D">
      <w:pPr>
        <w:pStyle w:val="Heading1"/>
        <w:jc w:val="center"/>
      </w:pPr>
      <w:r>
        <w:t>Test Task for Frontend Developer (Angular)</w:t>
      </w:r>
    </w:p>
    <w:p w:rsidR="001D7C51" w:rsidRDefault="001D7C51" w:rsidP="001D7C51">
      <w:pPr>
        <w:pStyle w:val="ListParagraph"/>
        <w:jc w:val="center"/>
        <w:rPr>
          <w:b/>
          <w:sz w:val="132"/>
        </w:rPr>
      </w:pPr>
    </w:p>
    <w:p w:rsidR="00A02E1C" w:rsidRDefault="00A02E1C" w:rsidP="001D7C51">
      <w:pPr>
        <w:pStyle w:val="ListParagraph"/>
        <w:jc w:val="center"/>
        <w:rPr>
          <w:b/>
          <w:sz w:val="132"/>
        </w:rPr>
      </w:pPr>
    </w:p>
    <w:p w:rsidR="00A02E1C" w:rsidRPr="001D7C51" w:rsidRDefault="00A02E1C" w:rsidP="001D7C51">
      <w:pPr>
        <w:pStyle w:val="ListParagraph"/>
        <w:jc w:val="center"/>
        <w:rPr>
          <w:b/>
          <w:sz w:val="132"/>
        </w:rPr>
      </w:pPr>
    </w:p>
    <w:p w:rsidR="001D7C51" w:rsidRPr="008B264D" w:rsidRDefault="001D7C51" w:rsidP="001D7C51">
      <w:pPr>
        <w:pStyle w:val="ListParagraph"/>
        <w:jc w:val="center"/>
        <w:rPr>
          <w:rStyle w:val="IntenseEmphasis"/>
          <w:sz w:val="46"/>
        </w:rPr>
      </w:pPr>
      <w:proofErr w:type="spellStart"/>
      <w:proofErr w:type="gramStart"/>
      <w:r w:rsidRPr="008B264D">
        <w:rPr>
          <w:rStyle w:val="IntenseEmphasis"/>
          <w:sz w:val="46"/>
        </w:rPr>
        <w:t>Bhupinder</w:t>
      </w:r>
      <w:proofErr w:type="spellEnd"/>
      <w:r w:rsidRPr="008B264D">
        <w:rPr>
          <w:rStyle w:val="IntenseEmphasis"/>
          <w:sz w:val="46"/>
        </w:rPr>
        <w:t xml:space="preserve">  Singh</w:t>
      </w:r>
      <w:proofErr w:type="gramEnd"/>
    </w:p>
    <w:p w:rsidR="008B264D" w:rsidRDefault="008B264D" w:rsidP="001D7C51">
      <w:pPr>
        <w:pStyle w:val="ListParagraph"/>
        <w:jc w:val="center"/>
        <w:rPr>
          <w:rStyle w:val="IntenseEmphasis"/>
        </w:rPr>
      </w:pPr>
      <w:r>
        <w:rPr>
          <w:rStyle w:val="IntenseEmphasis"/>
        </w:rPr>
        <w:t>Official.bsingh1983@gmail.com</w:t>
      </w:r>
    </w:p>
    <w:p w:rsidR="008B264D" w:rsidRPr="008B264D" w:rsidRDefault="008B264D" w:rsidP="001D7C51">
      <w:pPr>
        <w:pStyle w:val="ListParagraph"/>
        <w:jc w:val="center"/>
        <w:rPr>
          <w:rStyle w:val="IntenseEmphasis"/>
        </w:rPr>
      </w:pPr>
      <w:r>
        <w:rPr>
          <w:rStyle w:val="IntenseEmphasis"/>
        </w:rPr>
        <w:t>+91-9877-815-654</w:t>
      </w: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AC6FB4" w:rsidRDefault="00AC6FB4" w:rsidP="00725199">
      <w:pPr>
        <w:pStyle w:val="ListParagraph"/>
      </w:pPr>
    </w:p>
    <w:p w:rsidR="00AC6FB4" w:rsidRDefault="00AC6FB4" w:rsidP="00725199">
      <w:pPr>
        <w:pStyle w:val="ListParagraph"/>
      </w:pPr>
    </w:p>
    <w:p w:rsidR="00AC6FB4" w:rsidRDefault="00AC6FB4" w:rsidP="00725199">
      <w:pPr>
        <w:pStyle w:val="ListParagraph"/>
      </w:pPr>
    </w:p>
    <w:p w:rsidR="00AC6FB4" w:rsidRDefault="00AC6FB4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1D7C51" w:rsidRDefault="001D7C51" w:rsidP="00725199">
      <w:pPr>
        <w:pStyle w:val="ListParagraph"/>
      </w:pPr>
    </w:p>
    <w:p w:rsidR="00725199" w:rsidRDefault="00725199" w:rsidP="001D7C51">
      <w:pPr>
        <w:pStyle w:val="ListParagraph"/>
        <w:jc w:val="center"/>
        <w:rPr>
          <w:b/>
          <w:sz w:val="50"/>
          <w:u w:val="single"/>
        </w:rPr>
      </w:pPr>
      <w:r w:rsidRPr="001D7C51">
        <w:rPr>
          <w:b/>
          <w:sz w:val="50"/>
          <w:u w:val="single"/>
        </w:rPr>
        <w:lastRenderedPageBreak/>
        <w:t>Table of Contents</w:t>
      </w:r>
    </w:p>
    <w:p w:rsidR="007A30FE" w:rsidRPr="001D7C51" w:rsidRDefault="007A30FE" w:rsidP="001D7C51">
      <w:pPr>
        <w:pStyle w:val="ListParagraph"/>
        <w:jc w:val="center"/>
        <w:rPr>
          <w:b/>
          <w:sz w:val="50"/>
          <w:u w:val="single"/>
        </w:rPr>
      </w:pPr>
    </w:p>
    <w:tbl>
      <w:tblPr>
        <w:tblStyle w:val="LightList-Accent2"/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8"/>
        <w:gridCol w:w="6642"/>
        <w:gridCol w:w="1998"/>
      </w:tblGrid>
      <w:tr w:rsidR="00725199" w:rsidTr="0059121F">
        <w:trPr>
          <w:cnfStyle w:val="100000000000"/>
          <w:trHeight w:val="350"/>
          <w:jc w:val="center"/>
        </w:trPr>
        <w:tc>
          <w:tcPr>
            <w:cnfStyle w:val="001000000000"/>
            <w:tcW w:w="1008" w:type="dxa"/>
          </w:tcPr>
          <w:p w:rsidR="00725199" w:rsidRPr="001D7C51" w:rsidRDefault="00725199" w:rsidP="004416FB">
            <w:pPr>
              <w:pStyle w:val="ListParagraph"/>
              <w:ind w:left="-180" w:firstLine="180"/>
              <w:jc w:val="center"/>
              <w:rPr>
                <w:sz w:val="40"/>
              </w:rPr>
            </w:pPr>
            <w:r w:rsidRPr="001D7C51">
              <w:rPr>
                <w:sz w:val="40"/>
              </w:rPr>
              <w:t>#</w:t>
            </w:r>
          </w:p>
        </w:tc>
        <w:tc>
          <w:tcPr>
            <w:tcW w:w="6642" w:type="dxa"/>
          </w:tcPr>
          <w:p w:rsidR="00725199" w:rsidRPr="001D7C51" w:rsidRDefault="00725199" w:rsidP="001D7C51">
            <w:pPr>
              <w:pStyle w:val="ListParagraph"/>
              <w:ind w:left="-180" w:firstLine="180"/>
              <w:cnfStyle w:val="100000000000"/>
              <w:rPr>
                <w:sz w:val="40"/>
              </w:rPr>
            </w:pPr>
            <w:r w:rsidRPr="001D7C51">
              <w:rPr>
                <w:sz w:val="40"/>
              </w:rPr>
              <w:t>Topic</w:t>
            </w:r>
          </w:p>
        </w:tc>
        <w:tc>
          <w:tcPr>
            <w:tcW w:w="1998" w:type="dxa"/>
          </w:tcPr>
          <w:p w:rsidR="00725199" w:rsidRPr="001D7C51" w:rsidRDefault="00725199" w:rsidP="00B45326">
            <w:pPr>
              <w:pStyle w:val="ListParagraph"/>
              <w:ind w:left="-180" w:firstLine="180"/>
              <w:jc w:val="center"/>
              <w:cnfStyle w:val="100000000000"/>
              <w:rPr>
                <w:sz w:val="40"/>
              </w:rPr>
            </w:pPr>
            <w:r w:rsidRPr="001D7C51">
              <w:rPr>
                <w:sz w:val="40"/>
              </w:rPr>
              <w:t>Page</w:t>
            </w:r>
            <w:r w:rsidR="001D7C51">
              <w:rPr>
                <w:sz w:val="40"/>
              </w:rPr>
              <w:t>s</w:t>
            </w:r>
            <w:r w:rsidR="00B45326">
              <w:rPr>
                <w:sz w:val="40"/>
              </w:rPr>
              <w:t xml:space="preserve"> No.</w:t>
            </w:r>
          </w:p>
        </w:tc>
      </w:tr>
      <w:tr w:rsidR="00725199" w:rsidTr="00FD263C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25199" w:rsidRPr="001D7C51" w:rsidRDefault="00725199" w:rsidP="004416FB">
            <w:pPr>
              <w:pStyle w:val="ListParagraph"/>
              <w:ind w:left="-180" w:firstLine="180"/>
              <w:jc w:val="center"/>
              <w:rPr>
                <w:sz w:val="40"/>
              </w:rPr>
            </w:pPr>
            <w:r w:rsidRPr="001D7C51">
              <w:rPr>
                <w:sz w:val="40"/>
              </w:rPr>
              <w:t>1.</w:t>
            </w:r>
          </w:p>
        </w:tc>
        <w:tc>
          <w:tcPr>
            <w:tcW w:w="6642" w:type="dxa"/>
            <w:tcBorders>
              <w:top w:val="none" w:sz="0" w:space="0" w:color="auto"/>
              <w:bottom w:val="none" w:sz="0" w:space="0" w:color="auto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 w:rsidRPr="001D7C51">
              <w:rPr>
                <w:sz w:val="40"/>
              </w:rPr>
              <w:t xml:space="preserve">The assignment </w:t>
            </w:r>
          </w:p>
        </w:tc>
        <w:tc>
          <w:tcPr>
            <w:tcW w:w="19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25199" w:rsidRPr="001D7C51" w:rsidRDefault="00156972" w:rsidP="00B86C7B">
            <w:pPr>
              <w:pStyle w:val="ListParagraph"/>
              <w:ind w:left="-180" w:firstLine="180"/>
              <w:jc w:val="center"/>
              <w:cnfStyle w:val="000000100000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</w:tr>
      <w:tr w:rsidR="00725199" w:rsidTr="00FD263C">
        <w:trPr>
          <w:jc w:val="center"/>
        </w:trPr>
        <w:tc>
          <w:tcPr>
            <w:cnfStyle w:val="001000000000"/>
            <w:tcW w:w="1008" w:type="dxa"/>
          </w:tcPr>
          <w:p w:rsidR="00725199" w:rsidRPr="001D7C51" w:rsidRDefault="00725199" w:rsidP="004416FB">
            <w:pPr>
              <w:pStyle w:val="ListParagraph"/>
              <w:ind w:left="-180" w:firstLine="180"/>
              <w:jc w:val="center"/>
              <w:rPr>
                <w:sz w:val="40"/>
              </w:rPr>
            </w:pPr>
            <w:r w:rsidRPr="001D7C51">
              <w:rPr>
                <w:sz w:val="40"/>
              </w:rPr>
              <w:t>2.</w:t>
            </w:r>
          </w:p>
        </w:tc>
        <w:tc>
          <w:tcPr>
            <w:tcW w:w="6642" w:type="dxa"/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 w:rsidRPr="001D7C51">
              <w:rPr>
                <w:sz w:val="40"/>
              </w:rPr>
              <w:t>System pre</w:t>
            </w:r>
            <w:r w:rsidR="00DE03CE">
              <w:rPr>
                <w:sz w:val="40"/>
              </w:rPr>
              <w:t>-</w:t>
            </w:r>
            <w:r w:rsidRPr="001D7C51">
              <w:rPr>
                <w:sz w:val="40"/>
              </w:rPr>
              <w:t xml:space="preserve">requisites </w:t>
            </w:r>
          </w:p>
        </w:tc>
        <w:tc>
          <w:tcPr>
            <w:tcW w:w="1998" w:type="dxa"/>
          </w:tcPr>
          <w:p w:rsidR="00725199" w:rsidRPr="001D7C51" w:rsidRDefault="00156972" w:rsidP="00B86C7B">
            <w:pPr>
              <w:pStyle w:val="ListParagraph"/>
              <w:ind w:left="-180" w:firstLine="180"/>
              <w:jc w:val="center"/>
              <w:cnfStyle w:val="000000000000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</w:tr>
      <w:tr w:rsidR="00725199" w:rsidTr="00FD263C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25199" w:rsidRPr="001D7C51" w:rsidRDefault="00725199" w:rsidP="004416FB">
            <w:pPr>
              <w:pStyle w:val="ListParagraph"/>
              <w:ind w:left="-180" w:firstLine="180"/>
              <w:jc w:val="center"/>
              <w:rPr>
                <w:sz w:val="40"/>
              </w:rPr>
            </w:pPr>
            <w:r w:rsidRPr="001D7C51">
              <w:rPr>
                <w:sz w:val="40"/>
              </w:rPr>
              <w:t>3.</w:t>
            </w:r>
          </w:p>
        </w:tc>
        <w:tc>
          <w:tcPr>
            <w:tcW w:w="6642" w:type="dxa"/>
            <w:tcBorders>
              <w:top w:val="none" w:sz="0" w:space="0" w:color="auto"/>
              <w:bottom w:val="none" w:sz="0" w:space="0" w:color="auto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 w:rsidRPr="001D7C51">
              <w:rPr>
                <w:sz w:val="40"/>
              </w:rPr>
              <w:t>The recipe</w:t>
            </w:r>
          </w:p>
        </w:tc>
        <w:tc>
          <w:tcPr>
            <w:tcW w:w="19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25199" w:rsidRPr="001D7C51" w:rsidRDefault="00156972" w:rsidP="00B86C7B">
            <w:pPr>
              <w:pStyle w:val="ListParagraph"/>
              <w:ind w:left="-180" w:firstLine="180"/>
              <w:jc w:val="center"/>
              <w:cnfStyle w:val="000000100000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</w:tr>
      <w:tr w:rsidR="008B264D" w:rsidTr="00C26E03">
        <w:trPr>
          <w:jc w:val="center"/>
        </w:trPr>
        <w:tc>
          <w:tcPr>
            <w:cnfStyle w:val="001000000000"/>
            <w:tcW w:w="1008" w:type="dxa"/>
            <w:tcBorders>
              <w:bottom w:val="single" w:sz="4" w:space="0" w:color="000000" w:themeColor="text1"/>
            </w:tcBorders>
          </w:tcPr>
          <w:p w:rsidR="008B264D" w:rsidRPr="001D7C51" w:rsidRDefault="008B264D" w:rsidP="004416FB">
            <w:pPr>
              <w:pStyle w:val="ListParagraph"/>
              <w:ind w:left="-180" w:firstLine="180"/>
              <w:jc w:val="center"/>
              <w:rPr>
                <w:sz w:val="40"/>
              </w:rPr>
            </w:pPr>
            <w:r>
              <w:rPr>
                <w:sz w:val="40"/>
              </w:rPr>
              <w:t>4.</w:t>
            </w:r>
          </w:p>
        </w:tc>
        <w:tc>
          <w:tcPr>
            <w:tcW w:w="6642" w:type="dxa"/>
            <w:tcBorders>
              <w:bottom w:val="single" w:sz="4" w:space="0" w:color="000000" w:themeColor="text1"/>
            </w:tcBorders>
          </w:tcPr>
          <w:p w:rsidR="008B264D" w:rsidRPr="001D7C51" w:rsidRDefault="005D0B51" w:rsidP="001D7C5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>
              <w:rPr>
                <w:sz w:val="40"/>
              </w:rPr>
              <w:t>The s</w:t>
            </w:r>
            <w:r w:rsidR="008B264D">
              <w:rPr>
                <w:sz w:val="40"/>
              </w:rPr>
              <w:t xml:space="preserve">trategy </w:t>
            </w:r>
          </w:p>
        </w:tc>
        <w:tc>
          <w:tcPr>
            <w:tcW w:w="1998" w:type="dxa"/>
            <w:tcBorders>
              <w:bottom w:val="single" w:sz="4" w:space="0" w:color="000000" w:themeColor="text1"/>
            </w:tcBorders>
          </w:tcPr>
          <w:p w:rsidR="008B264D" w:rsidRPr="001D7C51" w:rsidRDefault="00156972" w:rsidP="00B86C7B">
            <w:pPr>
              <w:pStyle w:val="ListParagraph"/>
              <w:ind w:left="-180" w:firstLine="180"/>
              <w:jc w:val="center"/>
              <w:cnfStyle w:val="000000000000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</w:tr>
      <w:tr w:rsidR="00195DBB" w:rsidTr="00C26E03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DBB" w:rsidRPr="001D7C51" w:rsidRDefault="008B264D" w:rsidP="004416FB">
            <w:pPr>
              <w:pStyle w:val="ListParagraph"/>
              <w:ind w:left="-180" w:firstLine="180"/>
              <w:jc w:val="center"/>
              <w:rPr>
                <w:sz w:val="40"/>
              </w:rPr>
            </w:pPr>
            <w:r>
              <w:rPr>
                <w:sz w:val="40"/>
              </w:rPr>
              <w:t>5</w:t>
            </w:r>
            <w:r w:rsidR="00195DBB">
              <w:rPr>
                <w:sz w:val="40"/>
              </w:rPr>
              <w:t>.</w:t>
            </w:r>
          </w:p>
        </w:tc>
        <w:tc>
          <w:tcPr>
            <w:tcW w:w="6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DBB" w:rsidRPr="001D7C51" w:rsidRDefault="00195DBB" w:rsidP="001D7C5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>
              <w:rPr>
                <w:sz w:val="40"/>
              </w:rPr>
              <w:t>Application structure</w:t>
            </w:r>
          </w:p>
        </w:tc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DBB" w:rsidRPr="001D7C51" w:rsidRDefault="00156972" w:rsidP="00B86C7B">
            <w:pPr>
              <w:pStyle w:val="ListParagraph"/>
              <w:ind w:left="-180" w:firstLine="180"/>
              <w:jc w:val="center"/>
              <w:cnfStyle w:val="000000100000"/>
              <w:rPr>
                <w:sz w:val="40"/>
              </w:rPr>
            </w:pPr>
            <w:r>
              <w:rPr>
                <w:sz w:val="40"/>
              </w:rPr>
              <w:t>5-6</w:t>
            </w:r>
          </w:p>
        </w:tc>
      </w:tr>
      <w:tr w:rsidR="00725199" w:rsidTr="00C26E03">
        <w:trPr>
          <w:jc w:val="center"/>
        </w:trPr>
        <w:tc>
          <w:tcPr>
            <w:cnfStyle w:val="001000000000"/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5199" w:rsidRPr="001D7C51" w:rsidRDefault="008B264D" w:rsidP="004416FB">
            <w:pPr>
              <w:pStyle w:val="ListParagraph"/>
              <w:ind w:left="-180" w:firstLine="180"/>
              <w:jc w:val="center"/>
              <w:rPr>
                <w:sz w:val="40"/>
              </w:rPr>
            </w:pPr>
            <w:r>
              <w:rPr>
                <w:sz w:val="40"/>
              </w:rPr>
              <w:t>6</w:t>
            </w:r>
            <w:r w:rsidR="00725199" w:rsidRPr="001D7C51">
              <w:rPr>
                <w:sz w:val="40"/>
              </w:rPr>
              <w:t>.</w:t>
            </w:r>
          </w:p>
        </w:tc>
        <w:tc>
          <w:tcPr>
            <w:tcW w:w="6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 w:rsidRPr="001D7C51">
              <w:rPr>
                <w:sz w:val="40"/>
              </w:rPr>
              <w:t>Steps to run the application</w:t>
            </w:r>
          </w:p>
        </w:tc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5199" w:rsidRPr="001D7C51" w:rsidRDefault="003335C6" w:rsidP="00B86C7B">
            <w:pPr>
              <w:pStyle w:val="ListParagraph"/>
              <w:ind w:left="-180" w:firstLine="180"/>
              <w:jc w:val="center"/>
              <w:cnfStyle w:val="000000000000"/>
              <w:rPr>
                <w:sz w:val="40"/>
              </w:rPr>
            </w:pPr>
            <w:r>
              <w:rPr>
                <w:sz w:val="40"/>
              </w:rPr>
              <w:t>6-7</w:t>
            </w:r>
          </w:p>
        </w:tc>
      </w:tr>
      <w:tr w:rsidR="00725199" w:rsidTr="00C26E03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5199" w:rsidRPr="001D7C51" w:rsidRDefault="008B264D" w:rsidP="004416FB">
            <w:pPr>
              <w:pStyle w:val="ListParagraph"/>
              <w:ind w:left="-180" w:firstLine="180"/>
              <w:jc w:val="center"/>
              <w:rPr>
                <w:sz w:val="40"/>
              </w:rPr>
            </w:pPr>
            <w:r>
              <w:rPr>
                <w:sz w:val="40"/>
              </w:rPr>
              <w:t>7</w:t>
            </w:r>
            <w:r w:rsidR="00725199" w:rsidRPr="001D7C51">
              <w:rPr>
                <w:sz w:val="40"/>
              </w:rPr>
              <w:t>.</w:t>
            </w:r>
          </w:p>
        </w:tc>
        <w:tc>
          <w:tcPr>
            <w:tcW w:w="6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5199" w:rsidRPr="001D7C51" w:rsidRDefault="00725199" w:rsidP="001D7C5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 w:rsidRPr="001D7C51">
              <w:rPr>
                <w:sz w:val="40"/>
              </w:rPr>
              <w:t>Application flow and screen shoots</w:t>
            </w:r>
          </w:p>
        </w:tc>
        <w:tc>
          <w:tcPr>
            <w:tcW w:w="19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5199" w:rsidRPr="001D7C51" w:rsidRDefault="003335C6" w:rsidP="00B86C7B">
            <w:pPr>
              <w:pStyle w:val="ListParagraph"/>
              <w:ind w:left="-180" w:firstLine="180"/>
              <w:jc w:val="center"/>
              <w:cnfStyle w:val="000000100000"/>
              <w:rPr>
                <w:sz w:val="40"/>
              </w:rPr>
            </w:pPr>
            <w:r>
              <w:rPr>
                <w:sz w:val="40"/>
              </w:rPr>
              <w:t>8-9</w:t>
            </w:r>
          </w:p>
        </w:tc>
      </w:tr>
    </w:tbl>
    <w:p w:rsidR="00725199" w:rsidRDefault="00725199" w:rsidP="00725199">
      <w:pPr>
        <w:pStyle w:val="ListParagraph"/>
      </w:pPr>
    </w:p>
    <w:p w:rsidR="00725199" w:rsidRDefault="00725199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7A30FE" w:rsidRDefault="007A30FE" w:rsidP="00725199">
      <w:pPr>
        <w:pStyle w:val="ListParagraph"/>
      </w:pPr>
    </w:p>
    <w:p w:rsidR="00C74185" w:rsidRDefault="00C74185" w:rsidP="00725199">
      <w:pPr>
        <w:pStyle w:val="ListParagraph"/>
      </w:pPr>
    </w:p>
    <w:p w:rsidR="00C74185" w:rsidRDefault="00C74185" w:rsidP="00725199">
      <w:pPr>
        <w:pStyle w:val="ListParagraph"/>
      </w:pPr>
    </w:p>
    <w:p w:rsidR="00C74185" w:rsidRDefault="00C74185" w:rsidP="00725199">
      <w:pPr>
        <w:pStyle w:val="ListParagraph"/>
      </w:pPr>
    </w:p>
    <w:p w:rsidR="00C74185" w:rsidRDefault="00C74185" w:rsidP="00725199">
      <w:pPr>
        <w:pStyle w:val="ListParagraph"/>
      </w:pPr>
    </w:p>
    <w:p w:rsidR="00725199" w:rsidRDefault="00C74185" w:rsidP="00C74185">
      <w:pPr>
        <w:pStyle w:val="Title"/>
        <w:numPr>
          <w:ilvl w:val="0"/>
          <w:numId w:val="3"/>
        </w:numPr>
      </w:pPr>
      <w:r w:rsidRPr="00C74185">
        <w:lastRenderedPageBreak/>
        <w:t>The assignment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color w:val="353744"/>
          <w:sz w:val="26"/>
          <w:szCs w:val="26"/>
        </w:rPr>
      </w:pPr>
      <w:r>
        <w:rPr>
          <w:rFonts w:ascii="Roboto-Bold" w:hAnsi="Roboto-Bold" w:cs="Roboto-Bold"/>
          <w:b/>
          <w:bCs/>
          <w:color w:val="353744"/>
          <w:sz w:val="26"/>
          <w:szCs w:val="26"/>
        </w:rPr>
        <w:t>Test Task for Frontend Developer (Angular)</w:t>
      </w:r>
    </w:p>
    <w:p w:rsidR="00084F2B" w:rsidRDefault="00084F2B" w:rsidP="00084F2B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</w:rPr>
      </w:pPr>
    </w:p>
    <w:p w:rsidR="00E71BB2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  <w:proofErr w:type="gramStart"/>
      <w:r w:rsidRPr="00D34D00">
        <w:rPr>
          <w:rFonts w:cstheme="minorHAnsi"/>
          <w:b/>
          <w:bCs/>
          <w:color w:val="000000"/>
          <w:sz w:val="26"/>
        </w:rPr>
        <w:t>The task</w:t>
      </w:r>
      <w:r w:rsidRPr="00D34D00">
        <w:rPr>
          <w:rFonts w:cstheme="minorHAnsi"/>
          <w:color w:val="000000"/>
          <w:sz w:val="26"/>
        </w:rPr>
        <w:t>.</w:t>
      </w:r>
      <w:proofErr w:type="gramEnd"/>
      <w:r w:rsidRPr="00D34D00">
        <w:rPr>
          <w:rFonts w:cstheme="minorHAnsi"/>
          <w:color w:val="000000"/>
          <w:sz w:val="26"/>
        </w:rPr>
        <w:t xml:space="preserve"> Create a Single page web application for displaying the list of charts using the latest</w:t>
      </w:r>
      <w:r w:rsidR="00E71BB2" w:rsidRPr="00D34D00">
        <w:rPr>
          <w:rFonts w:cstheme="minorHAnsi"/>
          <w:color w:val="000000"/>
          <w:sz w:val="26"/>
        </w:rPr>
        <w:t xml:space="preserve"> </w:t>
      </w:r>
      <w:r w:rsidRPr="00D34D00">
        <w:rPr>
          <w:rFonts w:cstheme="minorHAnsi"/>
          <w:color w:val="000000"/>
          <w:sz w:val="26"/>
        </w:rPr>
        <w:t xml:space="preserve">features of Angular. </w:t>
      </w:r>
    </w:p>
    <w:p w:rsidR="00E71BB2" w:rsidRPr="00D34D00" w:rsidRDefault="00E71BB2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</w:p>
    <w:p w:rsidR="00084F2B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  <w:r w:rsidRPr="00D34D00">
        <w:rPr>
          <w:rFonts w:cstheme="minorHAnsi"/>
          <w:b/>
          <w:bCs/>
          <w:color w:val="000000"/>
          <w:sz w:val="26"/>
        </w:rPr>
        <w:t xml:space="preserve">Libraries </w:t>
      </w:r>
      <w:r w:rsidRPr="00D34D00">
        <w:rPr>
          <w:rFonts w:cstheme="minorHAnsi"/>
          <w:color w:val="000000"/>
          <w:sz w:val="26"/>
        </w:rPr>
        <w:t>that should be used:</w:t>
      </w:r>
    </w:p>
    <w:p w:rsidR="00084F2B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  <w:r w:rsidRPr="00D34D00">
        <w:rPr>
          <w:rFonts w:cstheme="minorHAnsi"/>
          <w:color w:val="000000"/>
          <w:sz w:val="26"/>
        </w:rPr>
        <w:t xml:space="preserve">- </w:t>
      </w:r>
      <w:proofErr w:type="spellStart"/>
      <w:r w:rsidRPr="00D34D00">
        <w:rPr>
          <w:rFonts w:cstheme="minorHAnsi"/>
          <w:color w:val="000000"/>
          <w:sz w:val="26"/>
        </w:rPr>
        <w:t>RxJs</w:t>
      </w:r>
      <w:proofErr w:type="spellEnd"/>
      <w:r w:rsidRPr="00D34D00">
        <w:rPr>
          <w:rFonts w:cstheme="minorHAnsi"/>
          <w:color w:val="000000"/>
          <w:sz w:val="26"/>
        </w:rPr>
        <w:t>;</w:t>
      </w:r>
    </w:p>
    <w:p w:rsidR="00084F2B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  <w:r w:rsidRPr="00D34D00">
        <w:rPr>
          <w:rFonts w:cstheme="minorHAnsi"/>
          <w:color w:val="000000"/>
          <w:sz w:val="26"/>
        </w:rPr>
        <w:t>- Angular Material / Ng Bootstrap / Taiga UI / or others;</w:t>
      </w:r>
    </w:p>
    <w:p w:rsidR="00084F2B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  <w:r w:rsidRPr="00D34D00">
        <w:rPr>
          <w:rFonts w:cstheme="minorHAnsi"/>
          <w:color w:val="000000"/>
          <w:sz w:val="26"/>
        </w:rPr>
        <w:t xml:space="preserve">- </w:t>
      </w:r>
      <w:proofErr w:type="spellStart"/>
      <w:r w:rsidRPr="00D34D00">
        <w:rPr>
          <w:rFonts w:cstheme="minorHAnsi"/>
          <w:color w:val="000000"/>
          <w:sz w:val="26"/>
        </w:rPr>
        <w:t>Highcharts</w:t>
      </w:r>
      <w:proofErr w:type="spellEnd"/>
      <w:r w:rsidRPr="00D34D00">
        <w:rPr>
          <w:rFonts w:cstheme="minorHAnsi"/>
          <w:color w:val="000000"/>
          <w:sz w:val="26"/>
        </w:rPr>
        <w:t>;</w:t>
      </w:r>
    </w:p>
    <w:p w:rsidR="00084F2B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  <w:r w:rsidRPr="00D34D00">
        <w:rPr>
          <w:rFonts w:cstheme="minorHAnsi"/>
          <w:color w:val="000000"/>
          <w:sz w:val="26"/>
        </w:rPr>
        <w:t xml:space="preserve">- </w:t>
      </w:r>
      <w:proofErr w:type="spellStart"/>
      <w:r w:rsidRPr="00D34D00">
        <w:rPr>
          <w:rFonts w:cstheme="minorHAnsi"/>
          <w:color w:val="000000"/>
          <w:sz w:val="26"/>
        </w:rPr>
        <w:t>NgRx</w:t>
      </w:r>
      <w:proofErr w:type="spellEnd"/>
      <w:r w:rsidRPr="00D34D00">
        <w:rPr>
          <w:rFonts w:cstheme="minorHAnsi"/>
          <w:color w:val="000000"/>
          <w:sz w:val="26"/>
        </w:rPr>
        <w:t xml:space="preserve"> / </w:t>
      </w:r>
      <w:proofErr w:type="spellStart"/>
      <w:r w:rsidRPr="00D34D00">
        <w:rPr>
          <w:rFonts w:cstheme="minorHAnsi"/>
          <w:color w:val="000000"/>
          <w:sz w:val="26"/>
        </w:rPr>
        <w:t>NgXs</w:t>
      </w:r>
      <w:proofErr w:type="spellEnd"/>
      <w:r w:rsidRPr="00D34D00">
        <w:rPr>
          <w:rFonts w:cstheme="minorHAnsi"/>
          <w:color w:val="000000"/>
          <w:sz w:val="26"/>
        </w:rPr>
        <w:t xml:space="preserve"> / Akita / or others;</w:t>
      </w:r>
    </w:p>
    <w:p w:rsidR="00084F2B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  <w:r w:rsidRPr="00D34D00">
        <w:rPr>
          <w:rFonts w:cstheme="minorHAnsi"/>
          <w:color w:val="000000"/>
          <w:sz w:val="26"/>
        </w:rPr>
        <w:t>- Any other library of your choice.</w:t>
      </w:r>
    </w:p>
    <w:p w:rsidR="00084F2B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6"/>
        </w:rPr>
      </w:pPr>
    </w:p>
    <w:p w:rsidR="00084F2B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6"/>
        </w:rPr>
      </w:pPr>
      <w:proofErr w:type="gramStart"/>
      <w:r w:rsidRPr="00D34D00">
        <w:rPr>
          <w:rFonts w:cstheme="minorHAnsi"/>
          <w:b/>
          <w:bCs/>
          <w:color w:val="000000"/>
          <w:sz w:val="26"/>
        </w:rPr>
        <w:t>Details.</w:t>
      </w:r>
      <w:proofErr w:type="gramEnd"/>
    </w:p>
    <w:p w:rsidR="00084F2B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  <w:r w:rsidRPr="00D34D00">
        <w:rPr>
          <w:rFonts w:cstheme="minorHAnsi"/>
          <w:color w:val="000000"/>
          <w:sz w:val="26"/>
        </w:rPr>
        <w:t>The UI must be responsive.</w:t>
      </w:r>
    </w:p>
    <w:p w:rsidR="00084F2B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</w:p>
    <w:p w:rsidR="00084F2B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  <w:r w:rsidRPr="00D34D00">
        <w:rPr>
          <w:rFonts w:cstheme="minorHAnsi"/>
          <w:color w:val="000000"/>
          <w:sz w:val="26"/>
        </w:rPr>
        <w:t>There will be a header with two links to two separated routes. One of them should be active connected with the current route.</w:t>
      </w:r>
    </w:p>
    <w:p w:rsidR="00084F2B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</w:p>
    <w:p w:rsidR="00084F2B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  <w:r w:rsidRPr="00D34D00">
        <w:rPr>
          <w:rFonts w:cstheme="minorHAnsi"/>
          <w:color w:val="000000"/>
          <w:sz w:val="26"/>
        </w:rPr>
        <w:t>"View mode" is the first route. There will be a list of charts and a date range filter (filtering by dates). Selected dates should affect charts on the page. Date range filter should be hidden if we have no charts.</w:t>
      </w:r>
    </w:p>
    <w:p w:rsidR="00084F2B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</w:p>
    <w:p w:rsidR="00084F2B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  <w:r w:rsidRPr="00D34D00">
        <w:rPr>
          <w:rFonts w:cstheme="minorHAnsi"/>
          <w:color w:val="000000"/>
          <w:sz w:val="26"/>
        </w:rPr>
        <w:t>The data for the charts could be either randomly generated or fetched via any public API for one or for all charts. Each value should have a “value” and “date” fields. The default value for date range filter you can set by yourself.</w:t>
      </w:r>
    </w:p>
    <w:p w:rsidR="00084F2B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</w:p>
    <w:p w:rsidR="00C74185" w:rsidRPr="00D34D00" w:rsidRDefault="00084F2B" w:rsidP="008B26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6"/>
        </w:rPr>
      </w:pPr>
      <w:r w:rsidRPr="00D34D00">
        <w:rPr>
          <w:rFonts w:cstheme="minorHAnsi"/>
          <w:color w:val="000000"/>
          <w:sz w:val="26"/>
        </w:rPr>
        <w:t xml:space="preserve">"Settings" is the second route. There will be a list of charts. Users should have the possibility to add a new chart or edit an existing one. Those settings should be implemented with a modal window. It should be possible to change a name, type (line, </w:t>
      </w:r>
      <w:proofErr w:type="spellStart"/>
      <w:r w:rsidRPr="00D34D00">
        <w:rPr>
          <w:rFonts w:cstheme="minorHAnsi"/>
          <w:color w:val="000000"/>
          <w:sz w:val="26"/>
        </w:rPr>
        <w:t>spline</w:t>
      </w:r>
      <w:proofErr w:type="spellEnd"/>
      <w:r w:rsidRPr="00D34D00">
        <w:rPr>
          <w:rFonts w:cstheme="minorHAnsi"/>
          <w:color w:val="000000"/>
          <w:sz w:val="26"/>
        </w:rPr>
        <w:t>, area…) and color for each of them. Also we should have the possibility to remove the chart. After saving, new settings will be applied.</w:t>
      </w:r>
    </w:p>
    <w:p w:rsidR="00424907" w:rsidRPr="00D34D00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</w:rPr>
      </w:pPr>
    </w:p>
    <w:p w:rsidR="00424907" w:rsidRPr="00D34D00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</w:rPr>
      </w:pPr>
    </w:p>
    <w:p w:rsidR="00424907" w:rsidRPr="00D34D00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084F2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424907" w:rsidRDefault="00424907" w:rsidP="00776615">
      <w:pPr>
        <w:pStyle w:val="Title"/>
        <w:numPr>
          <w:ilvl w:val="0"/>
          <w:numId w:val="3"/>
        </w:numPr>
      </w:pPr>
      <w:r w:rsidRPr="00424907">
        <w:lastRenderedPageBreak/>
        <w:t>System pre</w:t>
      </w:r>
      <w:r w:rsidR="00DE03CE">
        <w:t>-</w:t>
      </w:r>
      <w:r w:rsidRPr="00424907">
        <w:t>requisites</w:t>
      </w:r>
    </w:p>
    <w:p w:rsidR="004416FB" w:rsidRDefault="004416FB" w:rsidP="00D91647">
      <w:pPr>
        <w:pStyle w:val="ListParagraph"/>
        <w:autoSpaceDE w:val="0"/>
        <w:autoSpaceDN w:val="0"/>
        <w:adjustRightInd w:val="0"/>
        <w:spacing w:after="0" w:line="240" w:lineRule="auto"/>
      </w:pPr>
    </w:p>
    <w:tbl>
      <w:tblPr>
        <w:tblStyle w:val="LightList-Accent2"/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8"/>
        <w:gridCol w:w="5346"/>
        <w:gridCol w:w="3294"/>
      </w:tblGrid>
      <w:tr w:rsidR="004416FB" w:rsidTr="004416FB">
        <w:trPr>
          <w:cnfStyle w:val="100000000000"/>
          <w:jc w:val="center"/>
        </w:trPr>
        <w:tc>
          <w:tcPr>
            <w:cnfStyle w:val="001000000000"/>
            <w:tcW w:w="1008" w:type="dxa"/>
          </w:tcPr>
          <w:p w:rsidR="004416FB" w:rsidRPr="001D7C51" w:rsidRDefault="004416FB" w:rsidP="0042036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#</w:t>
            </w:r>
          </w:p>
        </w:tc>
        <w:tc>
          <w:tcPr>
            <w:tcW w:w="5346" w:type="dxa"/>
          </w:tcPr>
          <w:p w:rsidR="004416FB" w:rsidRPr="001D7C51" w:rsidRDefault="004416FB" w:rsidP="00420361">
            <w:pPr>
              <w:pStyle w:val="ListParagraph"/>
              <w:ind w:left="-180" w:firstLine="180"/>
              <w:cnfStyle w:val="100000000000"/>
              <w:rPr>
                <w:sz w:val="40"/>
              </w:rPr>
            </w:pPr>
            <w:r>
              <w:rPr>
                <w:sz w:val="40"/>
              </w:rPr>
              <w:t>Utility</w:t>
            </w:r>
          </w:p>
        </w:tc>
        <w:tc>
          <w:tcPr>
            <w:tcW w:w="3294" w:type="dxa"/>
          </w:tcPr>
          <w:p w:rsidR="004416FB" w:rsidRPr="001D7C51" w:rsidRDefault="004416FB" w:rsidP="00420361">
            <w:pPr>
              <w:pStyle w:val="ListParagraph"/>
              <w:ind w:left="-180" w:firstLine="180"/>
              <w:cnfStyle w:val="100000000000"/>
              <w:rPr>
                <w:sz w:val="40"/>
              </w:rPr>
            </w:pPr>
            <w:r>
              <w:rPr>
                <w:sz w:val="40"/>
              </w:rPr>
              <w:t>Version</w:t>
            </w:r>
          </w:p>
        </w:tc>
      </w:tr>
      <w:tr w:rsidR="004416FB" w:rsidTr="004416FB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416FB" w:rsidRPr="001D7C51" w:rsidRDefault="004416FB" w:rsidP="0042036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1.</w:t>
            </w:r>
          </w:p>
        </w:tc>
        <w:tc>
          <w:tcPr>
            <w:tcW w:w="5346" w:type="dxa"/>
            <w:tcBorders>
              <w:top w:val="none" w:sz="0" w:space="0" w:color="auto"/>
              <w:bottom w:val="none" w:sz="0" w:space="0" w:color="auto"/>
            </w:tcBorders>
          </w:tcPr>
          <w:p w:rsidR="004416FB" w:rsidRPr="001D7C51" w:rsidRDefault="004416FB" w:rsidP="0042036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proofErr w:type="spellStart"/>
            <w:r w:rsidRPr="004416FB">
              <w:rPr>
                <w:sz w:val="40"/>
              </w:rPr>
              <w:t>NodeJs</w:t>
            </w:r>
            <w:proofErr w:type="spellEnd"/>
          </w:p>
        </w:tc>
        <w:tc>
          <w:tcPr>
            <w:tcW w:w="32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416FB" w:rsidRPr="001D7C51" w:rsidRDefault="004416FB" w:rsidP="0042036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 w:rsidRPr="004416FB">
              <w:rPr>
                <w:sz w:val="40"/>
              </w:rPr>
              <w:t>20.16.0</w:t>
            </w:r>
          </w:p>
        </w:tc>
      </w:tr>
      <w:tr w:rsidR="004416FB" w:rsidTr="004416FB">
        <w:trPr>
          <w:jc w:val="center"/>
        </w:trPr>
        <w:tc>
          <w:tcPr>
            <w:cnfStyle w:val="001000000000"/>
            <w:tcW w:w="1008" w:type="dxa"/>
          </w:tcPr>
          <w:p w:rsidR="004416FB" w:rsidRPr="001D7C51" w:rsidRDefault="004416FB" w:rsidP="0042036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2.</w:t>
            </w:r>
          </w:p>
        </w:tc>
        <w:tc>
          <w:tcPr>
            <w:tcW w:w="5346" w:type="dxa"/>
          </w:tcPr>
          <w:p w:rsidR="004416FB" w:rsidRPr="001D7C51" w:rsidRDefault="004416FB" w:rsidP="0042036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 w:rsidRPr="004416FB">
              <w:rPr>
                <w:sz w:val="40"/>
              </w:rPr>
              <w:t>Angular CLI</w:t>
            </w:r>
          </w:p>
        </w:tc>
        <w:tc>
          <w:tcPr>
            <w:tcW w:w="3294" w:type="dxa"/>
          </w:tcPr>
          <w:p w:rsidR="004416FB" w:rsidRPr="001D7C51" w:rsidRDefault="004416FB" w:rsidP="0042036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 w:rsidRPr="004416FB">
              <w:rPr>
                <w:sz w:val="40"/>
              </w:rPr>
              <w:t>18.1.2</w:t>
            </w:r>
          </w:p>
        </w:tc>
      </w:tr>
      <w:tr w:rsidR="004416FB" w:rsidTr="004416FB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416FB" w:rsidRPr="001D7C51" w:rsidRDefault="004416FB" w:rsidP="0042036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3.</w:t>
            </w:r>
          </w:p>
        </w:tc>
        <w:tc>
          <w:tcPr>
            <w:tcW w:w="5346" w:type="dxa"/>
            <w:tcBorders>
              <w:top w:val="none" w:sz="0" w:space="0" w:color="auto"/>
              <w:bottom w:val="none" w:sz="0" w:space="0" w:color="auto"/>
            </w:tcBorders>
          </w:tcPr>
          <w:p w:rsidR="004416FB" w:rsidRPr="004416FB" w:rsidRDefault="004416FB" w:rsidP="0042036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proofErr w:type="spellStart"/>
            <w:r w:rsidRPr="004416FB">
              <w:rPr>
                <w:sz w:val="40"/>
              </w:rPr>
              <w:t>Json</w:t>
            </w:r>
            <w:proofErr w:type="spellEnd"/>
            <w:r w:rsidRPr="004416FB">
              <w:rPr>
                <w:sz w:val="40"/>
              </w:rPr>
              <w:t>-server</w:t>
            </w:r>
          </w:p>
        </w:tc>
        <w:tc>
          <w:tcPr>
            <w:tcW w:w="32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416FB" w:rsidRPr="001D7C51" w:rsidRDefault="004416FB" w:rsidP="0042036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 w:rsidRPr="004416FB">
              <w:rPr>
                <w:sz w:val="40"/>
              </w:rPr>
              <w:t>1.0.0-beta.1</w:t>
            </w:r>
          </w:p>
        </w:tc>
      </w:tr>
    </w:tbl>
    <w:p w:rsidR="004416FB" w:rsidRDefault="004416FB" w:rsidP="00D91647">
      <w:pPr>
        <w:pStyle w:val="ListParagraph"/>
        <w:autoSpaceDE w:val="0"/>
        <w:autoSpaceDN w:val="0"/>
        <w:adjustRightInd w:val="0"/>
        <w:spacing w:after="0" w:line="240" w:lineRule="auto"/>
      </w:pPr>
    </w:p>
    <w:p w:rsidR="004416FB" w:rsidRDefault="004416FB" w:rsidP="00D91647">
      <w:pPr>
        <w:pStyle w:val="ListParagraph"/>
        <w:autoSpaceDE w:val="0"/>
        <w:autoSpaceDN w:val="0"/>
        <w:adjustRightInd w:val="0"/>
        <w:spacing w:after="0" w:line="240" w:lineRule="auto"/>
      </w:pPr>
    </w:p>
    <w:p w:rsidR="004416FB" w:rsidRDefault="004416FB" w:rsidP="00D91647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For more </w:t>
      </w:r>
      <w:r w:rsidR="00EE0E7B" w:rsidRPr="00EE0E7B">
        <w:t xml:space="preserve">clarity </w:t>
      </w:r>
      <w:r>
        <w:t>about the above utilities, please refer the below screen-shoot.</w:t>
      </w:r>
    </w:p>
    <w:p w:rsidR="004416FB" w:rsidRDefault="004416FB" w:rsidP="00D91647">
      <w:pPr>
        <w:pStyle w:val="ListParagraph"/>
        <w:autoSpaceDE w:val="0"/>
        <w:autoSpaceDN w:val="0"/>
        <w:adjustRightInd w:val="0"/>
        <w:spacing w:after="0" w:line="240" w:lineRule="auto"/>
      </w:pPr>
    </w:p>
    <w:p w:rsidR="00CD48DD" w:rsidRDefault="00CD48DD" w:rsidP="004416F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noProof/>
        </w:rPr>
      </w:pPr>
    </w:p>
    <w:p w:rsidR="00CD48DD" w:rsidRDefault="00CD48DD" w:rsidP="004416F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noProof/>
        </w:rPr>
      </w:pPr>
    </w:p>
    <w:p w:rsidR="00CD48DD" w:rsidRDefault="00CD48DD" w:rsidP="004416F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noProof/>
        </w:rPr>
      </w:pPr>
    </w:p>
    <w:p w:rsidR="00CD48DD" w:rsidRDefault="004416FB" w:rsidP="004416FB">
      <w:pPr>
        <w:pStyle w:val="ListParagraph"/>
        <w:autoSpaceDE w:val="0"/>
        <w:autoSpaceDN w:val="0"/>
        <w:adjustRightInd w:val="0"/>
        <w:spacing w:after="0" w:line="240" w:lineRule="auto"/>
        <w:ind w:left="0"/>
      </w:pPr>
      <w:r>
        <w:rPr>
          <w:noProof/>
        </w:rPr>
        <w:drawing>
          <wp:inline distT="0" distB="0" distL="0" distR="0">
            <wp:extent cx="7200900" cy="13813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38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8DD" w:rsidRDefault="00CD48DD" w:rsidP="00CD48DD">
      <w:pPr>
        <w:tabs>
          <w:tab w:val="left" w:pos="7515"/>
        </w:tabs>
      </w:pPr>
    </w:p>
    <w:p w:rsidR="00CD48DD" w:rsidRDefault="00CD48DD" w:rsidP="00CD48DD">
      <w:pPr>
        <w:tabs>
          <w:tab w:val="left" w:pos="7515"/>
        </w:tabs>
      </w:pPr>
    </w:p>
    <w:p w:rsidR="00CD48DD" w:rsidRDefault="00CD48DD" w:rsidP="00776615">
      <w:pPr>
        <w:pStyle w:val="Title"/>
        <w:numPr>
          <w:ilvl w:val="0"/>
          <w:numId w:val="3"/>
        </w:numPr>
      </w:pPr>
      <w:r>
        <w:t>The Recipe</w:t>
      </w:r>
    </w:p>
    <w:tbl>
      <w:tblPr>
        <w:tblStyle w:val="LightList-Accent2"/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8"/>
        <w:gridCol w:w="3276"/>
        <w:gridCol w:w="5364"/>
      </w:tblGrid>
      <w:tr w:rsidR="00C24763" w:rsidTr="0059270E">
        <w:trPr>
          <w:cnfStyle w:val="100000000000"/>
          <w:jc w:val="center"/>
        </w:trPr>
        <w:tc>
          <w:tcPr>
            <w:cnfStyle w:val="001000000000"/>
            <w:tcW w:w="1008" w:type="dxa"/>
          </w:tcPr>
          <w:p w:rsidR="00C24763" w:rsidRPr="001D7C51" w:rsidRDefault="00C24763" w:rsidP="0042036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#</w:t>
            </w:r>
          </w:p>
        </w:tc>
        <w:tc>
          <w:tcPr>
            <w:tcW w:w="3276" w:type="dxa"/>
          </w:tcPr>
          <w:p w:rsidR="00C24763" w:rsidRPr="001D7C51" w:rsidRDefault="00C24763" w:rsidP="00420361">
            <w:pPr>
              <w:pStyle w:val="ListParagraph"/>
              <w:ind w:left="-180" w:firstLine="180"/>
              <w:cnfStyle w:val="100000000000"/>
              <w:rPr>
                <w:sz w:val="40"/>
              </w:rPr>
            </w:pPr>
            <w:r>
              <w:rPr>
                <w:sz w:val="40"/>
              </w:rPr>
              <w:t>Ingredient</w:t>
            </w:r>
          </w:p>
        </w:tc>
        <w:tc>
          <w:tcPr>
            <w:tcW w:w="5364" w:type="dxa"/>
          </w:tcPr>
          <w:p w:rsidR="00C24763" w:rsidRPr="001D7C51" w:rsidRDefault="00C24763" w:rsidP="00420361">
            <w:pPr>
              <w:pStyle w:val="ListParagraph"/>
              <w:ind w:left="-180" w:firstLine="180"/>
              <w:cnfStyle w:val="100000000000"/>
              <w:rPr>
                <w:sz w:val="40"/>
              </w:rPr>
            </w:pPr>
            <w:r>
              <w:rPr>
                <w:sz w:val="40"/>
              </w:rPr>
              <w:t>Purpose</w:t>
            </w:r>
          </w:p>
        </w:tc>
      </w:tr>
      <w:tr w:rsidR="00C24763" w:rsidTr="0059270E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24763" w:rsidRPr="001D7C51" w:rsidRDefault="00C24763" w:rsidP="0042036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1.</w:t>
            </w:r>
          </w:p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:rsidR="00C24763" w:rsidRPr="001D7C51" w:rsidRDefault="00C24763" w:rsidP="0042036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proofErr w:type="spellStart"/>
            <w:r>
              <w:rPr>
                <w:sz w:val="40"/>
              </w:rPr>
              <w:t>Highcharts</w:t>
            </w:r>
            <w:proofErr w:type="spellEnd"/>
          </w:p>
        </w:tc>
        <w:tc>
          <w:tcPr>
            <w:tcW w:w="5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24763" w:rsidRPr="001D7C51" w:rsidRDefault="00C24763" w:rsidP="0042036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r>
              <w:rPr>
                <w:sz w:val="40"/>
              </w:rPr>
              <w:t>For charts</w:t>
            </w:r>
          </w:p>
        </w:tc>
      </w:tr>
      <w:tr w:rsidR="00C24763" w:rsidTr="0059270E">
        <w:trPr>
          <w:jc w:val="center"/>
        </w:trPr>
        <w:tc>
          <w:tcPr>
            <w:cnfStyle w:val="001000000000"/>
            <w:tcW w:w="1008" w:type="dxa"/>
          </w:tcPr>
          <w:p w:rsidR="00C24763" w:rsidRPr="001D7C51" w:rsidRDefault="00C24763" w:rsidP="0042036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2.</w:t>
            </w:r>
          </w:p>
        </w:tc>
        <w:tc>
          <w:tcPr>
            <w:tcW w:w="3276" w:type="dxa"/>
          </w:tcPr>
          <w:p w:rsidR="00C24763" w:rsidRPr="001D7C51" w:rsidRDefault="00C24763" w:rsidP="0042036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>
              <w:rPr>
                <w:sz w:val="40"/>
              </w:rPr>
              <w:t>Angular Material</w:t>
            </w:r>
          </w:p>
        </w:tc>
        <w:tc>
          <w:tcPr>
            <w:tcW w:w="5364" w:type="dxa"/>
          </w:tcPr>
          <w:p w:rsidR="00C24763" w:rsidRPr="0059270E" w:rsidRDefault="00C24763" w:rsidP="0059270E">
            <w:pPr>
              <w:cnfStyle w:val="000000000000"/>
              <w:rPr>
                <w:sz w:val="40"/>
              </w:rPr>
            </w:pPr>
            <w:r w:rsidRPr="0059270E">
              <w:rPr>
                <w:sz w:val="40"/>
              </w:rPr>
              <w:t>UI Library</w:t>
            </w:r>
          </w:p>
        </w:tc>
      </w:tr>
      <w:tr w:rsidR="00C24763" w:rsidTr="0059270E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24763" w:rsidRPr="001D7C51" w:rsidRDefault="00C24763" w:rsidP="00420361">
            <w:pPr>
              <w:pStyle w:val="ListParagraph"/>
              <w:ind w:left="-180" w:firstLine="180"/>
              <w:rPr>
                <w:sz w:val="40"/>
              </w:rPr>
            </w:pPr>
            <w:r w:rsidRPr="001D7C51">
              <w:rPr>
                <w:sz w:val="40"/>
              </w:rPr>
              <w:t>3.</w:t>
            </w:r>
          </w:p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:rsidR="00C24763" w:rsidRPr="004416FB" w:rsidRDefault="00C24763" w:rsidP="00420361">
            <w:pPr>
              <w:pStyle w:val="ListParagraph"/>
              <w:ind w:left="-180" w:firstLine="180"/>
              <w:cnfStyle w:val="000000100000"/>
              <w:rPr>
                <w:sz w:val="40"/>
              </w:rPr>
            </w:pPr>
            <w:proofErr w:type="spellStart"/>
            <w:r>
              <w:rPr>
                <w:sz w:val="40"/>
              </w:rPr>
              <w:t>NgRx</w:t>
            </w:r>
            <w:proofErr w:type="spellEnd"/>
            <w:r>
              <w:rPr>
                <w:sz w:val="40"/>
              </w:rPr>
              <w:t xml:space="preserve">  &amp; </w:t>
            </w:r>
            <w:proofErr w:type="spellStart"/>
            <w:r>
              <w:rPr>
                <w:sz w:val="40"/>
              </w:rPr>
              <w:t>Rxjs</w:t>
            </w:r>
            <w:proofErr w:type="spellEnd"/>
          </w:p>
        </w:tc>
        <w:tc>
          <w:tcPr>
            <w:tcW w:w="5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24763" w:rsidRPr="001D7C51" w:rsidRDefault="0059270E" w:rsidP="0059270E">
            <w:pPr>
              <w:pStyle w:val="ListParagraph"/>
              <w:ind w:left="72"/>
              <w:cnfStyle w:val="000000100000"/>
              <w:rPr>
                <w:sz w:val="40"/>
              </w:rPr>
            </w:pPr>
            <w:r>
              <w:rPr>
                <w:sz w:val="40"/>
              </w:rPr>
              <w:t>State management &amp;  handling data streams</w:t>
            </w:r>
          </w:p>
        </w:tc>
      </w:tr>
      <w:tr w:rsidR="00C24763" w:rsidTr="0059270E">
        <w:trPr>
          <w:jc w:val="center"/>
        </w:trPr>
        <w:tc>
          <w:tcPr>
            <w:cnfStyle w:val="001000000000"/>
            <w:tcW w:w="1008" w:type="dxa"/>
          </w:tcPr>
          <w:p w:rsidR="00C24763" w:rsidRPr="001D7C51" w:rsidRDefault="00C24763" w:rsidP="00420361">
            <w:pPr>
              <w:pStyle w:val="ListParagraph"/>
              <w:ind w:left="-180" w:firstLine="180"/>
              <w:rPr>
                <w:sz w:val="40"/>
              </w:rPr>
            </w:pPr>
            <w:r>
              <w:rPr>
                <w:sz w:val="40"/>
              </w:rPr>
              <w:t>4.</w:t>
            </w:r>
          </w:p>
        </w:tc>
        <w:tc>
          <w:tcPr>
            <w:tcW w:w="3276" w:type="dxa"/>
          </w:tcPr>
          <w:p w:rsidR="00C24763" w:rsidRDefault="00C24763" w:rsidP="0042036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proofErr w:type="spellStart"/>
            <w:r>
              <w:rPr>
                <w:sz w:val="40"/>
              </w:rPr>
              <w:t>Json</w:t>
            </w:r>
            <w:proofErr w:type="spellEnd"/>
            <w:r>
              <w:rPr>
                <w:sz w:val="40"/>
              </w:rPr>
              <w:t xml:space="preserve"> server</w:t>
            </w:r>
          </w:p>
        </w:tc>
        <w:tc>
          <w:tcPr>
            <w:tcW w:w="5364" w:type="dxa"/>
          </w:tcPr>
          <w:p w:rsidR="00C24763" w:rsidRPr="001D7C51" w:rsidRDefault="00C24763" w:rsidP="00420361">
            <w:pPr>
              <w:pStyle w:val="ListParagraph"/>
              <w:ind w:left="-180" w:firstLine="180"/>
              <w:cnfStyle w:val="000000000000"/>
              <w:rPr>
                <w:sz w:val="40"/>
              </w:rPr>
            </w:pPr>
            <w:r>
              <w:rPr>
                <w:rFonts w:ascii="Arial" w:hAnsi="Arial" w:cs="Arial"/>
                <w:color w:val="040C28"/>
                <w:sz w:val="30"/>
                <w:szCs w:val="30"/>
              </w:rPr>
              <w:t>To mock REST API’s</w:t>
            </w:r>
          </w:p>
        </w:tc>
      </w:tr>
    </w:tbl>
    <w:p w:rsidR="00776615" w:rsidRDefault="00776615" w:rsidP="00CD48DD">
      <w:pPr>
        <w:tabs>
          <w:tab w:val="left" w:pos="7515"/>
        </w:tabs>
      </w:pPr>
    </w:p>
    <w:p w:rsidR="00A02E1C" w:rsidRDefault="00A02E1C" w:rsidP="00A02E1C">
      <w:pPr>
        <w:pStyle w:val="Title"/>
        <w:numPr>
          <w:ilvl w:val="0"/>
          <w:numId w:val="3"/>
        </w:numPr>
      </w:pPr>
      <w:r>
        <w:t>The Strategy</w:t>
      </w:r>
    </w:p>
    <w:p w:rsidR="00A02E1C" w:rsidRPr="00D34D00" w:rsidRDefault="00A02E1C" w:rsidP="00A02E1C">
      <w:pPr>
        <w:pStyle w:val="ListParagraph"/>
        <w:numPr>
          <w:ilvl w:val="0"/>
          <w:numId w:val="14"/>
        </w:numPr>
        <w:tabs>
          <w:tab w:val="left" w:pos="1710"/>
          <w:tab w:val="left" w:pos="6360"/>
        </w:tabs>
        <w:ind w:left="2070"/>
        <w:rPr>
          <w:sz w:val="26"/>
        </w:rPr>
      </w:pPr>
      <w:r w:rsidRPr="00D34D00">
        <w:rPr>
          <w:sz w:val="26"/>
        </w:rPr>
        <w:t>Run time randomized data is shown in the charts.</w:t>
      </w:r>
    </w:p>
    <w:p w:rsidR="00A02E1C" w:rsidRPr="00D34D00" w:rsidRDefault="00A02E1C" w:rsidP="00A02E1C">
      <w:pPr>
        <w:pStyle w:val="ListParagraph"/>
        <w:numPr>
          <w:ilvl w:val="0"/>
          <w:numId w:val="14"/>
        </w:numPr>
        <w:tabs>
          <w:tab w:val="left" w:pos="1710"/>
          <w:tab w:val="left" w:pos="6360"/>
        </w:tabs>
        <w:ind w:left="2070"/>
        <w:rPr>
          <w:sz w:val="26"/>
        </w:rPr>
      </w:pPr>
      <w:r w:rsidRPr="00D34D00">
        <w:rPr>
          <w:sz w:val="26"/>
        </w:rPr>
        <w:t xml:space="preserve">To manage/store the charts settings, </w:t>
      </w:r>
      <w:proofErr w:type="spellStart"/>
      <w:r w:rsidRPr="00D34D00">
        <w:rPr>
          <w:sz w:val="26"/>
        </w:rPr>
        <w:t>NgRx</w:t>
      </w:r>
      <w:proofErr w:type="spellEnd"/>
      <w:r w:rsidRPr="00D34D00">
        <w:rPr>
          <w:sz w:val="26"/>
        </w:rPr>
        <w:t xml:space="preserve">, </w:t>
      </w:r>
      <w:proofErr w:type="spellStart"/>
      <w:r w:rsidRPr="00D34D00">
        <w:rPr>
          <w:sz w:val="26"/>
        </w:rPr>
        <w:t>RxJs</w:t>
      </w:r>
      <w:proofErr w:type="spellEnd"/>
      <w:r w:rsidRPr="00D34D00">
        <w:rPr>
          <w:sz w:val="26"/>
        </w:rPr>
        <w:t xml:space="preserve"> and </w:t>
      </w:r>
      <w:proofErr w:type="spellStart"/>
      <w:r w:rsidRPr="00D34D00">
        <w:rPr>
          <w:sz w:val="26"/>
        </w:rPr>
        <w:t>json</w:t>
      </w:r>
      <w:proofErr w:type="spellEnd"/>
      <w:r w:rsidRPr="00D34D00">
        <w:rPr>
          <w:sz w:val="26"/>
        </w:rPr>
        <w:t>-server are used.</w:t>
      </w:r>
    </w:p>
    <w:p w:rsidR="00A02E1C" w:rsidRPr="00D34D00" w:rsidRDefault="00A02E1C" w:rsidP="00A02E1C">
      <w:pPr>
        <w:pStyle w:val="ListParagraph"/>
        <w:numPr>
          <w:ilvl w:val="0"/>
          <w:numId w:val="14"/>
        </w:numPr>
        <w:tabs>
          <w:tab w:val="left" w:pos="1710"/>
          <w:tab w:val="left" w:pos="6360"/>
        </w:tabs>
        <w:ind w:left="2070"/>
        <w:rPr>
          <w:sz w:val="26"/>
        </w:rPr>
      </w:pPr>
      <w:r w:rsidRPr="00D34D00">
        <w:rPr>
          <w:sz w:val="26"/>
        </w:rPr>
        <w:t>The default date range is last 8 days which can be change further.</w:t>
      </w:r>
    </w:p>
    <w:p w:rsidR="00776615" w:rsidRDefault="00776615" w:rsidP="00776615">
      <w:pPr>
        <w:tabs>
          <w:tab w:val="left" w:pos="6360"/>
        </w:tabs>
      </w:pPr>
    </w:p>
    <w:p w:rsidR="00776615" w:rsidRDefault="00776615" w:rsidP="00A02E1C">
      <w:pPr>
        <w:pStyle w:val="Title"/>
        <w:numPr>
          <w:ilvl w:val="0"/>
          <w:numId w:val="3"/>
        </w:numPr>
      </w:pPr>
      <w:r>
        <w:t>Application Structure</w:t>
      </w:r>
    </w:p>
    <w:p w:rsidR="00776615" w:rsidRPr="00D34D00" w:rsidRDefault="001D0F79" w:rsidP="00776615">
      <w:pPr>
        <w:rPr>
          <w:sz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3609975</wp:posOffset>
            </wp:positionH>
            <wp:positionV relativeFrom="paragraph">
              <wp:posOffset>511175</wp:posOffset>
            </wp:positionV>
            <wp:extent cx="3562350" cy="511492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1520" w:rsidRPr="00E91520">
        <w:t xml:space="preserve"> </w:t>
      </w:r>
      <w:r w:rsidR="00E91520" w:rsidRPr="00D34D00">
        <w:rPr>
          <w:sz w:val="26"/>
        </w:rPr>
        <w:t>In the following screen-shots, I have listed only those folders/files which are</w:t>
      </w:r>
      <w:r w:rsidR="004B00E5" w:rsidRPr="00D34D00">
        <w:rPr>
          <w:sz w:val="26"/>
        </w:rPr>
        <w:t xml:space="preserve"> created for task purpose and</w:t>
      </w:r>
      <w:r w:rsidR="00E91520" w:rsidRPr="00D34D00">
        <w:rPr>
          <w:sz w:val="26"/>
        </w:rPr>
        <w:t xml:space="preserve"> not included in default folder structure in an angular application.</w:t>
      </w:r>
    </w:p>
    <w:p w:rsidR="00E91520" w:rsidRDefault="00E91520" w:rsidP="0077661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1905</wp:posOffset>
            </wp:positionV>
            <wp:extent cx="3476625" cy="4010025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p w:rsidR="00E91520" w:rsidRDefault="00E91520" w:rsidP="00776615"/>
    <w:tbl>
      <w:tblPr>
        <w:tblStyle w:val="LightList-Accent2"/>
        <w:tblW w:w="11556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638"/>
        <w:gridCol w:w="2227"/>
        <w:gridCol w:w="4324"/>
        <w:gridCol w:w="4367"/>
      </w:tblGrid>
      <w:tr w:rsidR="004E5D57" w:rsidTr="00C26E03">
        <w:trPr>
          <w:cnfStyle w:val="100000000000"/>
          <w:jc w:val="center"/>
        </w:trPr>
        <w:tc>
          <w:tcPr>
            <w:cnfStyle w:val="001000000000"/>
            <w:tcW w:w="648" w:type="dxa"/>
          </w:tcPr>
          <w:p w:rsidR="004E5D57" w:rsidRPr="00D34D00" w:rsidRDefault="004E5D57" w:rsidP="00420361">
            <w:pPr>
              <w:pStyle w:val="ListParagraph"/>
              <w:ind w:left="-180" w:firstLine="18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#</w:t>
            </w:r>
          </w:p>
        </w:tc>
        <w:tc>
          <w:tcPr>
            <w:tcW w:w="2141" w:type="dxa"/>
          </w:tcPr>
          <w:p w:rsidR="004E5D57" w:rsidRPr="00D34D00" w:rsidRDefault="004E5D57" w:rsidP="00420361">
            <w:pPr>
              <w:pStyle w:val="ListParagraph"/>
              <w:ind w:left="-180" w:firstLine="180"/>
              <w:cnfStyle w:val="1000000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Ingredient</w:t>
            </w:r>
          </w:p>
        </w:tc>
        <w:tc>
          <w:tcPr>
            <w:tcW w:w="4339" w:type="dxa"/>
          </w:tcPr>
          <w:p w:rsidR="004E5D57" w:rsidRPr="00D34D00" w:rsidRDefault="004E5D57" w:rsidP="00420361">
            <w:pPr>
              <w:pStyle w:val="ListParagraph"/>
              <w:ind w:left="-180" w:firstLine="180"/>
              <w:cnfStyle w:val="1000000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Path</w:t>
            </w:r>
          </w:p>
        </w:tc>
        <w:tc>
          <w:tcPr>
            <w:tcW w:w="4428" w:type="dxa"/>
          </w:tcPr>
          <w:p w:rsidR="004E5D57" w:rsidRPr="00D34D00" w:rsidRDefault="004E5D57" w:rsidP="00420361">
            <w:pPr>
              <w:pStyle w:val="ListParagraph"/>
              <w:ind w:left="-180" w:firstLine="180"/>
              <w:cnfStyle w:val="1000000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Purpose</w:t>
            </w:r>
          </w:p>
        </w:tc>
      </w:tr>
      <w:tr w:rsidR="004E5D57" w:rsidTr="00C26E03">
        <w:trPr>
          <w:cnfStyle w:val="000000100000"/>
          <w:jc w:val="center"/>
        </w:trPr>
        <w:tc>
          <w:tcPr>
            <w:cnfStyle w:val="001000000000"/>
            <w:tcW w:w="6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E5D57" w:rsidRPr="00D34D00" w:rsidRDefault="004E5D57" w:rsidP="00D34D00">
            <w:pPr>
              <w:pStyle w:val="ListParagraph"/>
              <w:ind w:left="-180" w:firstLine="180"/>
              <w:jc w:val="center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1.</w:t>
            </w:r>
          </w:p>
        </w:tc>
        <w:tc>
          <w:tcPr>
            <w:tcW w:w="2141" w:type="dxa"/>
            <w:tcBorders>
              <w:top w:val="none" w:sz="0" w:space="0" w:color="auto"/>
              <w:bottom w:val="none" w:sz="0" w:space="0" w:color="auto"/>
            </w:tcBorders>
          </w:tcPr>
          <w:p w:rsidR="004E5D57" w:rsidRPr="00D34D00" w:rsidRDefault="004E5D57" w:rsidP="00420361">
            <w:pPr>
              <w:pStyle w:val="ListParagraph"/>
              <w:ind w:left="-180" w:firstLine="180"/>
              <w:cnfStyle w:val="0000001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components</w:t>
            </w:r>
          </w:p>
        </w:tc>
        <w:tc>
          <w:tcPr>
            <w:tcW w:w="4339" w:type="dxa"/>
            <w:tcBorders>
              <w:top w:val="none" w:sz="0" w:space="0" w:color="auto"/>
              <w:bottom w:val="none" w:sz="0" w:space="0" w:color="auto"/>
            </w:tcBorders>
          </w:tcPr>
          <w:p w:rsidR="004E5D57" w:rsidRPr="00D34D00" w:rsidRDefault="004E5D57" w:rsidP="004E5D57">
            <w:pPr>
              <w:cnfStyle w:val="000000100000"/>
              <w:rPr>
                <w:sz w:val="26"/>
                <w:szCs w:val="26"/>
              </w:rPr>
            </w:pPr>
            <w:proofErr w:type="spellStart"/>
            <w:r w:rsidRPr="00D34D00">
              <w:rPr>
                <w:sz w:val="26"/>
                <w:szCs w:val="26"/>
              </w:rPr>
              <w:t>src</w:t>
            </w:r>
            <w:proofErr w:type="spellEnd"/>
            <w:r w:rsidRPr="00D34D00">
              <w:rPr>
                <w:sz w:val="26"/>
                <w:szCs w:val="26"/>
              </w:rPr>
              <w:t>\app\components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E5D57" w:rsidRPr="00D34D00" w:rsidRDefault="006C5D94" w:rsidP="006C5D94">
            <w:pPr>
              <w:pStyle w:val="ListParagraph"/>
              <w:ind w:left="0" w:hanging="18"/>
              <w:cnfStyle w:val="0000001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 xml:space="preserve">This folder </w:t>
            </w:r>
            <w:proofErr w:type="gramStart"/>
            <w:r w:rsidRPr="00D34D00">
              <w:rPr>
                <w:sz w:val="26"/>
                <w:szCs w:val="26"/>
              </w:rPr>
              <w:t>consists</w:t>
            </w:r>
            <w:proofErr w:type="gramEnd"/>
            <w:r w:rsidRPr="00D34D00">
              <w:rPr>
                <w:sz w:val="26"/>
                <w:szCs w:val="26"/>
              </w:rPr>
              <w:t xml:space="preserve"> all sub-folders/files which further contain all components (html</w:t>
            </w:r>
            <w:r w:rsidR="004B00E5" w:rsidRPr="00D34D00">
              <w:rPr>
                <w:sz w:val="26"/>
                <w:szCs w:val="26"/>
              </w:rPr>
              <w:t>/view</w:t>
            </w:r>
            <w:r w:rsidRPr="00D34D00">
              <w:rPr>
                <w:sz w:val="26"/>
                <w:szCs w:val="26"/>
              </w:rPr>
              <w:t xml:space="preserve"> pages).</w:t>
            </w:r>
          </w:p>
        </w:tc>
      </w:tr>
      <w:tr w:rsidR="004E5D57" w:rsidTr="00C26E03">
        <w:trPr>
          <w:jc w:val="center"/>
        </w:trPr>
        <w:tc>
          <w:tcPr>
            <w:cnfStyle w:val="001000000000"/>
            <w:tcW w:w="648" w:type="dxa"/>
          </w:tcPr>
          <w:p w:rsidR="004E5D57" w:rsidRPr="00D34D00" w:rsidRDefault="004E5D57" w:rsidP="00D34D00">
            <w:pPr>
              <w:pStyle w:val="ListParagraph"/>
              <w:ind w:left="-180" w:firstLine="180"/>
              <w:jc w:val="center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2.</w:t>
            </w:r>
          </w:p>
        </w:tc>
        <w:tc>
          <w:tcPr>
            <w:tcW w:w="2141" w:type="dxa"/>
          </w:tcPr>
          <w:p w:rsidR="004E5D57" w:rsidRPr="00D34D00" w:rsidRDefault="006C5D94" w:rsidP="00420361">
            <w:pPr>
              <w:pStyle w:val="ListParagraph"/>
              <w:ind w:left="-180" w:firstLine="180"/>
              <w:cnfStyle w:val="0000000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a</w:t>
            </w:r>
            <w:r w:rsidR="004E5D57" w:rsidRPr="00D34D00">
              <w:rPr>
                <w:sz w:val="26"/>
                <w:szCs w:val="26"/>
              </w:rPr>
              <w:t>dmin</w:t>
            </w:r>
          </w:p>
        </w:tc>
        <w:tc>
          <w:tcPr>
            <w:tcW w:w="4339" w:type="dxa"/>
          </w:tcPr>
          <w:p w:rsidR="004E5D57" w:rsidRPr="00D34D00" w:rsidRDefault="004E5D57" w:rsidP="00420361">
            <w:pPr>
              <w:cnfStyle w:val="000000000000"/>
              <w:rPr>
                <w:sz w:val="26"/>
                <w:szCs w:val="26"/>
              </w:rPr>
            </w:pPr>
            <w:proofErr w:type="spellStart"/>
            <w:r w:rsidRPr="00D34D00">
              <w:rPr>
                <w:sz w:val="26"/>
                <w:szCs w:val="26"/>
              </w:rPr>
              <w:t>src</w:t>
            </w:r>
            <w:proofErr w:type="spellEnd"/>
            <w:r w:rsidRPr="00D34D00">
              <w:rPr>
                <w:sz w:val="26"/>
                <w:szCs w:val="26"/>
              </w:rPr>
              <w:t>\app\components\admin</w:t>
            </w:r>
          </w:p>
        </w:tc>
        <w:tc>
          <w:tcPr>
            <w:tcW w:w="4428" w:type="dxa"/>
          </w:tcPr>
          <w:p w:rsidR="004E5D57" w:rsidRPr="00D34D00" w:rsidRDefault="00F0380C" w:rsidP="00420361">
            <w:pPr>
              <w:cnfStyle w:val="0000000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This folder contains components related to the chart settings</w:t>
            </w:r>
            <w:r w:rsidR="00C63947" w:rsidRPr="00D34D00">
              <w:rPr>
                <w:sz w:val="26"/>
                <w:szCs w:val="26"/>
              </w:rPr>
              <w:t>.</w:t>
            </w:r>
          </w:p>
        </w:tc>
      </w:tr>
      <w:tr w:rsidR="004E5D57" w:rsidTr="00C26E03">
        <w:trPr>
          <w:cnfStyle w:val="000000100000"/>
          <w:jc w:val="center"/>
        </w:trPr>
        <w:tc>
          <w:tcPr>
            <w:cnfStyle w:val="001000000000"/>
            <w:tcW w:w="6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E5D57" w:rsidRPr="00D34D00" w:rsidRDefault="004E5D57" w:rsidP="00D34D00">
            <w:pPr>
              <w:pStyle w:val="ListParagraph"/>
              <w:ind w:left="-180" w:firstLine="180"/>
              <w:jc w:val="center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2-a</w:t>
            </w:r>
          </w:p>
        </w:tc>
        <w:tc>
          <w:tcPr>
            <w:tcW w:w="2141" w:type="dxa"/>
            <w:tcBorders>
              <w:top w:val="none" w:sz="0" w:space="0" w:color="auto"/>
              <w:bottom w:val="none" w:sz="0" w:space="0" w:color="auto"/>
            </w:tcBorders>
          </w:tcPr>
          <w:p w:rsidR="004E5D57" w:rsidRPr="00D34D00" w:rsidRDefault="004E5D57" w:rsidP="00420361">
            <w:pPr>
              <w:pStyle w:val="ListParagraph"/>
              <w:ind w:left="-180" w:firstLine="180"/>
              <w:cnfStyle w:val="0000001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add-chart</w:t>
            </w:r>
          </w:p>
        </w:tc>
        <w:tc>
          <w:tcPr>
            <w:tcW w:w="4339" w:type="dxa"/>
            <w:tcBorders>
              <w:top w:val="none" w:sz="0" w:space="0" w:color="auto"/>
              <w:bottom w:val="none" w:sz="0" w:space="0" w:color="auto"/>
            </w:tcBorders>
          </w:tcPr>
          <w:p w:rsidR="004E5D57" w:rsidRPr="00D34D00" w:rsidRDefault="004E5D57" w:rsidP="004E5D57">
            <w:pPr>
              <w:cnfStyle w:val="000000100000"/>
              <w:rPr>
                <w:sz w:val="26"/>
                <w:szCs w:val="26"/>
              </w:rPr>
            </w:pPr>
            <w:proofErr w:type="spellStart"/>
            <w:r w:rsidRPr="00D34D00">
              <w:rPr>
                <w:sz w:val="26"/>
                <w:szCs w:val="26"/>
              </w:rPr>
              <w:t>src</w:t>
            </w:r>
            <w:proofErr w:type="spellEnd"/>
            <w:r w:rsidRPr="00D34D00">
              <w:rPr>
                <w:sz w:val="26"/>
                <w:szCs w:val="26"/>
              </w:rPr>
              <w:t>\app\components\admin\add-chart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E5D57" w:rsidRPr="00D34D00" w:rsidRDefault="00F0380C" w:rsidP="00F0380C">
            <w:pPr>
              <w:pStyle w:val="ListParagraph"/>
              <w:ind w:left="0"/>
              <w:cnfStyle w:val="0000001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This is the folder of the component of add/edit</w:t>
            </w:r>
            <w:r w:rsidR="004B00E5" w:rsidRPr="00D34D00">
              <w:rPr>
                <w:sz w:val="26"/>
                <w:szCs w:val="26"/>
              </w:rPr>
              <w:t xml:space="preserve"> (modal popup)</w:t>
            </w:r>
            <w:r w:rsidRPr="00D34D00">
              <w:rPr>
                <w:sz w:val="26"/>
                <w:szCs w:val="26"/>
              </w:rPr>
              <w:t xml:space="preserve"> chart configurations</w:t>
            </w:r>
            <w:r w:rsidR="00C63947" w:rsidRPr="00D34D00">
              <w:rPr>
                <w:sz w:val="26"/>
                <w:szCs w:val="26"/>
              </w:rPr>
              <w:t>.</w:t>
            </w:r>
          </w:p>
        </w:tc>
      </w:tr>
      <w:tr w:rsidR="004E5D57" w:rsidTr="00C26E03">
        <w:trPr>
          <w:jc w:val="center"/>
        </w:trPr>
        <w:tc>
          <w:tcPr>
            <w:cnfStyle w:val="001000000000"/>
            <w:tcW w:w="648" w:type="dxa"/>
          </w:tcPr>
          <w:p w:rsidR="004E5D57" w:rsidRPr="00D34D00" w:rsidRDefault="004E5D57" w:rsidP="00D34D00">
            <w:pPr>
              <w:pStyle w:val="ListParagraph"/>
              <w:ind w:left="-180" w:firstLine="180"/>
              <w:jc w:val="center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2.b</w:t>
            </w:r>
          </w:p>
        </w:tc>
        <w:tc>
          <w:tcPr>
            <w:tcW w:w="2141" w:type="dxa"/>
          </w:tcPr>
          <w:p w:rsidR="004E5D57" w:rsidRPr="00D34D00" w:rsidRDefault="004E5D57" w:rsidP="00420361">
            <w:pPr>
              <w:pStyle w:val="ListParagraph"/>
              <w:ind w:left="-180" w:firstLine="180"/>
              <w:cnfStyle w:val="0000000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chart-settings</w:t>
            </w:r>
          </w:p>
        </w:tc>
        <w:tc>
          <w:tcPr>
            <w:tcW w:w="4339" w:type="dxa"/>
          </w:tcPr>
          <w:p w:rsidR="004E5D57" w:rsidRPr="00D34D00" w:rsidRDefault="004E5D57" w:rsidP="00054C44">
            <w:pPr>
              <w:pStyle w:val="ListParagraph"/>
              <w:ind w:left="1"/>
              <w:cnfStyle w:val="000000000000"/>
              <w:rPr>
                <w:sz w:val="26"/>
                <w:szCs w:val="26"/>
              </w:rPr>
            </w:pPr>
            <w:proofErr w:type="spellStart"/>
            <w:r w:rsidRPr="00D34D00">
              <w:rPr>
                <w:sz w:val="26"/>
                <w:szCs w:val="26"/>
              </w:rPr>
              <w:t>src</w:t>
            </w:r>
            <w:proofErr w:type="spellEnd"/>
            <w:r w:rsidRPr="00D34D00">
              <w:rPr>
                <w:sz w:val="26"/>
                <w:szCs w:val="26"/>
              </w:rPr>
              <w:t>\app\components\admin\chart-settings</w:t>
            </w:r>
          </w:p>
        </w:tc>
        <w:tc>
          <w:tcPr>
            <w:tcW w:w="4428" w:type="dxa"/>
          </w:tcPr>
          <w:p w:rsidR="004E5D57" w:rsidRPr="00D34D00" w:rsidRDefault="00F0380C" w:rsidP="00C63947">
            <w:pPr>
              <w:pStyle w:val="ListParagraph"/>
              <w:ind w:left="-18" w:firstLine="18"/>
              <w:cnfStyle w:val="000000000000"/>
              <w:rPr>
                <w:rFonts w:ascii="Arial" w:hAnsi="Arial" w:cs="Arial"/>
                <w:color w:val="040C28"/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 xml:space="preserve">This is the folder of the component of </w:t>
            </w:r>
            <w:r w:rsidR="00C63947" w:rsidRPr="00D34D00">
              <w:rPr>
                <w:sz w:val="26"/>
                <w:szCs w:val="26"/>
              </w:rPr>
              <w:t>manage &amp; listing of added charts.</w:t>
            </w:r>
          </w:p>
        </w:tc>
      </w:tr>
      <w:tr w:rsidR="004E5D57" w:rsidTr="00C26E03">
        <w:trPr>
          <w:cnfStyle w:val="000000100000"/>
          <w:jc w:val="center"/>
        </w:trPr>
        <w:tc>
          <w:tcPr>
            <w:cnfStyle w:val="001000000000"/>
            <w:tcW w:w="6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E5D57" w:rsidRPr="00D34D00" w:rsidRDefault="004E5D57" w:rsidP="00D34D00">
            <w:pPr>
              <w:pStyle w:val="ListParagraph"/>
              <w:ind w:left="-180" w:firstLine="180"/>
              <w:jc w:val="center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3.</w:t>
            </w:r>
          </w:p>
        </w:tc>
        <w:tc>
          <w:tcPr>
            <w:tcW w:w="2141" w:type="dxa"/>
            <w:tcBorders>
              <w:top w:val="none" w:sz="0" w:space="0" w:color="auto"/>
              <w:bottom w:val="none" w:sz="0" w:space="0" w:color="auto"/>
            </w:tcBorders>
          </w:tcPr>
          <w:p w:rsidR="004E5D57" w:rsidRPr="00D34D00" w:rsidRDefault="004E5D57" w:rsidP="00420361">
            <w:pPr>
              <w:pStyle w:val="ListParagraph"/>
              <w:ind w:left="-180" w:firstLine="180"/>
              <w:cnfStyle w:val="0000001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client</w:t>
            </w:r>
          </w:p>
        </w:tc>
        <w:tc>
          <w:tcPr>
            <w:tcW w:w="4339" w:type="dxa"/>
            <w:tcBorders>
              <w:top w:val="none" w:sz="0" w:space="0" w:color="auto"/>
              <w:bottom w:val="none" w:sz="0" w:space="0" w:color="auto"/>
            </w:tcBorders>
          </w:tcPr>
          <w:p w:rsidR="004E5D57" w:rsidRPr="00D34D00" w:rsidRDefault="004E5D57" w:rsidP="00420361">
            <w:pPr>
              <w:pStyle w:val="ListParagraph"/>
              <w:ind w:left="-180" w:firstLine="180"/>
              <w:cnfStyle w:val="000000100000"/>
              <w:rPr>
                <w:sz w:val="26"/>
                <w:szCs w:val="26"/>
              </w:rPr>
            </w:pPr>
            <w:proofErr w:type="spellStart"/>
            <w:r w:rsidRPr="00D34D00">
              <w:rPr>
                <w:sz w:val="26"/>
                <w:szCs w:val="26"/>
              </w:rPr>
              <w:t>src</w:t>
            </w:r>
            <w:proofErr w:type="spellEnd"/>
            <w:r w:rsidRPr="00D34D00">
              <w:rPr>
                <w:sz w:val="26"/>
                <w:szCs w:val="26"/>
              </w:rPr>
              <w:t>\app\components\client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E5D57" w:rsidRPr="00D34D00" w:rsidRDefault="00302F90" w:rsidP="00302F90">
            <w:pPr>
              <w:pStyle w:val="ListParagraph"/>
              <w:ind w:left="0"/>
              <w:cnfStyle w:val="000000100000"/>
              <w:rPr>
                <w:rFonts w:ascii="Arial" w:hAnsi="Arial" w:cs="Arial"/>
                <w:color w:val="040C28"/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This folder contains components related to the view charts to the user.</w:t>
            </w:r>
          </w:p>
        </w:tc>
      </w:tr>
      <w:tr w:rsidR="004E5D57" w:rsidTr="00C26E03">
        <w:trPr>
          <w:jc w:val="center"/>
        </w:trPr>
        <w:tc>
          <w:tcPr>
            <w:cnfStyle w:val="001000000000"/>
            <w:tcW w:w="648" w:type="dxa"/>
          </w:tcPr>
          <w:p w:rsidR="004E5D57" w:rsidRPr="00D34D00" w:rsidRDefault="004E5D57" w:rsidP="00D34D00">
            <w:pPr>
              <w:pStyle w:val="ListParagraph"/>
              <w:ind w:left="-180" w:firstLine="180"/>
              <w:jc w:val="center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4.</w:t>
            </w:r>
          </w:p>
        </w:tc>
        <w:tc>
          <w:tcPr>
            <w:tcW w:w="2141" w:type="dxa"/>
          </w:tcPr>
          <w:p w:rsidR="004E5D57" w:rsidRPr="00D34D00" w:rsidRDefault="004E5D57" w:rsidP="00420361">
            <w:pPr>
              <w:pStyle w:val="ListParagraph"/>
              <w:ind w:left="-180" w:firstLine="180"/>
              <w:cnfStyle w:val="0000000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data</w:t>
            </w:r>
          </w:p>
        </w:tc>
        <w:tc>
          <w:tcPr>
            <w:tcW w:w="4339" w:type="dxa"/>
          </w:tcPr>
          <w:p w:rsidR="004E5D57" w:rsidRPr="00D34D00" w:rsidRDefault="004E5D57" w:rsidP="00420361">
            <w:pPr>
              <w:pStyle w:val="ListParagraph"/>
              <w:ind w:left="-180" w:firstLine="180"/>
              <w:cnfStyle w:val="000000000000"/>
              <w:rPr>
                <w:sz w:val="26"/>
                <w:szCs w:val="26"/>
              </w:rPr>
            </w:pPr>
            <w:proofErr w:type="spellStart"/>
            <w:r w:rsidRPr="00D34D00">
              <w:rPr>
                <w:sz w:val="26"/>
                <w:szCs w:val="26"/>
              </w:rPr>
              <w:t>src</w:t>
            </w:r>
            <w:proofErr w:type="spellEnd"/>
            <w:r w:rsidRPr="00D34D00">
              <w:rPr>
                <w:sz w:val="26"/>
                <w:szCs w:val="26"/>
              </w:rPr>
              <w:t>\app\data</w:t>
            </w:r>
          </w:p>
        </w:tc>
        <w:tc>
          <w:tcPr>
            <w:tcW w:w="4428" w:type="dxa"/>
          </w:tcPr>
          <w:p w:rsidR="004E5D57" w:rsidRPr="00D34D00" w:rsidRDefault="00302F90" w:rsidP="00302F90">
            <w:pPr>
              <w:pStyle w:val="ListParagraph"/>
              <w:ind w:left="-18" w:firstLine="18"/>
              <w:cnfStyle w:val="000000000000"/>
              <w:rPr>
                <w:rFonts w:ascii="Arial" w:hAnsi="Arial" w:cs="Arial"/>
                <w:color w:val="040C28"/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This</w:t>
            </w:r>
            <w:r w:rsidRPr="00D34D00">
              <w:rPr>
                <w:rFonts w:ascii="Arial" w:hAnsi="Arial" w:cs="Arial"/>
                <w:color w:val="040C28"/>
                <w:sz w:val="26"/>
                <w:szCs w:val="26"/>
              </w:rPr>
              <w:t xml:space="preserve"> </w:t>
            </w:r>
            <w:r w:rsidRPr="00752614">
              <w:rPr>
                <w:sz w:val="26"/>
                <w:szCs w:val="26"/>
              </w:rPr>
              <w:t>folder contains</w:t>
            </w:r>
            <w:r w:rsidRPr="00752614">
              <w:rPr>
                <w:rFonts w:ascii="Arial" w:hAnsi="Arial" w:cs="Arial"/>
                <w:color w:val="040C28"/>
                <w:sz w:val="26"/>
                <w:szCs w:val="26"/>
              </w:rPr>
              <w:t xml:space="preserve"> </w:t>
            </w:r>
            <w:proofErr w:type="spellStart"/>
            <w:r w:rsidRPr="00D34D00">
              <w:rPr>
                <w:rFonts w:ascii="Arial" w:hAnsi="Arial" w:cs="Arial"/>
                <w:b/>
                <w:i/>
                <w:color w:val="040C28"/>
                <w:sz w:val="26"/>
                <w:szCs w:val="26"/>
              </w:rPr>
              <w:lastRenderedPageBreak/>
              <w:t>chartConfigsDb.json</w:t>
            </w:r>
            <w:proofErr w:type="spellEnd"/>
            <w:r w:rsidRPr="00D34D00">
              <w:rPr>
                <w:rFonts w:ascii="Arial" w:hAnsi="Arial" w:cs="Arial"/>
                <w:color w:val="040C28"/>
                <w:sz w:val="26"/>
                <w:szCs w:val="26"/>
              </w:rPr>
              <w:t xml:space="preserve"> </w:t>
            </w:r>
            <w:r w:rsidRPr="00752614">
              <w:rPr>
                <w:sz w:val="26"/>
                <w:szCs w:val="26"/>
              </w:rPr>
              <w:t>file which acts as database for storing charts &amp; their settings.</w:t>
            </w:r>
          </w:p>
        </w:tc>
      </w:tr>
      <w:tr w:rsidR="004E5D57" w:rsidTr="00C26E03">
        <w:trPr>
          <w:cnfStyle w:val="000000100000"/>
          <w:jc w:val="center"/>
        </w:trPr>
        <w:tc>
          <w:tcPr>
            <w:cnfStyle w:val="001000000000"/>
            <w:tcW w:w="6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E5D57" w:rsidRPr="00D34D00" w:rsidRDefault="004E5D57" w:rsidP="00D34D00">
            <w:pPr>
              <w:pStyle w:val="ListParagraph"/>
              <w:ind w:left="-180" w:firstLine="180"/>
              <w:jc w:val="center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lastRenderedPageBreak/>
              <w:t>5.</w:t>
            </w:r>
          </w:p>
        </w:tc>
        <w:tc>
          <w:tcPr>
            <w:tcW w:w="2141" w:type="dxa"/>
            <w:tcBorders>
              <w:top w:val="none" w:sz="0" w:space="0" w:color="auto"/>
              <w:bottom w:val="none" w:sz="0" w:space="0" w:color="auto"/>
            </w:tcBorders>
          </w:tcPr>
          <w:p w:rsidR="004E5D57" w:rsidRPr="00D34D00" w:rsidRDefault="004E5D57" w:rsidP="00420361">
            <w:pPr>
              <w:pStyle w:val="ListParagraph"/>
              <w:ind w:left="-180" w:firstLine="180"/>
              <w:cnfStyle w:val="0000001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services</w:t>
            </w:r>
          </w:p>
        </w:tc>
        <w:tc>
          <w:tcPr>
            <w:tcW w:w="4339" w:type="dxa"/>
            <w:tcBorders>
              <w:top w:val="none" w:sz="0" w:space="0" w:color="auto"/>
              <w:bottom w:val="none" w:sz="0" w:space="0" w:color="auto"/>
            </w:tcBorders>
          </w:tcPr>
          <w:p w:rsidR="004E5D57" w:rsidRPr="00D34D00" w:rsidRDefault="004E5D57" w:rsidP="00420361">
            <w:pPr>
              <w:pStyle w:val="ListParagraph"/>
              <w:ind w:left="-180" w:firstLine="180"/>
              <w:cnfStyle w:val="000000100000"/>
              <w:rPr>
                <w:sz w:val="26"/>
                <w:szCs w:val="26"/>
              </w:rPr>
            </w:pPr>
            <w:proofErr w:type="spellStart"/>
            <w:r w:rsidRPr="00D34D00">
              <w:rPr>
                <w:sz w:val="26"/>
                <w:szCs w:val="26"/>
              </w:rPr>
              <w:t>src</w:t>
            </w:r>
            <w:proofErr w:type="spellEnd"/>
            <w:r w:rsidRPr="00D34D00">
              <w:rPr>
                <w:sz w:val="26"/>
                <w:szCs w:val="26"/>
              </w:rPr>
              <w:t>\app\services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E5D57" w:rsidRPr="00D34D00" w:rsidRDefault="00302F90" w:rsidP="00D34D00">
            <w:pPr>
              <w:pStyle w:val="ListParagraph"/>
              <w:ind w:left="-18" w:firstLine="18"/>
              <w:cnfStyle w:val="0000001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This folder contains all services components.</w:t>
            </w:r>
          </w:p>
        </w:tc>
      </w:tr>
      <w:tr w:rsidR="004E5D57" w:rsidTr="00C26E03">
        <w:trPr>
          <w:jc w:val="center"/>
        </w:trPr>
        <w:tc>
          <w:tcPr>
            <w:cnfStyle w:val="001000000000"/>
            <w:tcW w:w="648" w:type="dxa"/>
          </w:tcPr>
          <w:p w:rsidR="004E5D57" w:rsidRPr="00D34D00" w:rsidRDefault="004E5D57" w:rsidP="00D34D00">
            <w:pPr>
              <w:pStyle w:val="ListParagraph"/>
              <w:ind w:left="-180" w:firstLine="180"/>
              <w:jc w:val="center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6.</w:t>
            </w:r>
          </w:p>
        </w:tc>
        <w:tc>
          <w:tcPr>
            <w:tcW w:w="2141" w:type="dxa"/>
          </w:tcPr>
          <w:p w:rsidR="004E5D57" w:rsidRPr="00D34D00" w:rsidRDefault="004E5D57" w:rsidP="00420361">
            <w:pPr>
              <w:pStyle w:val="ListParagraph"/>
              <w:ind w:left="-180" w:firstLine="180"/>
              <w:cnfStyle w:val="0000000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stores</w:t>
            </w:r>
          </w:p>
        </w:tc>
        <w:tc>
          <w:tcPr>
            <w:tcW w:w="4339" w:type="dxa"/>
          </w:tcPr>
          <w:p w:rsidR="004E5D57" w:rsidRPr="00D34D00" w:rsidRDefault="004E5D57" w:rsidP="00420361">
            <w:pPr>
              <w:pStyle w:val="ListParagraph"/>
              <w:ind w:left="-180" w:firstLine="180"/>
              <w:cnfStyle w:val="000000000000"/>
              <w:rPr>
                <w:sz w:val="26"/>
                <w:szCs w:val="26"/>
              </w:rPr>
            </w:pPr>
            <w:proofErr w:type="spellStart"/>
            <w:r w:rsidRPr="00D34D00">
              <w:rPr>
                <w:sz w:val="26"/>
                <w:szCs w:val="26"/>
              </w:rPr>
              <w:t>src</w:t>
            </w:r>
            <w:proofErr w:type="spellEnd"/>
            <w:r w:rsidRPr="00D34D00">
              <w:rPr>
                <w:sz w:val="26"/>
                <w:szCs w:val="26"/>
              </w:rPr>
              <w:t>\app\stores</w:t>
            </w:r>
          </w:p>
        </w:tc>
        <w:tc>
          <w:tcPr>
            <w:tcW w:w="4428" w:type="dxa"/>
          </w:tcPr>
          <w:p w:rsidR="004E5D57" w:rsidRPr="00D34D00" w:rsidRDefault="00B42FF8" w:rsidP="00B42FF8">
            <w:pPr>
              <w:pStyle w:val="ListParagraph"/>
              <w:ind w:left="0"/>
              <w:cnfStyle w:val="0000000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This is the folder contains all folder/files related to store and state management and all CRUD operations business logic</w:t>
            </w:r>
            <w:r w:rsidR="00B70A98">
              <w:rPr>
                <w:sz w:val="26"/>
                <w:szCs w:val="26"/>
              </w:rPr>
              <w:t>s</w:t>
            </w:r>
            <w:r w:rsidRPr="00D34D00">
              <w:rPr>
                <w:sz w:val="26"/>
                <w:szCs w:val="26"/>
              </w:rPr>
              <w:t>.</w:t>
            </w:r>
          </w:p>
        </w:tc>
      </w:tr>
      <w:tr w:rsidR="004E5D57" w:rsidTr="00C26E03">
        <w:trPr>
          <w:cnfStyle w:val="000000100000"/>
          <w:jc w:val="center"/>
        </w:trPr>
        <w:tc>
          <w:tcPr>
            <w:cnfStyle w:val="001000000000"/>
            <w:tcW w:w="6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E5D57" w:rsidRPr="00D34D00" w:rsidRDefault="004E5D57" w:rsidP="00D34D00">
            <w:pPr>
              <w:pStyle w:val="ListParagraph"/>
              <w:ind w:left="-180" w:firstLine="180"/>
              <w:jc w:val="center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7.</w:t>
            </w:r>
          </w:p>
        </w:tc>
        <w:tc>
          <w:tcPr>
            <w:tcW w:w="2141" w:type="dxa"/>
            <w:tcBorders>
              <w:top w:val="none" w:sz="0" w:space="0" w:color="auto"/>
              <w:bottom w:val="none" w:sz="0" w:space="0" w:color="auto"/>
            </w:tcBorders>
          </w:tcPr>
          <w:p w:rsidR="004E5D57" w:rsidRPr="00D34D00" w:rsidRDefault="004E5D57" w:rsidP="00420361">
            <w:pPr>
              <w:pStyle w:val="ListParagraph"/>
              <w:ind w:left="-180" w:firstLine="180"/>
              <w:cnfStyle w:val="000000100000"/>
              <w:rPr>
                <w:sz w:val="26"/>
                <w:szCs w:val="26"/>
              </w:rPr>
            </w:pPr>
            <w:proofErr w:type="spellStart"/>
            <w:r w:rsidRPr="00D34D00">
              <w:rPr>
                <w:sz w:val="26"/>
                <w:szCs w:val="26"/>
              </w:rPr>
              <w:t>chartConfig</w:t>
            </w:r>
            <w:proofErr w:type="spellEnd"/>
          </w:p>
        </w:tc>
        <w:tc>
          <w:tcPr>
            <w:tcW w:w="4339" w:type="dxa"/>
            <w:tcBorders>
              <w:top w:val="none" w:sz="0" w:space="0" w:color="auto"/>
              <w:bottom w:val="none" w:sz="0" w:space="0" w:color="auto"/>
            </w:tcBorders>
          </w:tcPr>
          <w:p w:rsidR="004E5D57" w:rsidRPr="00D34D00" w:rsidRDefault="004E5D57" w:rsidP="00420361">
            <w:pPr>
              <w:pStyle w:val="ListParagraph"/>
              <w:ind w:left="-180" w:firstLine="180"/>
              <w:cnfStyle w:val="000000100000"/>
              <w:rPr>
                <w:sz w:val="26"/>
                <w:szCs w:val="26"/>
              </w:rPr>
            </w:pPr>
            <w:proofErr w:type="spellStart"/>
            <w:r w:rsidRPr="00D34D00">
              <w:rPr>
                <w:sz w:val="26"/>
                <w:szCs w:val="26"/>
              </w:rPr>
              <w:t>src</w:t>
            </w:r>
            <w:proofErr w:type="spellEnd"/>
            <w:r w:rsidRPr="00D34D00">
              <w:rPr>
                <w:sz w:val="26"/>
                <w:szCs w:val="26"/>
              </w:rPr>
              <w:t>\app\stores\</w:t>
            </w:r>
            <w:proofErr w:type="spellStart"/>
            <w:r w:rsidRPr="00D34D00">
              <w:rPr>
                <w:sz w:val="26"/>
                <w:szCs w:val="26"/>
              </w:rPr>
              <w:t>chartConfig</w:t>
            </w:r>
            <w:proofErr w:type="spellEnd"/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E5D57" w:rsidRPr="00D34D00" w:rsidRDefault="00B42FF8" w:rsidP="00B42FF8">
            <w:pPr>
              <w:pStyle w:val="ListParagraph"/>
              <w:ind w:left="0"/>
              <w:cnfStyle w:val="0000001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 xml:space="preserve">This folder is has all files related to chart settings store. </w:t>
            </w:r>
          </w:p>
        </w:tc>
      </w:tr>
      <w:tr w:rsidR="004E5D57" w:rsidTr="00C26E03">
        <w:trPr>
          <w:jc w:val="center"/>
        </w:trPr>
        <w:tc>
          <w:tcPr>
            <w:cnfStyle w:val="001000000000"/>
            <w:tcW w:w="648" w:type="dxa"/>
          </w:tcPr>
          <w:p w:rsidR="004E5D57" w:rsidRPr="00D34D00" w:rsidRDefault="004E5D57" w:rsidP="00D34D00">
            <w:pPr>
              <w:pStyle w:val="ListParagraph"/>
              <w:ind w:left="-180" w:firstLine="180"/>
              <w:jc w:val="center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8.</w:t>
            </w:r>
          </w:p>
        </w:tc>
        <w:tc>
          <w:tcPr>
            <w:tcW w:w="2141" w:type="dxa"/>
          </w:tcPr>
          <w:p w:rsidR="004E5D57" w:rsidRPr="00D34D00" w:rsidRDefault="004E5D57" w:rsidP="00420361">
            <w:pPr>
              <w:pStyle w:val="ListParagraph"/>
              <w:ind w:left="-180" w:firstLine="180"/>
              <w:cnfStyle w:val="0000000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models</w:t>
            </w:r>
          </w:p>
        </w:tc>
        <w:tc>
          <w:tcPr>
            <w:tcW w:w="4339" w:type="dxa"/>
          </w:tcPr>
          <w:p w:rsidR="004E5D57" w:rsidRPr="00D34D00" w:rsidRDefault="004E5D57" w:rsidP="00420361">
            <w:pPr>
              <w:pStyle w:val="ListParagraph"/>
              <w:ind w:left="-180" w:firstLine="180"/>
              <w:cnfStyle w:val="000000000000"/>
              <w:rPr>
                <w:sz w:val="26"/>
                <w:szCs w:val="26"/>
              </w:rPr>
            </w:pPr>
            <w:proofErr w:type="spellStart"/>
            <w:r w:rsidRPr="00D34D00">
              <w:rPr>
                <w:sz w:val="26"/>
                <w:szCs w:val="26"/>
              </w:rPr>
              <w:t>src</w:t>
            </w:r>
            <w:proofErr w:type="spellEnd"/>
            <w:r w:rsidRPr="00D34D00">
              <w:rPr>
                <w:sz w:val="26"/>
                <w:szCs w:val="26"/>
              </w:rPr>
              <w:t>\app\stores\models</w:t>
            </w:r>
          </w:p>
        </w:tc>
        <w:tc>
          <w:tcPr>
            <w:tcW w:w="4428" w:type="dxa"/>
          </w:tcPr>
          <w:p w:rsidR="004E5D57" w:rsidRPr="00D34D00" w:rsidRDefault="00B42FF8" w:rsidP="00B42FF8">
            <w:pPr>
              <w:pStyle w:val="ListParagraph"/>
              <w:ind w:left="-18" w:firstLine="18"/>
              <w:cnfStyle w:val="0000000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This folder contains file chart-</w:t>
            </w:r>
            <w:proofErr w:type="spellStart"/>
            <w:r w:rsidRPr="00D34D00">
              <w:rPr>
                <w:b/>
                <w:i/>
                <w:sz w:val="26"/>
                <w:szCs w:val="26"/>
              </w:rPr>
              <w:t>config.model.ts</w:t>
            </w:r>
            <w:proofErr w:type="spellEnd"/>
            <w:r w:rsidRPr="00D34D00">
              <w:rPr>
                <w:sz w:val="26"/>
                <w:szCs w:val="26"/>
              </w:rPr>
              <w:t xml:space="preserve">, which defines the </w:t>
            </w:r>
            <w:r w:rsidR="00D34D00">
              <w:rPr>
                <w:sz w:val="26"/>
                <w:szCs w:val="26"/>
              </w:rPr>
              <w:t>s</w:t>
            </w:r>
            <w:r w:rsidRPr="00D34D00">
              <w:rPr>
                <w:sz w:val="26"/>
                <w:szCs w:val="26"/>
              </w:rPr>
              <w:t>tructure of chart config</w:t>
            </w:r>
            <w:r w:rsidR="00D34D00">
              <w:rPr>
                <w:sz w:val="26"/>
                <w:szCs w:val="26"/>
              </w:rPr>
              <w:t>uration</w:t>
            </w:r>
            <w:r w:rsidRPr="00D34D00">
              <w:rPr>
                <w:sz w:val="26"/>
                <w:szCs w:val="26"/>
              </w:rPr>
              <w:t>.</w:t>
            </w:r>
          </w:p>
        </w:tc>
      </w:tr>
      <w:tr w:rsidR="004E5D57" w:rsidTr="00C26E03">
        <w:trPr>
          <w:cnfStyle w:val="000000100000"/>
          <w:jc w:val="center"/>
        </w:trPr>
        <w:tc>
          <w:tcPr>
            <w:cnfStyle w:val="001000000000"/>
            <w:tcW w:w="6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E5D57" w:rsidRPr="00D34D00" w:rsidRDefault="004E5D57" w:rsidP="00D34D00">
            <w:pPr>
              <w:pStyle w:val="ListParagraph"/>
              <w:ind w:left="-180" w:firstLine="180"/>
              <w:jc w:val="center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9.</w:t>
            </w:r>
          </w:p>
        </w:tc>
        <w:tc>
          <w:tcPr>
            <w:tcW w:w="2141" w:type="dxa"/>
            <w:tcBorders>
              <w:top w:val="none" w:sz="0" w:space="0" w:color="auto"/>
              <w:bottom w:val="none" w:sz="0" w:space="0" w:color="auto"/>
            </w:tcBorders>
          </w:tcPr>
          <w:p w:rsidR="004E5D57" w:rsidRPr="00D34D00" w:rsidRDefault="00D33189" w:rsidP="00D34D00">
            <w:pPr>
              <w:pStyle w:val="ListParagraph"/>
              <w:ind w:left="0"/>
              <w:cnfStyle w:val="000000100000"/>
              <w:rPr>
                <w:sz w:val="26"/>
                <w:szCs w:val="26"/>
              </w:rPr>
            </w:pPr>
            <w:proofErr w:type="spellStart"/>
            <w:r w:rsidRPr="00D34D00">
              <w:rPr>
                <w:sz w:val="26"/>
                <w:szCs w:val="26"/>
              </w:rPr>
              <w:t>material.module.ts</w:t>
            </w:r>
            <w:proofErr w:type="spellEnd"/>
          </w:p>
        </w:tc>
        <w:tc>
          <w:tcPr>
            <w:tcW w:w="4339" w:type="dxa"/>
            <w:tcBorders>
              <w:top w:val="none" w:sz="0" w:space="0" w:color="auto"/>
              <w:bottom w:val="none" w:sz="0" w:space="0" w:color="auto"/>
            </w:tcBorders>
          </w:tcPr>
          <w:p w:rsidR="004E5D57" w:rsidRPr="00D34D00" w:rsidRDefault="00D33189" w:rsidP="00420361">
            <w:pPr>
              <w:pStyle w:val="ListParagraph"/>
              <w:ind w:left="-180" w:firstLine="180"/>
              <w:cnfStyle w:val="000000100000"/>
              <w:rPr>
                <w:sz w:val="26"/>
                <w:szCs w:val="26"/>
              </w:rPr>
            </w:pPr>
            <w:proofErr w:type="spellStart"/>
            <w:r w:rsidRPr="00D34D00">
              <w:rPr>
                <w:sz w:val="26"/>
                <w:szCs w:val="26"/>
              </w:rPr>
              <w:t>src</w:t>
            </w:r>
            <w:proofErr w:type="spellEnd"/>
            <w:r w:rsidRPr="00D34D00">
              <w:rPr>
                <w:sz w:val="26"/>
                <w:szCs w:val="26"/>
              </w:rPr>
              <w:t>\app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E5D57" w:rsidRPr="00D34D00" w:rsidRDefault="00B42FF8" w:rsidP="00B42FF8">
            <w:pPr>
              <w:pStyle w:val="ListParagraph"/>
              <w:ind w:left="-18" w:firstLine="18"/>
              <w:cnfStyle w:val="000000100000"/>
              <w:rPr>
                <w:sz w:val="26"/>
                <w:szCs w:val="26"/>
              </w:rPr>
            </w:pPr>
            <w:r w:rsidRPr="00D34D00">
              <w:rPr>
                <w:sz w:val="26"/>
                <w:szCs w:val="26"/>
              </w:rPr>
              <w:t>This is the featured module and contains all Material UI modules used in the application.</w:t>
            </w:r>
          </w:p>
        </w:tc>
      </w:tr>
    </w:tbl>
    <w:p w:rsidR="00776615" w:rsidRDefault="00776615" w:rsidP="00776615"/>
    <w:p w:rsidR="00776615" w:rsidRPr="00776615" w:rsidRDefault="00776615" w:rsidP="00A02E1C">
      <w:pPr>
        <w:pStyle w:val="Title"/>
        <w:numPr>
          <w:ilvl w:val="0"/>
          <w:numId w:val="3"/>
        </w:numPr>
      </w:pPr>
      <w:r>
        <w:t>Steps to run the application</w:t>
      </w:r>
    </w:p>
    <w:p w:rsidR="000C6A04" w:rsidRPr="00FD09F8" w:rsidRDefault="000C6A04" w:rsidP="00162F81">
      <w:pPr>
        <w:ind w:left="810"/>
        <w:rPr>
          <w:sz w:val="26"/>
          <w:szCs w:val="26"/>
        </w:rPr>
      </w:pPr>
      <w:r w:rsidRPr="00FD09F8">
        <w:rPr>
          <w:b/>
          <w:sz w:val="26"/>
          <w:szCs w:val="26"/>
          <w:u w:val="single"/>
        </w:rPr>
        <w:t>Step 1</w:t>
      </w:r>
      <w:r w:rsidRPr="00FD09F8">
        <w:rPr>
          <w:sz w:val="26"/>
          <w:szCs w:val="26"/>
        </w:rPr>
        <w:t xml:space="preserve">: Clone the project from the </w:t>
      </w:r>
      <w:r w:rsidR="00C5233F" w:rsidRPr="00FD09F8">
        <w:rPr>
          <w:sz w:val="26"/>
          <w:szCs w:val="26"/>
        </w:rPr>
        <w:t>following link</w:t>
      </w:r>
    </w:p>
    <w:p w:rsidR="00C5233F" w:rsidRPr="00FD09F8" w:rsidRDefault="00C5233F" w:rsidP="00162F81">
      <w:pPr>
        <w:ind w:left="810"/>
        <w:rPr>
          <w:sz w:val="26"/>
          <w:szCs w:val="26"/>
        </w:rPr>
      </w:pPr>
      <w:r w:rsidRPr="00FD09F8">
        <w:rPr>
          <w:sz w:val="26"/>
          <w:szCs w:val="26"/>
        </w:rPr>
        <w:tab/>
      </w:r>
      <w:hyperlink r:id="rId8" w:history="1">
        <w:r w:rsidRPr="00FD09F8">
          <w:rPr>
            <w:rStyle w:val="Hyperlink"/>
            <w:sz w:val="26"/>
            <w:szCs w:val="26"/>
          </w:rPr>
          <w:t>https://github.com/officialbsingh1983/Highcharts-demo-angular</w:t>
        </w:r>
      </w:hyperlink>
    </w:p>
    <w:p w:rsidR="00C5233F" w:rsidRPr="00FD09F8" w:rsidRDefault="00C5233F" w:rsidP="00162F81">
      <w:pPr>
        <w:ind w:left="810"/>
        <w:rPr>
          <w:sz w:val="26"/>
          <w:szCs w:val="26"/>
        </w:rPr>
      </w:pPr>
      <w:r w:rsidRPr="00FD09F8">
        <w:rPr>
          <w:b/>
          <w:sz w:val="26"/>
          <w:szCs w:val="26"/>
          <w:u w:val="single"/>
        </w:rPr>
        <w:t>Step 2</w:t>
      </w:r>
      <w:r w:rsidRPr="00FD09F8">
        <w:rPr>
          <w:sz w:val="26"/>
          <w:szCs w:val="26"/>
        </w:rPr>
        <w:t xml:space="preserve">: </w:t>
      </w:r>
      <w:r w:rsidR="0050790C">
        <w:rPr>
          <w:sz w:val="26"/>
          <w:szCs w:val="26"/>
        </w:rPr>
        <w:t>O</w:t>
      </w:r>
      <w:r w:rsidRPr="00FD09F8">
        <w:rPr>
          <w:sz w:val="26"/>
          <w:szCs w:val="26"/>
        </w:rPr>
        <w:t xml:space="preserve">pen the command prompt in the cloned directory </w:t>
      </w:r>
      <w:r w:rsidRPr="009833EB">
        <w:rPr>
          <w:b/>
          <w:i/>
          <w:sz w:val="26"/>
          <w:szCs w:val="26"/>
        </w:rPr>
        <w:t>(</w:t>
      </w:r>
      <w:proofErr w:type="spellStart"/>
      <w:r w:rsidRPr="009833EB">
        <w:rPr>
          <w:b/>
          <w:i/>
          <w:sz w:val="26"/>
          <w:szCs w:val="26"/>
        </w:rPr>
        <w:t>Highcharts</w:t>
      </w:r>
      <w:proofErr w:type="spellEnd"/>
      <w:r w:rsidRPr="009833EB">
        <w:rPr>
          <w:b/>
          <w:i/>
          <w:sz w:val="26"/>
          <w:szCs w:val="26"/>
        </w:rPr>
        <w:t>-demo-angular)</w:t>
      </w:r>
    </w:p>
    <w:p w:rsidR="00C5233F" w:rsidRPr="00FD09F8" w:rsidRDefault="00C5233F" w:rsidP="00162F81">
      <w:pPr>
        <w:ind w:left="810"/>
        <w:rPr>
          <w:sz w:val="26"/>
          <w:szCs w:val="26"/>
        </w:rPr>
      </w:pPr>
      <w:r w:rsidRPr="00FD09F8">
        <w:rPr>
          <w:b/>
          <w:sz w:val="26"/>
          <w:szCs w:val="26"/>
          <w:u w:val="single"/>
        </w:rPr>
        <w:t>Step 3</w:t>
      </w:r>
      <w:r w:rsidRPr="00FD09F8">
        <w:rPr>
          <w:sz w:val="26"/>
          <w:szCs w:val="26"/>
        </w:rPr>
        <w:t>: execute the following command</w:t>
      </w:r>
      <w:r w:rsidR="00A55B81" w:rsidRPr="00FD09F8">
        <w:rPr>
          <w:sz w:val="26"/>
          <w:szCs w:val="26"/>
        </w:rPr>
        <w:t>s</w:t>
      </w:r>
      <w:r w:rsidRPr="00FD09F8">
        <w:rPr>
          <w:sz w:val="26"/>
          <w:szCs w:val="26"/>
        </w:rPr>
        <w:t xml:space="preserve"> in the command prompt</w:t>
      </w:r>
    </w:p>
    <w:p w:rsidR="00C5233F" w:rsidRPr="00FD09F8" w:rsidRDefault="00C5233F" w:rsidP="00FD09F8">
      <w:pPr>
        <w:pStyle w:val="ListParagraph"/>
        <w:numPr>
          <w:ilvl w:val="0"/>
          <w:numId w:val="9"/>
        </w:numPr>
        <w:ind w:left="1800"/>
        <w:rPr>
          <w:b/>
          <w:i/>
          <w:sz w:val="26"/>
          <w:szCs w:val="26"/>
        </w:rPr>
      </w:pPr>
      <w:proofErr w:type="spellStart"/>
      <w:r w:rsidRPr="00FD09F8">
        <w:rPr>
          <w:b/>
          <w:i/>
          <w:sz w:val="26"/>
          <w:szCs w:val="26"/>
        </w:rPr>
        <w:t>npm</w:t>
      </w:r>
      <w:proofErr w:type="spellEnd"/>
      <w:r w:rsidRPr="00FD09F8">
        <w:rPr>
          <w:b/>
          <w:i/>
          <w:sz w:val="26"/>
          <w:szCs w:val="26"/>
        </w:rPr>
        <w:t xml:space="preserve"> install</w:t>
      </w:r>
    </w:p>
    <w:p w:rsidR="00A55B81" w:rsidRPr="00FD09F8" w:rsidRDefault="00A55B81" w:rsidP="00FD09F8">
      <w:pPr>
        <w:pStyle w:val="ListParagraph"/>
        <w:numPr>
          <w:ilvl w:val="0"/>
          <w:numId w:val="9"/>
        </w:numPr>
        <w:ind w:left="1800"/>
        <w:rPr>
          <w:b/>
          <w:i/>
          <w:sz w:val="26"/>
          <w:szCs w:val="26"/>
        </w:rPr>
      </w:pPr>
      <w:proofErr w:type="spellStart"/>
      <w:r w:rsidRPr="00FD09F8">
        <w:rPr>
          <w:b/>
          <w:i/>
          <w:sz w:val="26"/>
          <w:szCs w:val="26"/>
        </w:rPr>
        <w:t>ng</w:t>
      </w:r>
      <w:proofErr w:type="spellEnd"/>
      <w:r w:rsidRPr="00FD09F8">
        <w:rPr>
          <w:b/>
          <w:i/>
          <w:sz w:val="26"/>
          <w:szCs w:val="26"/>
        </w:rPr>
        <w:t xml:space="preserve"> serve</w:t>
      </w:r>
    </w:p>
    <w:p w:rsidR="00FD4FD4" w:rsidRPr="00FD09F8" w:rsidRDefault="00FD4FD4" w:rsidP="00FD09F8">
      <w:pPr>
        <w:pStyle w:val="ListParagraph"/>
        <w:tabs>
          <w:tab w:val="left" w:pos="630"/>
        </w:tabs>
        <w:ind w:left="1440"/>
        <w:rPr>
          <w:sz w:val="26"/>
          <w:szCs w:val="26"/>
        </w:rPr>
      </w:pPr>
      <w:r w:rsidRPr="00FD09F8">
        <w:rPr>
          <w:sz w:val="26"/>
          <w:szCs w:val="26"/>
        </w:rPr>
        <w:t xml:space="preserve">Please note </w:t>
      </w:r>
      <w:proofErr w:type="spellStart"/>
      <w:r w:rsidRPr="00FD09F8">
        <w:rPr>
          <w:b/>
          <w:i/>
          <w:sz w:val="26"/>
          <w:szCs w:val="26"/>
        </w:rPr>
        <w:t>ng</w:t>
      </w:r>
      <w:proofErr w:type="spellEnd"/>
      <w:r w:rsidRPr="00FD09F8">
        <w:rPr>
          <w:b/>
          <w:i/>
          <w:sz w:val="26"/>
          <w:szCs w:val="26"/>
        </w:rPr>
        <w:t xml:space="preserve"> serve</w:t>
      </w:r>
      <w:r w:rsidRPr="00FD09F8">
        <w:rPr>
          <w:sz w:val="26"/>
          <w:szCs w:val="26"/>
        </w:rPr>
        <w:t xml:space="preserve"> </w:t>
      </w:r>
      <w:r w:rsidR="00CD6FA9" w:rsidRPr="00FD09F8">
        <w:rPr>
          <w:sz w:val="26"/>
          <w:szCs w:val="26"/>
        </w:rPr>
        <w:t xml:space="preserve">is </w:t>
      </w:r>
      <w:r w:rsidRPr="00FD09F8">
        <w:rPr>
          <w:sz w:val="26"/>
          <w:szCs w:val="26"/>
        </w:rPr>
        <w:t xml:space="preserve">expected to run the application on </w:t>
      </w:r>
      <w:r w:rsidRPr="00FD09F8">
        <w:rPr>
          <w:b/>
          <w:i/>
          <w:sz w:val="26"/>
          <w:szCs w:val="26"/>
        </w:rPr>
        <w:t>4200 port</w:t>
      </w:r>
      <w:r w:rsidRPr="00FD09F8">
        <w:rPr>
          <w:sz w:val="26"/>
          <w:szCs w:val="26"/>
        </w:rPr>
        <w:t>, in case of differ port in your system then please use</w:t>
      </w:r>
      <w:r w:rsidR="00A52158">
        <w:rPr>
          <w:sz w:val="26"/>
          <w:szCs w:val="26"/>
        </w:rPr>
        <w:t xml:space="preserve"> your</w:t>
      </w:r>
      <w:r w:rsidRPr="00FD09F8">
        <w:rPr>
          <w:sz w:val="26"/>
          <w:szCs w:val="26"/>
        </w:rPr>
        <w:t xml:space="preserve"> running port number in the </w:t>
      </w:r>
      <w:r w:rsidRPr="00FD09F8">
        <w:rPr>
          <w:b/>
          <w:i/>
          <w:sz w:val="26"/>
          <w:szCs w:val="26"/>
        </w:rPr>
        <w:t>Step 7</w:t>
      </w:r>
      <w:r w:rsidRPr="00FD09F8">
        <w:rPr>
          <w:sz w:val="26"/>
          <w:szCs w:val="26"/>
        </w:rPr>
        <w:t>.</w:t>
      </w:r>
    </w:p>
    <w:p w:rsidR="00FD4FD4" w:rsidRPr="00FD09F8" w:rsidRDefault="00FD4FD4" w:rsidP="00162F81">
      <w:pPr>
        <w:pStyle w:val="ListParagraph"/>
        <w:ind w:left="810"/>
        <w:rPr>
          <w:sz w:val="26"/>
          <w:szCs w:val="26"/>
        </w:rPr>
      </w:pPr>
    </w:p>
    <w:p w:rsidR="00FD4FD4" w:rsidRDefault="00FD4FD4" w:rsidP="00162F81">
      <w:pPr>
        <w:pStyle w:val="ListParagraph"/>
        <w:ind w:left="810"/>
      </w:pPr>
      <w:r>
        <w:rPr>
          <w:noProof/>
        </w:rPr>
        <w:drawing>
          <wp:inline distT="0" distB="0" distL="0" distR="0">
            <wp:extent cx="6172200" cy="248602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81" w:rsidRPr="00FD09F8" w:rsidRDefault="00C5233F" w:rsidP="00162F81">
      <w:pPr>
        <w:ind w:left="810"/>
        <w:rPr>
          <w:sz w:val="26"/>
        </w:rPr>
      </w:pPr>
      <w:r w:rsidRPr="00FD09F8">
        <w:rPr>
          <w:b/>
          <w:sz w:val="26"/>
          <w:u w:val="single"/>
        </w:rPr>
        <w:lastRenderedPageBreak/>
        <w:t>Step 4:</w:t>
      </w:r>
      <w:r w:rsidRPr="00FD09F8">
        <w:rPr>
          <w:sz w:val="26"/>
        </w:rPr>
        <w:t xml:space="preserve"> </w:t>
      </w:r>
      <w:r w:rsidR="00A55B81" w:rsidRPr="00FD09F8">
        <w:rPr>
          <w:sz w:val="26"/>
        </w:rPr>
        <w:t xml:space="preserve">open </w:t>
      </w:r>
      <w:r w:rsidR="00A43AF4" w:rsidRPr="00FD09F8">
        <w:rPr>
          <w:sz w:val="26"/>
        </w:rPr>
        <w:t>another</w:t>
      </w:r>
      <w:r w:rsidR="00005559" w:rsidRPr="00FD09F8">
        <w:rPr>
          <w:sz w:val="26"/>
        </w:rPr>
        <w:t xml:space="preserve"> </w:t>
      </w:r>
      <w:r w:rsidR="00A55B81" w:rsidRPr="00FD09F8">
        <w:rPr>
          <w:sz w:val="26"/>
        </w:rPr>
        <w:t>command prompt in the same directory location</w:t>
      </w:r>
    </w:p>
    <w:p w:rsidR="00A55B81" w:rsidRPr="00FD09F8" w:rsidRDefault="00A55B81" w:rsidP="00162F81">
      <w:pPr>
        <w:ind w:left="810"/>
        <w:rPr>
          <w:sz w:val="26"/>
        </w:rPr>
      </w:pPr>
      <w:r w:rsidRPr="00FD09F8">
        <w:rPr>
          <w:b/>
          <w:sz w:val="26"/>
          <w:u w:val="single"/>
        </w:rPr>
        <w:t>Step 5:</w:t>
      </w:r>
      <w:r w:rsidRPr="00FD09F8">
        <w:rPr>
          <w:sz w:val="26"/>
        </w:rPr>
        <w:t xml:space="preserve"> execute the following command in the command prompt</w:t>
      </w:r>
    </w:p>
    <w:p w:rsidR="00A55B81" w:rsidRPr="00FD09F8" w:rsidRDefault="00A55B81" w:rsidP="00706570">
      <w:pPr>
        <w:pStyle w:val="ListParagraph"/>
        <w:numPr>
          <w:ilvl w:val="0"/>
          <w:numId w:val="10"/>
        </w:numPr>
        <w:ind w:left="1890"/>
        <w:rPr>
          <w:b/>
          <w:i/>
          <w:sz w:val="26"/>
        </w:rPr>
      </w:pPr>
      <w:proofErr w:type="spellStart"/>
      <w:r w:rsidRPr="00FD09F8">
        <w:rPr>
          <w:b/>
          <w:i/>
          <w:sz w:val="26"/>
        </w:rPr>
        <w:t>json</w:t>
      </w:r>
      <w:proofErr w:type="spellEnd"/>
      <w:r w:rsidRPr="00FD09F8">
        <w:rPr>
          <w:b/>
          <w:i/>
          <w:sz w:val="26"/>
        </w:rPr>
        <w:t xml:space="preserve">-server --watch </w:t>
      </w:r>
      <w:proofErr w:type="spellStart"/>
      <w:r w:rsidRPr="00FD09F8">
        <w:rPr>
          <w:b/>
          <w:i/>
          <w:sz w:val="26"/>
        </w:rPr>
        <w:t>src</w:t>
      </w:r>
      <w:proofErr w:type="spellEnd"/>
      <w:r w:rsidRPr="00FD09F8">
        <w:rPr>
          <w:b/>
          <w:i/>
          <w:sz w:val="26"/>
        </w:rPr>
        <w:t>/app/data/</w:t>
      </w:r>
      <w:proofErr w:type="spellStart"/>
      <w:r w:rsidRPr="00FD09F8">
        <w:rPr>
          <w:b/>
          <w:i/>
          <w:sz w:val="26"/>
        </w:rPr>
        <w:t>chartConfigsDb.json</w:t>
      </w:r>
      <w:proofErr w:type="spellEnd"/>
    </w:p>
    <w:p w:rsidR="00A55B81" w:rsidRPr="00FD09F8" w:rsidRDefault="00A55B81" w:rsidP="00706570">
      <w:pPr>
        <w:tabs>
          <w:tab w:val="left" w:pos="1350"/>
        </w:tabs>
        <w:ind w:left="1350"/>
        <w:rPr>
          <w:sz w:val="26"/>
        </w:rPr>
      </w:pPr>
      <w:r w:rsidRPr="00FD09F8">
        <w:rPr>
          <w:sz w:val="26"/>
        </w:rPr>
        <w:t xml:space="preserve">Please note, above command is expected to run on </w:t>
      </w:r>
      <w:r w:rsidRPr="00706570">
        <w:rPr>
          <w:b/>
          <w:i/>
          <w:sz w:val="26"/>
        </w:rPr>
        <w:t xml:space="preserve">3000 </w:t>
      </w:r>
      <w:proofErr w:type="gramStart"/>
      <w:r w:rsidRPr="00706570">
        <w:rPr>
          <w:b/>
          <w:i/>
          <w:sz w:val="26"/>
        </w:rPr>
        <w:t>port</w:t>
      </w:r>
      <w:r w:rsidRPr="00FD09F8">
        <w:rPr>
          <w:sz w:val="26"/>
        </w:rPr>
        <w:t xml:space="preserve">  (</w:t>
      </w:r>
      <w:proofErr w:type="gramEnd"/>
      <w:hyperlink r:id="rId10" w:history="1">
        <w:r w:rsidRPr="00FD09F8">
          <w:rPr>
            <w:rStyle w:val="Hyperlink"/>
            <w:sz w:val="26"/>
          </w:rPr>
          <w:t>http://localhost:3000/chartConfigObj</w:t>
        </w:r>
      </w:hyperlink>
      <w:r w:rsidRPr="00FD09F8">
        <w:rPr>
          <w:sz w:val="26"/>
        </w:rPr>
        <w:t>). Please refer the following screen-shot</w:t>
      </w:r>
    </w:p>
    <w:p w:rsidR="00A55B81" w:rsidRDefault="00FD4FD4" w:rsidP="00162F81">
      <w:pPr>
        <w:ind w:left="810"/>
      </w:pPr>
      <w:r>
        <w:rPr>
          <w:noProof/>
        </w:rPr>
        <w:drawing>
          <wp:inline distT="0" distB="0" distL="0" distR="0">
            <wp:extent cx="6166462" cy="2476425"/>
            <wp:effectExtent l="19050" t="0" r="573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031" cy="247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81" w:rsidRPr="00FD09F8" w:rsidRDefault="00A55B81" w:rsidP="00162F81">
      <w:pPr>
        <w:ind w:left="810"/>
        <w:rPr>
          <w:sz w:val="26"/>
        </w:rPr>
      </w:pPr>
      <w:r w:rsidRPr="00FD09F8">
        <w:rPr>
          <w:sz w:val="26"/>
        </w:rPr>
        <w:t xml:space="preserve"> In case of the port number is differ from the said port the please follow the following step:</w:t>
      </w:r>
    </w:p>
    <w:p w:rsidR="00706570" w:rsidRDefault="00A55B81" w:rsidP="00706570">
      <w:pPr>
        <w:ind w:left="810"/>
        <w:jc w:val="both"/>
        <w:rPr>
          <w:sz w:val="26"/>
        </w:rPr>
      </w:pPr>
      <w:r w:rsidRPr="00FD09F8">
        <w:rPr>
          <w:b/>
          <w:sz w:val="26"/>
          <w:u w:val="single"/>
        </w:rPr>
        <w:t>Step 6:</w:t>
      </w:r>
      <w:r w:rsidRPr="00FD09F8">
        <w:rPr>
          <w:sz w:val="26"/>
        </w:rPr>
        <w:t xml:space="preserve"> </w:t>
      </w:r>
      <w:r w:rsidRPr="00FD09F8">
        <w:rPr>
          <w:b/>
          <w:color w:val="FF0000"/>
          <w:sz w:val="26"/>
        </w:rPr>
        <w:t xml:space="preserve">(Please ignore this step in case your </w:t>
      </w:r>
      <w:proofErr w:type="spellStart"/>
      <w:r w:rsidRPr="00FD09F8">
        <w:rPr>
          <w:b/>
          <w:color w:val="FF0000"/>
          <w:sz w:val="26"/>
        </w:rPr>
        <w:t>json</w:t>
      </w:r>
      <w:proofErr w:type="spellEnd"/>
      <w:r w:rsidRPr="00FD09F8">
        <w:rPr>
          <w:b/>
          <w:color w:val="FF0000"/>
          <w:sz w:val="26"/>
        </w:rPr>
        <w:t>-server is running on 3000 port)</w:t>
      </w:r>
      <w:r w:rsidRPr="00FD09F8">
        <w:rPr>
          <w:sz w:val="26"/>
        </w:rPr>
        <w:t xml:space="preserve"> </w:t>
      </w:r>
    </w:p>
    <w:p w:rsidR="00A55B81" w:rsidRPr="00FD09F8" w:rsidRDefault="00A55B81" w:rsidP="00706570">
      <w:pPr>
        <w:ind w:left="1710"/>
        <w:jc w:val="both"/>
        <w:rPr>
          <w:sz w:val="26"/>
        </w:rPr>
      </w:pPr>
      <w:r w:rsidRPr="00FD09F8">
        <w:rPr>
          <w:sz w:val="26"/>
        </w:rPr>
        <w:t>Please open</w:t>
      </w:r>
      <w:r w:rsidRPr="00FD09F8">
        <w:rPr>
          <w:b/>
          <w:i/>
          <w:sz w:val="26"/>
        </w:rPr>
        <w:t xml:space="preserve"> </w:t>
      </w:r>
      <w:r w:rsidR="003A11F2" w:rsidRPr="00FD09F8">
        <w:rPr>
          <w:b/>
          <w:i/>
          <w:sz w:val="26"/>
        </w:rPr>
        <w:t>‘\</w:t>
      </w:r>
      <w:proofErr w:type="spellStart"/>
      <w:r w:rsidR="003A11F2" w:rsidRPr="00FD09F8">
        <w:rPr>
          <w:b/>
          <w:i/>
          <w:sz w:val="26"/>
        </w:rPr>
        <w:t>src</w:t>
      </w:r>
      <w:proofErr w:type="spellEnd"/>
      <w:r w:rsidR="003A11F2" w:rsidRPr="00FD09F8">
        <w:rPr>
          <w:b/>
          <w:i/>
          <w:sz w:val="26"/>
        </w:rPr>
        <w:t xml:space="preserve">\environments/ </w:t>
      </w:r>
      <w:proofErr w:type="spellStart"/>
      <w:r w:rsidR="003A11F2" w:rsidRPr="00FD09F8">
        <w:rPr>
          <w:b/>
          <w:i/>
          <w:sz w:val="26"/>
        </w:rPr>
        <w:t>environment.ts</w:t>
      </w:r>
      <w:proofErr w:type="spellEnd"/>
      <w:r w:rsidR="003A11F2" w:rsidRPr="00FD09F8">
        <w:rPr>
          <w:b/>
          <w:i/>
          <w:sz w:val="26"/>
        </w:rPr>
        <w:t xml:space="preserve"> ‘ </w:t>
      </w:r>
      <w:r w:rsidRPr="00FD09F8">
        <w:rPr>
          <w:b/>
          <w:i/>
          <w:sz w:val="26"/>
        </w:rPr>
        <w:t xml:space="preserve"> </w:t>
      </w:r>
      <w:r w:rsidRPr="00FD09F8">
        <w:rPr>
          <w:sz w:val="26"/>
        </w:rPr>
        <w:t>file in any text editor.</w:t>
      </w:r>
      <w:r w:rsidR="003A11F2" w:rsidRPr="00FD09F8">
        <w:rPr>
          <w:sz w:val="26"/>
        </w:rPr>
        <w:t xml:space="preserve"> Change the port number from 3000 to your system’s </w:t>
      </w:r>
      <w:proofErr w:type="spellStart"/>
      <w:r w:rsidR="003A11F2" w:rsidRPr="00FD09F8">
        <w:rPr>
          <w:sz w:val="26"/>
        </w:rPr>
        <w:t>json</w:t>
      </w:r>
      <w:proofErr w:type="spellEnd"/>
      <w:r w:rsidR="003A11F2" w:rsidRPr="00FD09F8">
        <w:rPr>
          <w:sz w:val="26"/>
        </w:rPr>
        <w:t>-server running port number. Please refer the following screen-shot</w:t>
      </w:r>
    </w:p>
    <w:p w:rsidR="003A11F2" w:rsidRDefault="003A11F2" w:rsidP="00162F81">
      <w:pPr>
        <w:ind w:left="810"/>
      </w:pPr>
      <w:r>
        <w:rPr>
          <w:noProof/>
        </w:rPr>
        <w:drawing>
          <wp:inline distT="0" distB="0" distL="0" distR="0">
            <wp:extent cx="2294779" cy="79434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207" cy="79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FD4" w:rsidRDefault="00FD4FD4" w:rsidP="00FD09F8">
      <w:pPr>
        <w:ind w:left="810"/>
        <w:rPr>
          <w:sz w:val="26"/>
        </w:rPr>
      </w:pPr>
      <w:r w:rsidRPr="00FD09F8">
        <w:rPr>
          <w:b/>
          <w:sz w:val="26"/>
          <w:u w:val="single"/>
        </w:rPr>
        <w:t xml:space="preserve">Step 7: </w:t>
      </w:r>
      <w:r w:rsidRPr="00FD09F8">
        <w:rPr>
          <w:sz w:val="26"/>
        </w:rPr>
        <w:t xml:space="preserve">Open browser and go to </w:t>
      </w:r>
      <w:hyperlink r:id="rId13" w:history="1">
        <w:r w:rsidR="00726953" w:rsidRPr="00FD09F8">
          <w:rPr>
            <w:rStyle w:val="Hyperlink"/>
            <w:b/>
            <w:i/>
            <w:sz w:val="26"/>
          </w:rPr>
          <w:t>http://localhost:4200/</w:t>
        </w:r>
      </w:hyperlink>
      <w:r w:rsidR="00726953" w:rsidRPr="00FD09F8">
        <w:rPr>
          <w:b/>
          <w:i/>
          <w:sz w:val="26"/>
        </w:rPr>
        <w:t xml:space="preserve"> </w:t>
      </w:r>
      <w:r w:rsidRPr="00FD09F8">
        <w:rPr>
          <w:sz w:val="26"/>
        </w:rPr>
        <w:t>address</w:t>
      </w:r>
      <w:r w:rsidR="00726953" w:rsidRPr="00FD09F8">
        <w:rPr>
          <w:sz w:val="26"/>
        </w:rPr>
        <w:t>.</w:t>
      </w:r>
    </w:p>
    <w:p w:rsidR="00156972" w:rsidRDefault="00156972" w:rsidP="00FD09F8">
      <w:pPr>
        <w:ind w:left="810"/>
        <w:rPr>
          <w:sz w:val="26"/>
        </w:rPr>
      </w:pPr>
    </w:p>
    <w:p w:rsidR="00156972" w:rsidRDefault="00156972" w:rsidP="00FD09F8">
      <w:pPr>
        <w:ind w:left="810"/>
        <w:rPr>
          <w:sz w:val="26"/>
        </w:rPr>
      </w:pPr>
    </w:p>
    <w:p w:rsidR="00156972" w:rsidRDefault="00156972" w:rsidP="00FD09F8">
      <w:pPr>
        <w:ind w:left="810"/>
        <w:rPr>
          <w:sz w:val="26"/>
        </w:rPr>
      </w:pPr>
    </w:p>
    <w:p w:rsidR="00156972" w:rsidRDefault="00156972" w:rsidP="00FD09F8">
      <w:pPr>
        <w:ind w:left="810"/>
        <w:rPr>
          <w:sz w:val="26"/>
        </w:rPr>
      </w:pPr>
    </w:p>
    <w:p w:rsidR="00156972" w:rsidRDefault="00156972" w:rsidP="00FD09F8">
      <w:pPr>
        <w:ind w:left="810"/>
        <w:rPr>
          <w:sz w:val="26"/>
        </w:rPr>
      </w:pPr>
    </w:p>
    <w:p w:rsidR="00156972" w:rsidRDefault="00156972" w:rsidP="00FD09F8">
      <w:pPr>
        <w:ind w:left="810"/>
        <w:rPr>
          <w:sz w:val="26"/>
        </w:rPr>
      </w:pPr>
    </w:p>
    <w:p w:rsidR="00156972" w:rsidRPr="00FD09F8" w:rsidRDefault="00156972" w:rsidP="00FD09F8">
      <w:pPr>
        <w:ind w:left="810"/>
        <w:rPr>
          <w:sz w:val="26"/>
        </w:rPr>
      </w:pPr>
    </w:p>
    <w:p w:rsidR="00776615" w:rsidRPr="00776615" w:rsidRDefault="00776615" w:rsidP="00A02E1C">
      <w:pPr>
        <w:pStyle w:val="Title"/>
        <w:numPr>
          <w:ilvl w:val="0"/>
          <w:numId w:val="3"/>
        </w:numPr>
      </w:pPr>
      <w:r>
        <w:lastRenderedPageBreak/>
        <w:t>Application flow and screen-shots</w:t>
      </w:r>
    </w:p>
    <w:p w:rsidR="007617DE" w:rsidRPr="00706570" w:rsidRDefault="007617DE" w:rsidP="007617DE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236F97">
        <w:rPr>
          <w:b/>
          <w:sz w:val="26"/>
          <w:szCs w:val="26"/>
          <w:u w:val="single"/>
        </w:rPr>
        <w:t>View Mode page</w:t>
      </w:r>
      <w:r w:rsidRPr="00706570">
        <w:rPr>
          <w:sz w:val="26"/>
          <w:szCs w:val="26"/>
        </w:rPr>
        <w:t xml:space="preserve"> </w:t>
      </w:r>
      <w:r w:rsidRPr="00A8319A">
        <w:rPr>
          <w:b/>
          <w:i/>
          <w:sz w:val="26"/>
          <w:szCs w:val="26"/>
        </w:rPr>
        <w:t>(default route)</w:t>
      </w:r>
    </w:p>
    <w:p w:rsidR="007617DE" w:rsidRDefault="007617DE" w:rsidP="007617DE">
      <w:pPr>
        <w:pStyle w:val="ListParagraph"/>
      </w:pPr>
    </w:p>
    <w:p w:rsidR="00FD09F8" w:rsidRDefault="00657B5B" w:rsidP="007617DE">
      <w:pPr>
        <w:pStyle w:val="ListParagraph"/>
        <w:ind w:left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9.1pt;margin-top:64pt;width:101.75pt;height:26pt;z-index:251664384;mso-width-relative:margin;mso-height-relative:margin" strokecolor="red">
            <v:textbox style="mso-next-textbox:#_x0000_s1030">
              <w:txbxContent>
                <w:p w:rsidR="007617DE" w:rsidRDefault="007617DE" w:rsidP="007617DE">
                  <w:r>
                    <w:t>Date Range control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68.5pt;margin-top:70.55pt;width:0;height:33.5pt;z-index:251667456" o:connectortype="straight" strokecolor="red" strokeweight="2.25pt">
            <v:stroke endarrow="block"/>
          </v:shape>
        </w:pict>
      </w:r>
      <w:r>
        <w:rPr>
          <w:noProof/>
        </w:rPr>
        <w:pict>
          <v:shape id="_x0000_s1034" type="#_x0000_t202" style="position:absolute;margin-left:243pt;margin-top:51.1pt;width:68pt;height:19.45pt;z-index:251668480;mso-width-relative:margin;mso-height-relative:margin" strokecolor="red">
            <v:textbox style="mso-next-textbox:#_x0000_s1034">
              <w:txbxContent>
                <w:p w:rsidR="00825BD7" w:rsidRPr="00825BD7" w:rsidRDefault="00706570" w:rsidP="00825BD7">
                  <w:r>
                    <w:t>Chart</w:t>
                  </w:r>
                  <w:r w:rsidR="00825BD7" w:rsidRPr="00825BD7">
                    <w:t xml:space="preserve"> Title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392.25pt;margin-top:70.55pt;width:120.55pt;height:9.15pt;flip:x;z-index:251665408" o:connectortype="straight" strokecolor="red" strokeweight="2.25pt">
            <v:stroke endarrow="block"/>
          </v:shape>
        </w:pict>
      </w:r>
      <w:r>
        <w:rPr>
          <w:noProof/>
        </w:rPr>
        <w:pict>
          <v:shape id="_x0000_s1032" type="#_x0000_t202" style="position:absolute;margin-left:385.35pt;margin-top:46.45pt;width:200.75pt;height:24.1pt;z-index:251666432;mso-width-relative:margin;mso-height-relative:margin" strokecolor="red">
            <v:textbox style="mso-next-textbox:#_x0000_s1032">
              <w:txbxContent>
                <w:p w:rsidR="007617DE" w:rsidRDefault="007617DE" w:rsidP="007617DE">
                  <w:r>
                    <w:t>Button for generating randomized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margin-left:110.85pt;margin-top:79.65pt;width:45.05pt;height:0;z-index:251663360" o:connectortype="straight" strokecolor="red" strokeweight="2.25pt">
            <v:stroke endarrow="block"/>
          </v:shape>
        </w:pict>
      </w:r>
      <w:r>
        <w:rPr>
          <w:noProof/>
        </w:rPr>
        <w:pict>
          <v:shape id="_x0000_s1026" type="#_x0000_t32" style="position:absolute;margin-left:450.75pt;margin-top:23.55pt;width:47.2pt;height:11.3pt;flip:y;z-index:251660288" o:connectortype="straight" strokecolor="red" strokeweight="2.25pt">
            <v:stroke endarrow="block"/>
          </v:shape>
        </w:pict>
      </w:r>
      <w:r>
        <w:rPr>
          <w:noProof/>
          <w:lang w:eastAsia="zh-TW"/>
        </w:rPr>
        <w:pict>
          <v:shape id="_x0000_s1028" type="#_x0000_t202" style="position:absolute;margin-left:304pt;margin-top:23.55pt;width:146.75pt;height:19.45pt;z-index:251662336;mso-width-relative:margin;mso-height-relative:margin" strokecolor="red">
            <v:textbox style="mso-next-textbox:#_x0000_s1028">
              <w:txbxContent>
                <w:p w:rsidR="007617DE" w:rsidRDefault="007617DE">
                  <w:proofErr w:type="gramStart"/>
                  <w:r w:rsidRPr="007617DE">
                    <w:rPr>
                      <w:b/>
                    </w:rPr>
                    <w:t>Link :</w:t>
                  </w:r>
                  <w:proofErr w:type="gramEnd"/>
                  <w:r>
                    <w:t xml:space="preserve"> View Mode </w:t>
                  </w:r>
                  <w:r w:rsidRPr="007617DE">
                    <w:rPr>
                      <w:b/>
                      <w:i/>
                    </w:rPr>
                    <w:t>(activated)</w:t>
                  </w:r>
                </w:p>
              </w:txbxContent>
            </v:textbox>
          </v:shape>
        </w:pict>
      </w:r>
      <w:r w:rsidR="007617DE" w:rsidRPr="007617DE">
        <w:t xml:space="preserve"> </w:t>
      </w:r>
      <w:r w:rsidR="00706570">
        <w:rPr>
          <w:noProof/>
        </w:rPr>
        <w:drawing>
          <wp:inline distT="0" distB="0" distL="0" distR="0">
            <wp:extent cx="7200900" cy="2613345"/>
            <wp:effectExtent l="76200" t="19050" r="381000" b="32035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61334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6350" cap="sq">
                      <a:solidFill>
                        <a:schemeClr val="bg1">
                          <a:lumMod val="85000"/>
                        </a:schemeClr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09F8" w:rsidRDefault="00FD09F8" w:rsidP="007617DE">
      <w:pPr>
        <w:pStyle w:val="ListParagraph"/>
        <w:ind w:left="0"/>
      </w:pPr>
    </w:p>
    <w:p w:rsidR="007617DE" w:rsidRPr="00236F97" w:rsidRDefault="007617DE" w:rsidP="007617DE">
      <w:pPr>
        <w:pStyle w:val="ListParagraph"/>
        <w:numPr>
          <w:ilvl w:val="0"/>
          <w:numId w:val="11"/>
        </w:numPr>
        <w:rPr>
          <w:b/>
          <w:sz w:val="26"/>
          <w:u w:val="single"/>
        </w:rPr>
      </w:pPr>
      <w:r w:rsidRPr="00236F97">
        <w:rPr>
          <w:b/>
          <w:sz w:val="26"/>
          <w:u w:val="single"/>
        </w:rPr>
        <w:t>Settings page</w:t>
      </w:r>
    </w:p>
    <w:p w:rsidR="00776615" w:rsidRDefault="00B75797" w:rsidP="00776615">
      <w:pPr>
        <w:tabs>
          <w:tab w:val="left" w:pos="6360"/>
        </w:tabs>
      </w:pPr>
      <w:r>
        <w:rPr>
          <w:noProof/>
        </w:rPr>
        <w:pict>
          <v:shape id="_x0000_s1038" type="#_x0000_t202" style="position:absolute;margin-left:255pt;margin-top:50.25pt;width:191.25pt;height:19.65pt;z-index:251672576;mso-width-relative:margin;mso-height-relative:margin" strokecolor="red">
            <v:textbox style="mso-next-textbox:#_x0000_s1038">
              <w:txbxContent>
                <w:p w:rsidR="00825BD7" w:rsidRDefault="00825BD7" w:rsidP="00825BD7">
                  <w:r w:rsidRPr="0035609A">
                    <w:rPr>
                      <w:b/>
                    </w:rPr>
                    <w:t>Button:</w:t>
                  </w:r>
                  <w:r>
                    <w:t xml:space="preserve"> To open add chart dialog</w:t>
                  </w:r>
                </w:p>
              </w:txbxContent>
            </v:textbox>
          </v:shape>
        </w:pict>
      </w:r>
      <w:r w:rsidR="00D14356">
        <w:rPr>
          <w:noProof/>
        </w:rPr>
        <w:pict>
          <v:shape id="_x0000_s1036" type="#_x0000_t202" style="position:absolute;margin-left:289pt;margin-top:5.3pt;width:146.75pt;height:23.25pt;z-index:251670528;mso-width-relative:margin;mso-height-relative:margin" strokecolor="red">
            <v:textbox style="mso-next-textbox:#_x0000_s1036">
              <w:txbxContent>
                <w:p w:rsidR="00825BD7" w:rsidRDefault="00D14356" w:rsidP="00825BD7">
                  <w:r>
                    <w:rPr>
                      <w:b/>
                    </w:rPr>
                    <w:t>Link</w:t>
                  </w:r>
                  <w:r w:rsidR="00825BD7" w:rsidRPr="007617DE">
                    <w:rPr>
                      <w:b/>
                    </w:rPr>
                    <w:t>:</w:t>
                  </w:r>
                  <w:r w:rsidR="00825BD7">
                    <w:t xml:space="preserve"> Settings </w:t>
                  </w:r>
                  <w:r w:rsidR="00825BD7" w:rsidRPr="007617DE">
                    <w:rPr>
                      <w:b/>
                      <w:i/>
                    </w:rPr>
                    <w:t>(activated)</w:t>
                  </w:r>
                </w:p>
              </w:txbxContent>
            </v:textbox>
          </v:shape>
        </w:pict>
      </w:r>
      <w:r w:rsidR="00657B5B">
        <w:rPr>
          <w:noProof/>
        </w:rPr>
        <w:pict>
          <v:shape id="_x0000_s1039" type="#_x0000_t32" style="position:absolute;margin-left:273pt;margin-top:159pt;width:162.75pt;height:29.25pt;flip:y;z-index:251673600" o:connectortype="straight" strokecolor="red" strokeweight="2.25pt">
            <v:stroke endarrow="block"/>
          </v:shape>
        </w:pict>
      </w:r>
      <w:r w:rsidR="00657B5B">
        <w:rPr>
          <w:noProof/>
        </w:rPr>
        <w:pict>
          <v:shape id="_x0000_s1040" type="#_x0000_t202" style="position:absolute;margin-left:81.75pt;margin-top:174.75pt;width:191.25pt;height:19.45pt;z-index:251674624;mso-width-relative:margin;mso-height-relative:margin" strokecolor="red">
            <v:textbox style="mso-next-textbox:#_x0000_s1040">
              <w:txbxContent>
                <w:p w:rsidR="00825BD7" w:rsidRDefault="00825BD7" w:rsidP="00825BD7">
                  <w:r w:rsidRPr="0035609A">
                    <w:rPr>
                      <w:b/>
                    </w:rPr>
                    <w:t>Button</w:t>
                  </w:r>
                  <w:r w:rsidR="00ED54D5">
                    <w:rPr>
                      <w:b/>
                    </w:rPr>
                    <w:t>s</w:t>
                  </w:r>
                  <w:r w:rsidRPr="0035609A">
                    <w:rPr>
                      <w:b/>
                    </w:rPr>
                    <w:t>:</w:t>
                  </w:r>
                  <w:r>
                    <w:t xml:space="preserve"> Edit &amp; Delete buttons</w:t>
                  </w:r>
                </w:p>
              </w:txbxContent>
            </v:textbox>
          </v:shape>
        </w:pict>
      </w:r>
      <w:r w:rsidR="00657B5B">
        <w:rPr>
          <w:noProof/>
        </w:rPr>
        <w:pict>
          <v:shape id="_x0000_s1037" type="#_x0000_t32" style="position:absolute;margin-left:446.25pt;margin-top:60pt;width:43.5pt;height:3.75pt;flip:y;z-index:251671552" o:connectortype="straight" strokecolor="red" strokeweight="2.25pt">
            <v:stroke endarrow="block"/>
          </v:shape>
        </w:pict>
      </w:r>
      <w:r w:rsidR="00657B5B">
        <w:rPr>
          <w:noProof/>
        </w:rPr>
        <w:pict>
          <v:shape id="_x0000_s1035" type="#_x0000_t32" style="position:absolute;margin-left:435.75pt;margin-top:13.5pt;width:85.5pt;height:11.25pt;z-index:251669504" o:connectortype="straight" strokecolor="red" strokeweight="2.25pt">
            <v:stroke endarrow="block"/>
          </v:shape>
        </w:pict>
      </w:r>
      <w:r w:rsidR="00825BD7">
        <w:rPr>
          <w:noProof/>
        </w:rPr>
        <w:drawing>
          <wp:inline distT="0" distB="0" distL="0" distR="0">
            <wp:extent cx="7200900" cy="2816352"/>
            <wp:effectExtent l="19050" t="19050" r="19050" b="22098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8163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F43" w:rsidRDefault="00836F43" w:rsidP="00776615">
      <w:pPr>
        <w:tabs>
          <w:tab w:val="left" w:pos="6360"/>
        </w:tabs>
      </w:pPr>
    </w:p>
    <w:p w:rsidR="00F21059" w:rsidRDefault="00F21059" w:rsidP="00776615">
      <w:pPr>
        <w:tabs>
          <w:tab w:val="left" w:pos="6360"/>
        </w:tabs>
      </w:pPr>
    </w:p>
    <w:p w:rsidR="00F21059" w:rsidRDefault="00F21059" w:rsidP="00776615">
      <w:pPr>
        <w:tabs>
          <w:tab w:val="left" w:pos="6360"/>
        </w:tabs>
      </w:pPr>
    </w:p>
    <w:p w:rsidR="00F21059" w:rsidRDefault="00F21059" w:rsidP="00776615">
      <w:pPr>
        <w:tabs>
          <w:tab w:val="left" w:pos="6360"/>
        </w:tabs>
      </w:pPr>
    </w:p>
    <w:p w:rsidR="00F21059" w:rsidRDefault="00F21059" w:rsidP="00776615">
      <w:pPr>
        <w:tabs>
          <w:tab w:val="left" w:pos="6360"/>
        </w:tabs>
      </w:pPr>
    </w:p>
    <w:p w:rsidR="00F21059" w:rsidRDefault="00F21059" w:rsidP="00776615">
      <w:pPr>
        <w:tabs>
          <w:tab w:val="left" w:pos="6360"/>
        </w:tabs>
      </w:pPr>
    </w:p>
    <w:p w:rsidR="00F21059" w:rsidRPr="00585D8A" w:rsidRDefault="00F21059" w:rsidP="00F21059">
      <w:pPr>
        <w:pStyle w:val="ListParagraph"/>
        <w:numPr>
          <w:ilvl w:val="0"/>
          <w:numId w:val="11"/>
        </w:numPr>
        <w:tabs>
          <w:tab w:val="left" w:pos="6360"/>
        </w:tabs>
        <w:rPr>
          <w:b/>
          <w:sz w:val="26"/>
          <w:u w:val="single"/>
        </w:rPr>
      </w:pPr>
      <w:r w:rsidRPr="00585D8A">
        <w:rPr>
          <w:b/>
          <w:sz w:val="26"/>
          <w:u w:val="single"/>
        </w:rPr>
        <w:lastRenderedPageBreak/>
        <w:t>Add/Edit chart modal popup</w:t>
      </w:r>
    </w:p>
    <w:p w:rsidR="00F21059" w:rsidRDefault="00F21059" w:rsidP="00776615">
      <w:pPr>
        <w:tabs>
          <w:tab w:val="left" w:pos="6360"/>
        </w:tabs>
      </w:pPr>
    </w:p>
    <w:p w:rsidR="00FE22A8" w:rsidRDefault="00657B5B" w:rsidP="00FE22A8">
      <w:pPr>
        <w:tabs>
          <w:tab w:val="left" w:pos="6360"/>
        </w:tabs>
      </w:pPr>
      <w:r>
        <w:rPr>
          <w:noProof/>
        </w:rPr>
        <w:pict>
          <v:shape id="_x0000_s1044" type="#_x0000_t202" style="position:absolute;margin-left:477.3pt;margin-top:187.95pt;width:80.25pt;height:19.45pt;z-index:251678720;mso-width-relative:margin;mso-height-relative:margin" strokecolor="red">
            <v:textbox style="mso-next-textbox:#_x0000_s1044">
              <w:txbxContent>
                <w:p w:rsidR="00836F43" w:rsidRDefault="00836F43" w:rsidP="00836F43">
                  <w:r>
                    <w:rPr>
                      <w:b/>
                    </w:rPr>
                    <w:t>Color picker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458.55pt;margin-top:141.45pt;width:59.25pt;height:46.5pt;flip:x y;z-index:251677696" o:connectortype="straight" strokecolor="red" strokeweight="2.25pt">
            <v:stroke endarrow="block"/>
          </v:shape>
        </w:pict>
      </w:r>
      <w:r>
        <w:rPr>
          <w:noProof/>
        </w:rPr>
        <w:pict>
          <v:shape id="_x0000_s1041" type="#_x0000_t32" style="position:absolute;margin-left:71.7pt;margin-top:37.8pt;width:106.5pt;height:57pt;z-index:251675648" o:connectortype="straight" strokecolor="red" strokeweight="2.25pt">
            <v:stroke endarrow="block"/>
          </v:shape>
        </w:pict>
      </w:r>
      <w:r>
        <w:rPr>
          <w:noProof/>
        </w:rPr>
        <w:pict>
          <v:shape id="_x0000_s1046" type="#_x0000_t202" style="position:absolute;margin-left:273pt;margin-top:203.55pt;width:148.5pt;height:19.45pt;z-index:251680768;mso-width-relative:margin;mso-height-relative:margin" strokecolor="red">
            <v:textbox style="mso-next-textbox:#_x0000_s1046">
              <w:txbxContent>
                <w:p w:rsidR="00576B3D" w:rsidRDefault="00576B3D" w:rsidP="00576B3D">
                  <w:proofErr w:type="gramStart"/>
                  <w:r>
                    <w:rPr>
                      <w:b/>
                    </w:rPr>
                    <w:t>Button to open color picker.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328.5pt;margin-top:157.05pt;width:59.25pt;height:46.5pt;flip:x y;z-index:251679744" o:connectortype="straight" strokecolor="red" strokeweight="2.25pt">
            <v:stroke endarrow="block"/>
          </v:shape>
        </w:pict>
      </w:r>
      <w:r>
        <w:rPr>
          <w:noProof/>
        </w:rPr>
        <w:pict>
          <v:shape id="_x0000_s1042" type="#_x0000_t202" style="position:absolute;margin-left:11.25pt;margin-top:18.35pt;width:198.75pt;height:19.45pt;z-index:251676672;mso-width-relative:margin;mso-height-relative:margin" strokecolor="red">
            <v:textbox style="mso-next-textbox:#_x0000_s1042">
              <w:txbxContent>
                <w:p w:rsidR="00836F43" w:rsidRDefault="00836F43" w:rsidP="00836F43">
                  <w:r>
                    <w:rPr>
                      <w:b/>
                    </w:rPr>
                    <w:t xml:space="preserve">Modal Pop-up: </w:t>
                  </w:r>
                  <w:r w:rsidRPr="00836F43">
                    <w:t>To Add /Edit charts data</w:t>
                  </w:r>
                </w:p>
              </w:txbxContent>
            </v:textbox>
          </v:shape>
        </w:pict>
      </w:r>
      <w:r w:rsidR="004A3555">
        <w:rPr>
          <w:noProof/>
        </w:rPr>
        <w:drawing>
          <wp:inline distT="0" distB="0" distL="0" distR="0">
            <wp:extent cx="7200900" cy="2893381"/>
            <wp:effectExtent l="19050" t="19050" r="19050" b="2126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8933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2A8" w:rsidRDefault="00FE22A8" w:rsidP="00FE22A8">
      <w:pPr>
        <w:tabs>
          <w:tab w:val="left" w:pos="6360"/>
        </w:tabs>
      </w:pPr>
    </w:p>
    <w:p w:rsidR="00FE22A8" w:rsidRDefault="00B75797" w:rsidP="00FE22A8">
      <w:pPr>
        <w:tabs>
          <w:tab w:val="left" w:pos="6360"/>
        </w:tabs>
      </w:pPr>
      <w:r>
        <w:rPr>
          <w:noProof/>
        </w:rPr>
        <w:pict>
          <v:shape id="_x0000_s1055" type="#_x0000_t202" style="position:absolute;margin-left:178.2pt;margin-top:163.05pt;width:225.7pt;height:21.9pt;z-index:251682816;mso-width-relative:margin;mso-height-relative:margin" strokecolor="red">
            <v:textbox style="mso-next-textbox:#_x0000_s1055">
              <w:txbxContent>
                <w:p w:rsidR="00003EF8" w:rsidRDefault="00003EF8" w:rsidP="00003EF8">
                  <w:r>
                    <w:rPr>
                      <w:b/>
                    </w:rPr>
                    <w:t xml:space="preserve">Home page when none of the chart </w:t>
                  </w:r>
                  <w:r w:rsidR="00B75797">
                    <w:rPr>
                      <w:b/>
                    </w:rPr>
                    <w:t xml:space="preserve">is </w:t>
                  </w:r>
                  <w:r>
                    <w:rPr>
                      <w:b/>
                    </w:rPr>
                    <w:t>added</w:t>
                  </w:r>
                </w:p>
              </w:txbxContent>
            </v:textbox>
          </v:shape>
        </w:pict>
      </w:r>
      <w:r w:rsidR="00657B5B">
        <w:rPr>
          <w:noProof/>
        </w:rPr>
        <w:pict>
          <v:shape id="_x0000_s1054" type="#_x0000_t32" style="position:absolute;margin-left:293.3pt;margin-top:104.45pt;width:68.4pt;height:58.6pt;flip:x y;z-index:251681792" o:connectortype="straight" strokecolor="red" strokeweight="2.25pt">
            <v:stroke endarrow="block"/>
          </v:shape>
        </w:pict>
      </w:r>
      <w:r w:rsidR="00445DE4">
        <w:rPr>
          <w:noProof/>
        </w:rPr>
        <w:drawing>
          <wp:inline distT="0" distB="0" distL="0" distR="0">
            <wp:extent cx="7200900" cy="2639112"/>
            <wp:effectExtent l="19050" t="19050" r="19050" b="27888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639112"/>
                    </a:xfrm>
                    <a:prstGeom prst="rect">
                      <a:avLst/>
                    </a:prstGeom>
                    <a:ln w="6350" cap="sq" cmpd="thickThin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E22A8" w:rsidRDefault="00FE22A8" w:rsidP="00FE22A8">
      <w:pPr>
        <w:tabs>
          <w:tab w:val="left" w:pos="6360"/>
        </w:tabs>
      </w:pPr>
    </w:p>
    <w:p w:rsidR="00FE22A8" w:rsidRPr="00585D8A" w:rsidRDefault="00FE22A8" w:rsidP="00585D8A">
      <w:pPr>
        <w:pStyle w:val="Heading2"/>
        <w:jc w:val="center"/>
        <w:rPr>
          <w:sz w:val="98"/>
        </w:rPr>
      </w:pPr>
      <w:r w:rsidRPr="00585D8A">
        <w:rPr>
          <w:sz w:val="98"/>
        </w:rPr>
        <w:t>Thank you</w:t>
      </w:r>
    </w:p>
    <w:p w:rsidR="00FE22A8" w:rsidRDefault="00FE22A8" w:rsidP="00FE22A8">
      <w:pPr>
        <w:tabs>
          <w:tab w:val="left" w:pos="6360"/>
        </w:tabs>
      </w:pPr>
    </w:p>
    <w:p w:rsidR="00FE22A8" w:rsidRPr="00776615" w:rsidRDefault="00FE22A8" w:rsidP="00FE22A8">
      <w:pPr>
        <w:tabs>
          <w:tab w:val="left" w:pos="6360"/>
        </w:tabs>
      </w:pPr>
    </w:p>
    <w:sectPr w:rsidR="00FE22A8" w:rsidRPr="00776615" w:rsidSect="00C74185">
      <w:pgSz w:w="12240" w:h="15840"/>
      <w:pgMar w:top="180" w:right="45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5EEE"/>
    <w:multiLevelType w:val="hybridMultilevel"/>
    <w:tmpl w:val="B4CEF2E0"/>
    <w:lvl w:ilvl="0" w:tplc="4356B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B7A94"/>
    <w:multiLevelType w:val="hybridMultilevel"/>
    <w:tmpl w:val="2B6AD510"/>
    <w:lvl w:ilvl="0" w:tplc="004263F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83CDD"/>
    <w:multiLevelType w:val="hybridMultilevel"/>
    <w:tmpl w:val="528073D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720E9"/>
    <w:multiLevelType w:val="hybridMultilevel"/>
    <w:tmpl w:val="006A24DC"/>
    <w:lvl w:ilvl="0" w:tplc="077A4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0377D6"/>
    <w:multiLevelType w:val="hybridMultilevel"/>
    <w:tmpl w:val="F4108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7166D"/>
    <w:multiLevelType w:val="hybridMultilevel"/>
    <w:tmpl w:val="B4CEF2E0"/>
    <w:lvl w:ilvl="0" w:tplc="4356B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0653EE"/>
    <w:multiLevelType w:val="hybridMultilevel"/>
    <w:tmpl w:val="B4CEF2E0"/>
    <w:lvl w:ilvl="0" w:tplc="4356B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AA3DF1"/>
    <w:multiLevelType w:val="hybridMultilevel"/>
    <w:tmpl w:val="006A24DC"/>
    <w:lvl w:ilvl="0" w:tplc="077A4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407C24"/>
    <w:multiLevelType w:val="hybridMultilevel"/>
    <w:tmpl w:val="B4CEF2E0"/>
    <w:lvl w:ilvl="0" w:tplc="4356B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72613"/>
    <w:multiLevelType w:val="hybridMultilevel"/>
    <w:tmpl w:val="33A4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CA5B5B"/>
    <w:multiLevelType w:val="hybridMultilevel"/>
    <w:tmpl w:val="C70E1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E004A3"/>
    <w:multiLevelType w:val="hybridMultilevel"/>
    <w:tmpl w:val="EE30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5C046D"/>
    <w:multiLevelType w:val="hybridMultilevel"/>
    <w:tmpl w:val="6E60D2BC"/>
    <w:lvl w:ilvl="0" w:tplc="E05E33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FF46FC"/>
    <w:multiLevelType w:val="hybridMultilevel"/>
    <w:tmpl w:val="B4CEF2E0"/>
    <w:lvl w:ilvl="0" w:tplc="4356B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10"/>
  </w:num>
  <w:num w:numId="6">
    <w:abstractNumId w:val="0"/>
  </w:num>
  <w:num w:numId="7">
    <w:abstractNumId w:val="13"/>
  </w:num>
  <w:num w:numId="8">
    <w:abstractNumId w:val="9"/>
  </w:num>
  <w:num w:numId="9">
    <w:abstractNumId w:val="3"/>
  </w:num>
  <w:num w:numId="10">
    <w:abstractNumId w:val="7"/>
  </w:num>
  <w:num w:numId="11">
    <w:abstractNumId w:val="11"/>
  </w:num>
  <w:num w:numId="12">
    <w:abstractNumId w:val="12"/>
  </w:num>
  <w:num w:numId="13">
    <w:abstractNumId w:val="6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25199"/>
    <w:rsid w:val="00003EF8"/>
    <w:rsid w:val="00005559"/>
    <w:rsid w:val="00054C44"/>
    <w:rsid w:val="00084F2B"/>
    <w:rsid w:val="000B09E3"/>
    <w:rsid w:val="000C6A04"/>
    <w:rsid w:val="00126DC7"/>
    <w:rsid w:val="00156972"/>
    <w:rsid w:val="00162F81"/>
    <w:rsid w:val="00195DBB"/>
    <w:rsid w:val="001B7291"/>
    <w:rsid w:val="001C3A14"/>
    <w:rsid w:val="001D0F79"/>
    <w:rsid w:val="001D7C51"/>
    <w:rsid w:val="00236F97"/>
    <w:rsid w:val="002B4801"/>
    <w:rsid w:val="00302F90"/>
    <w:rsid w:val="00312336"/>
    <w:rsid w:val="003335C6"/>
    <w:rsid w:val="0035609A"/>
    <w:rsid w:val="003717B0"/>
    <w:rsid w:val="00383928"/>
    <w:rsid w:val="00383C7D"/>
    <w:rsid w:val="003A11F2"/>
    <w:rsid w:val="003D1D39"/>
    <w:rsid w:val="00424907"/>
    <w:rsid w:val="004416FB"/>
    <w:rsid w:val="00445DE4"/>
    <w:rsid w:val="004A3555"/>
    <w:rsid w:val="004B00E5"/>
    <w:rsid w:val="004E5D57"/>
    <w:rsid w:val="005051CF"/>
    <w:rsid w:val="0050790C"/>
    <w:rsid w:val="00576B3D"/>
    <w:rsid w:val="00585D8A"/>
    <w:rsid w:val="0059121F"/>
    <w:rsid w:val="0059270E"/>
    <w:rsid w:val="005A5896"/>
    <w:rsid w:val="005D0B51"/>
    <w:rsid w:val="00605812"/>
    <w:rsid w:val="00657B5B"/>
    <w:rsid w:val="006C5D94"/>
    <w:rsid w:val="00706570"/>
    <w:rsid w:val="00725199"/>
    <w:rsid w:val="00726953"/>
    <w:rsid w:val="00752614"/>
    <w:rsid w:val="007617DE"/>
    <w:rsid w:val="007736C2"/>
    <w:rsid w:val="00776615"/>
    <w:rsid w:val="00797E4F"/>
    <w:rsid w:val="007A30FE"/>
    <w:rsid w:val="00825BD7"/>
    <w:rsid w:val="00836F43"/>
    <w:rsid w:val="008B264D"/>
    <w:rsid w:val="009833EB"/>
    <w:rsid w:val="009A0E81"/>
    <w:rsid w:val="009B055E"/>
    <w:rsid w:val="00A02E1C"/>
    <w:rsid w:val="00A3565B"/>
    <w:rsid w:val="00A43AF4"/>
    <w:rsid w:val="00A52158"/>
    <w:rsid w:val="00A55B81"/>
    <w:rsid w:val="00A8319A"/>
    <w:rsid w:val="00AB36A1"/>
    <w:rsid w:val="00AC6FB4"/>
    <w:rsid w:val="00B10F0D"/>
    <w:rsid w:val="00B42FF8"/>
    <w:rsid w:val="00B45326"/>
    <w:rsid w:val="00B56803"/>
    <w:rsid w:val="00B70A98"/>
    <w:rsid w:val="00B75797"/>
    <w:rsid w:val="00B86C7B"/>
    <w:rsid w:val="00B96297"/>
    <w:rsid w:val="00C24763"/>
    <w:rsid w:val="00C26E03"/>
    <w:rsid w:val="00C5233F"/>
    <w:rsid w:val="00C63947"/>
    <w:rsid w:val="00C74185"/>
    <w:rsid w:val="00CD48DD"/>
    <w:rsid w:val="00CD6FA9"/>
    <w:rsid w:val="00D14356"/>
    <w:rsid w:val="00D33189"/>
    <w:rsid w:val="00D34D00"/>
    <w:rsid w:val="00D91647"/>
    <w:rsid w:val="00DE03CE"/>
    <w:rsid w:val="00E0393A"/>
    <w:rsid w:val="00E71BB2"/>
    <w:rsid w:val="00E91520"/>
    <w:rsid w:val="00ED54D5"/>
    <w:rsid w:val="00EE0E7B"/>
    <w:rsid w:val="00EE4766"/>
    <w:rsid w:val="00F0380C"/>
    <w:rsid w:val="00F16EDD"/>
    <w:rsid w:val="00F21059"/>
    <w:rsid w:val="00FB791C"/>
    <w:rsid w:val="00FD09F8"/>
    <w:rsid w:val="00FD263C"/>
    <w:rsid w:val="00FD4FD4"/>
    <w:rsid w:val="00FE2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red"/>
    </o:shapedefaults>
    <o:shapelayout v:ext="edit">
      <o:idmap v:ext="edit" data="1"/>
      <o:rules v:ext="edit">
        <o:r id="V:Rule12" type="connector" idref="#_x0000_s1026"/>
        <o:r id="V:Rule13" type="connector" idref="#_x0000_s1029"/>
        <o:r id="V:Rule14" type="connector" idref="#_x0000_s1037"/>
        <o:r id="V:Rule15" type="connector" idref="#_x0000_s1033"/>
        <o:r id="V:Rule16" type="connector" idref="#_x0000_s1031"/>
        <o:r id="V:Rule17" type="connector" idref="#_x0000_s1035"/>
        <o:r id="V:Rule18" type="connector" idref="#_x0000_s1043"/>
        <o:r id="V:Rule19" type="connector" idref="#_x0000_s1039"/>
        <o:r id="V:Rule20" type="connector" idref="#_x0000_s1045"/>
        <o:r id="V:Rule21" type="connector" idref="#_x0000_s1054"/>
        <o:r id="V:Rule2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91C"/>
  </w:style>
  <w:style w:type="paragraph" w:styleId="Heading1">
    <w:name w:val="heading 1"/>
    <w:basedOn w:val="Normal"/>
    <w:next w:val="Normal"/>
    <w:link w:val="Heading1Char"/>
    <w:uiPriority w:val="9"/>
    <w:qFormat/>
    <w:rsid w:val="008B26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99"/>
    <w:pPr>
      <w:ind w:left="720"/>
      <w:contextualSpacing/>
    </w:pPr>
  </w:style>
  <w:style w:type="table" w:styleId="TableGrid">
    <w:name w:val="Table Grid"/>
    <w:basedOn w:val="TableNormal"/>
    <w:uiPriority w:val="59"/>
    <w:rsid w:val="007251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1D7C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74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6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233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2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26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8B264D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C26E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6E03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ialbsingh1983/Highcharts-demo-angular" TargetMode="External"/><Relationship Id="rId13" Type="http://schemas.openxmlformats.org/officeDocument/2006/relationships/hyperlink" Target="http://localhost:420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localhost:3000/chartConfigObj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101</cp:revision>
  <cp:lastPrinted>2024-08-05T12:51:00Z</cp:lastPrinted>
  <dcterms:created xsi:type="dcterms:W3CDTF">2024-08-01T12:53:00Z</dcterms:created>
  <dcterms:modified xsi:type="dcterms:W3CDTF">2024-08-05T13:28:00Z</dcterms:modified>
</cp:coreProperties>
</file>