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Submitit: Overview and “The Platform”</w:t>
      </w:r>
    </w:p>
    <w:p w:rsidR="00000000" w:rsidDel="00000000" w:rsidP="00000000" w:rsidRDefault="00000000" w:rsidRPr="00000000" w14:paraId="00000002">
      <w:pPr>
        <w:pStyle w:val="Heading1"/>
        <w:rPr>
          <w:b w:val="0"/>
        </w:rPr>
      </w:pPr>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Submitit helps writers get their work published in literary journals. A little background: “Literary journals” (sometimes called “lit mags”) are magazines that publish short stories (“literary fiction”) and essays (“creative nonfiction”). Some are print, some online, some publish a few times a year, some daily. There are hundreds of them across the U.S., Canada, and the world. Writers “submit” stories (and essays, etc.) to these journals in the hopes of getting published. But the process is difficult, time-consuming, and involves much guesswork, and rejections are common.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Submitit (www.submititnow.com) handles the whole submission process. Here’s how things </w:t>
      </w:r>
      <w:r w:rsidDel="00000000" w:rsidR="00000000" w:rsidRPr="00000000">
        <w:rPr>
          <w:i w:val="1"/>
          <w:rtl w:val="0"/>
        </w:rPr>
        <w:t xml:space="preserve">currently</w:t>
      </w:r>
      <w:r w:rsidDel="00000000" w:rsidR="00000000" w:rsidRPr="00000000">
        <w:rPr>
          <w:rtl w:val="0"/>
        </w:rPr>
        <w:t xml:space="preserve"> work:</w:t>
      </w:r>
    </w:p>
    <w:p w:rsidR="00000000" w:rsidDel="00000000" w:rsidP="00000000" w:rsidRDefault="00000000" w:rsidRPr="00000000" w14:paraId="0000000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client signs up and uploads a story or essay, using an online form (via our website). </w:t>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send an e-invoice from Wix.</w:t>
      </w: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create a client page in our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Client Database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(more on this below) for each story.</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create a “shared email” (Gmail), which we use on behalf of the client (for submissions and for setting up accounts at other submission sites). We set up email forwarding and an email filter so that all emails automatically forward to Submitit’s main email (info@submititnow.com) and to the client’s personal email. See more about shared emails below. </w:t>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read the client’s story/essay, format it, and, most importantly, score it in several categories (see Story Information under Journal Database below). We also often edit the story, an optional service.</w:t>
      </w:r>
      <w:r w:rsidDel="00000000" w:rsidR="00000000" w:rsidRPr="00000000">
        <w:rPr>
          <w:rtl w:val="0"/>
        </w:rPr>
      </w:r>
    </w:p>
    <w:sdt>
      <w:sdtPr>
        <w:tag w:val="goog_rdk_6"/>
      </w:sdtPr>
      <w:sdtContent>
        <w:p w:rsidR="00000000" w:rsidDel="00000000" w:rsidP="00000000" w:rsidRDefault="00000000" w:rsidRPr="00000000" w14:paraId="0000000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ffff00"/>
              <w:rPrChange w:author="Midriff Web services" w:id="0" w:date="2023-01-17T11:43:58Z">
                <w:rPr/>
              </w:rPrChange>
            </w:rPr>
            <w:pPrChange w:author="Midriff Web services" w:id="0" w:date="2023-01-17T11:43:58Z">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pPrChange>
          </w:pPr>
          <w:sdt>
            <w:sdtPr>
              <w:tag w:val="goog_rdk_0"/>
            </w:sdtPr>
            <w:sdtContent>
              <w:r w:rsidDel="00000000" w:rsidR="00000000" w:rsidRPr="00000000">
                <w:rPr>
                  <w:rFonts w:ascii="Times New Roman" w:cs="Times New Roman" w:eastAsia="Times New Roman" w:hAnsi="Times New Roman"/>
                  <w:b w:val="0"/>
                  <w:i w:val="0"/>
                  <w:smallCaps w:val="0"/>
                  <w:strike w:val="0"/>
                  <w:color w:val="ffff00"/>
                  <w:sz w:val="24"/>
                  <w:szCs w:val="24"/>
                  <w:u w:val="none"/>
                  <w:shd w:fill="auto" w:val="clear"/>
                  <w:vertAlign w:val="baseline"/>
                  <w:rtl w:val="0"/>
                  <w:rPrChange w:author="Midriff Web services" w:id="0" w:date="2023-01-17T11:43:58Z">
                    <w:rPr>
                      <w:rFonts w:ascii="Times New Roman" w:cs="Times New Roman" w:eastAsia="Times New Roman" w:hAnsi="Times New Roman"/>
                      <w:b w:val="0"/>
                      <w:i w:val="0"/>
                      <w:smallCaps w:val="0"/>
                      <w:strike w:val="0"/>
                      <w:color w:val="000000"/>
                      <w:sz w:val="24"/>
                      <w:szCs w:val="24"/>
                      <w:u w:val="none"/>
                      <w:shd w:fill="auto" w:val="clear"/>
                      <w:vertAlign w:val="baseline"/>
                    </w:rPr>
                  </w:rPrChange>
                </w:rPr>
                <w:t xml:space="preserve">We plug the story’s “scores” into our </w:t>
              </w:r>
            </w:sdtContent>
          </w:sdt>
          <w:sdt>
            <w:sdtPr>
              <w:tag w:val="goog_rdk_1"/>
            </w:sdtPr>
            <w:sdtContent>
              <w:r w:rsidDel="00000000" w:rsidR="00000000" w:rsidRPr="00000000">
                <w:rPr>
                  <w:rFonts w:ascii="Times New Roman" w:cs="Times New Roman" w:eastAsia="Times New Roman" w:hAnsi="Times New Roman"/>
                  <w:b w:val="1"/>
                  <w:i w:val="0"/>
                  <w:smallCaps w:val="0"/>
                  <w:strike w:val="0"/>
                  <w:color w:val="ffff00"/>
                  <w:sz w:val="24"/>
                  <w:szCs w:val="24"/>
                  <w:u w:val="none"/>
                  <w:shd w:fill="auto" w:val="clear"/>
                  <w:vertAlign w:val="baseline"/>
                  <w:rtl w:val="0"/>
                  <w:rPrChange w:author="Midriff Web services" w:id="0" w:date="2023-01-17T11:43:58Z">
                    <w:rPr>
                      <w:rFonts w:ascii="Times New Roman" w:cs="Times New Roman" w:eastAsia="Times New Roman" w:hAnsi="Times New Roman"/>
                      <w:b w:val="1"/>
                      <w:i w:val="0"/>
                      <w:smallCaps w:val="0"/>
                      <w:strike w:val="0"/>
                      <w:color w:val="000000"/>
                      <w:sz w:val="24"/>
                      <w:szCs w:val="24"/>
                      <w:u w:val="none"/>
                      <w:shd w:fill="auto" w:val="clear"/>
                      <w:vertAlign w:val="baseline"/>
                    </w:rPr>
                  </w:rPrChange>
                </w:rPr>
                <w:t xml:space="preserve">Algorithm</w:t>
              </w:r>
            </w:sdtContent>
          </w:sdt>
          <w:sdt>
            <w:sdtPr>
              <w:tag w:val="goog_rdk_2"/>
            </w:sdtPr>
            <w:sdtContent>
              <w:r w:rsidDel="00000000" w:rsidR="00000000" w:rsidRPr="00000000">
                <w:rPr>
                  <w:rFonts w:ascii="Times New Roman" w:cs="Times New Roman" w:eastAsia="Times New Roman" w:hAnsi="Times New Roman"/>
                  <w:b w:val="0"/>
                  <w:i w:val="0"/>
                  <w:smallCaps w:val="0"/>
                  <w:strike w:val="0"/>
                  <w:color w:val="ffff00"/>
                  <w:sz w:val="24"/>
                  <w:szCs w:val="24"/>
                  <w:u w:val="none"/>
                  <w:shd w:fill="auto" w:val="clear"/>
                  <w:vertAlign w:val="baseline"/>
                  <w:rtl w:val="0"/>
                  <w:rPrChange w:author="Midriff Web services" w:id="0" w:date="2023-01-17T11:43:58Z">
                    <w:rPr>
                      <w:rFonts w:ascii="Times New Roman" w:cs="Times New Roman" w:eastAsia="Times New Roman" w:hAnsi="Times New Roman"/>
                      <w:b w:val="0"/>
                      <w:i w:val="0"/>
                      <w:smallCaps w:val="0"/>
                      <w:strike w:val="0"/>
                      <w:color w:val="000000"/>
                      <w:sz w:val="24"/>
                      <w:szCs w:val="24"/>
                      <w:u w:val="none"/>
                      <w:shd w:fill="auto" w:val="clear"/>
                      <w:vertAlign w:val="baseline"/>
                    </w:rPr>
                  </w:rPrChange>
                </w:rPr>
                <w:t xml:space="preserve">, which is linked to our </w:t>
              </w:r>
            </w:sdtContent>
          </w:sdt>
          <w:sdt>
            <w:sdtPr>
              <w:tag w:val="goog_rdk_3"/>
            </w:sdtPr>
            <w:sdtContent>
              <w:r w:rsidDel="00000000" w:rsidR="00000000" w:rsidRPr="00000000">
                <w:rPr>
                  <w:rFonts w:ascii="Times New Roman" w:cs="Times New Roman" w:eastAsia="Times New Roman" w:hAnsi="Times New Roman"/>
                  <w:b w:val="1"/>
                  <w:i w:val="0"/>
                  <w:smallCaps w:val="0"/>
                  <w:strike w:val="0"/>
                  <w:color w:val="ffff00"/>
                  <w:sz w:val="24"/>
                  <w:szCs w:val="24"/>
                  <w:u w:val="none"/>
                  <w:shd w:fill="auto" w:val="clear"/>
                  <w:vertAlign w:val="baseline"/>
                  <w:rtl w:val="0"/>
                  <w:rPrChange w:author="Midriff Web services" w:id="0" w:date="2023-01-17T11:43:58Z">
                    <w:rPr>
                      <w:rFonts w:ascii="Times New Roman" w:cs="Times New Roman" w:eastAsia="Times New Roman" w:hAnsi="Times New Roman"/>
                      <w:b w:val="1"/>
                      <w:i w:val="0"/>
                      <w:smallCaps w:val="0"/>
                      <w:strike w:val="0"/>
                      <w:color w:val="000000"/>
                      <w:sz w:val="24"/>
                      <w:szCs w:val="24"/>
                      <w:u w:val="none"/>
                      <w:shd w:fill="auto" w:val="clear"/>
                      <w:vertAlign w:val="baseline"/>
                    </w:rPr>
                  </w:rPrChange>
                </w:rPr>
                <w:t xml:space="preserve">Journal Database</w:t>
              </w:r>
            </w:sdtContent>
          </w:sdt>
          <w:sdt>
            <w:sdtPr>
              <w:tag w:val="goog_rdk_4"/>
            </w:sdtPr>
            <w:sdtContent>
              <w:r w:rsidDel="00000000" w:rsidR="00000000" w:rsidRPr="00000000">
                <w:rPr>
                  <w:rFonts w:ascii="Times New Roman" w:cs="Times New Roman" w:eastAsia="Times New Roman" w:hAnsi="Times New Roman"/>
                  <w:b w:val="0"/>
                  <w:i w:val="0"/>
                  <w:smallCaps w:val="0"/>
                  <w:strike w:val="0"/>
                  <w:color w:val="ffff00"/>
                  <w:sz w:val="24"/>
                  <w:szCs w:val="24"/>
                  <w:u w:val="none"/>
                  <w:shd w:fill="auto" w:val="clear"/>
                  <w:vertAlign w:val="baseline"/>
                  <w:rtl w:val="0"/>
                  <w:rPrChange w:author="Midriff Web services" w:id="0" w:date="2023-01-17T11:43:58Z">
                    <w:rPr>
                      <w:rFonts w:ascii="Times New Roman" w:cs="Times New Roman" w:eastAsia="Times New Roman" w:hAnsi="Times New Roman"/>
                      <w:b w:val="0"/>
                      <w:i w:val="0"/>
                      <w:smallCaps w:val="0"/>
                      <w:strike w:val="0"/>
                      <w:color w:val="000000"/>
                      <w:sz w:val="24"/>
                      <w:szCs w:val="24"/>
                      <w:u w:val="none"/>
                      <w:shd w:fill="auto" w:val="clear"/>
                      <w:vertAlign w:val="baseline"/>
                    </w:rPr>
                  </w:rPrChange>
                </w:rPr>
                <w:t xml:space="preserve"> (this is all currently just an excel spreadsheet) and get a list of journals based on several filters and organized by “match scores.” More about the Algorithm and Journal Database below.</w:t>
              </w:r>
            </w:sdtContent>
          </w:sdt>
          <w:sdt>
            <w:sdtPr>
              <w:tag w:val="goog_rdk_5"/>
            </w:sdtPr>
            <w:sdtContent>
              <w:r w:rsidDel="00000000" w:rsidR="00000000" w:rsidRPr="00000000">
                <w:rPr>
                  <w:rtl w:val="0"/>
                </w:rPr>
              </w:r>
            </w:sdtContent>
          </w:sdt>
        </w:p>
      </w:sdtContent>
    </w:sdt>
    <w:p w:rsidR="00000000" w:rsidDel="00000000" w:rsidP="00000000" w:rsidRDefault="00000000" w:rsidRPr="00000000" w14:paraId="0000000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t>
      </w:r>
      <w:r w:rsidDel="00000000" w:rsidR="00000000" w:rsidRPr="00000000">
        <w:rPr>
          <w:i w:val="0"/>
          <w:smallCaps w:val="0"/>
          <w:strike w:val="0"/>
          <w:color w:val="000000"/>
          <w:sz w:val="24"/>
          <w:szCs w:val="24"/>
          <w:u w:val="none"/>
          <w:shd w:fill="auto" w:val="clear"/>
          <w:vertAlign w:val="baseline"/>
          <w:rtl w:val="0"/>
        </w:rPr>
        <w:t xml:space="preserve">manually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 the story, on behalf of the client, to high-match journals (as given by the Algorithm). Most journals—probably around 60%—use a service called Submittable, but there are several other submission platforms, including, often, plain old email. We usually submit in two rounds, months apart (starting with better, but less accessible, journals in the first round; the second round is for easier and often newer journals). Some clients request a third round (or more).</w:t>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keep track of the journal replies (in the Client Database).</w:t>
      </w: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update clients periodically with check-in emails, mostly templates. (Pop-ups in our Client Database tell us when to send these emails.)</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rPr>
          <w:b w:val="0"/>
        </w:rPr>
      </w:pPr>
      <w:r w:rsidDel="00000000" w:rsidR="00000000" w:rsidRPr="00000000">
        <w:rPr>
          <w:rtl w:val="0"/>
        </w:rPr>
        <w:t xml:space="preserve">The Submitit Platform</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The Submit Platform will streamline much of the above. It will include three databases (Client Database, Journal Database, and (new) Subscriber Database) and the Algorithm (see below). I’ll get into each of these in detail:</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wp:posOffset>
                </wp:positionH>
                <wp:positionV relativeFrom="paragraph">
                  <wp:posOffset>25400</wp:posOffset>
                </wp:positionV>
                <wp:extent cx="4432935" cy="1877060"/>
                <wp:effectExtent b="0" l="0" r="0" t="0"/>
                <wp:wrapNone/>
                <wp:docPr id="13" name=""/>
                <a:graphic>
                  <a:graphicData uri="http://schemas.microsoft.com/office/word/2010/wordprocessingGroup">
                    <wpg:wgp>
                      <wpg:cNvGrpSpPr/>
                      <wpg:grpSpPr>
                        <a:xfrm>
                          <a:off x="3124750" y="2836700"/>
                          <a:ext cx="4432935" cy="1877060"/>
                          <a:chOff x="3124750" y="2836700"/>
                          <a:chExt cx="4442500" cy="1881850"/>
                        </a:xfrm>
                      </wpg:grpSpPr>
                      <wpg:grpSp>
                        <wpg:cNvGrpSpPr/>
                        <wpg:grpSpPr>
                          <a:xfrm>
                            <a:off x="3129533" y="2841470"/>
                            <a:ext cx="4432935" cy="1877060"/>
                            <a:chOff x="0" y="0"/>
                            <a:chExt cx="4432935" cy="1877060"/>
                          </a:xfrm>
                        </wpg:grpSpPr>
                        <wps:wsp>
                          <wps:cNvSpPr/>
                          <wps:cNvPr id="3" name="Shape 3"/>
                          <wps:spPr>
                            <a:xfrm>
                              <a:off x="0" y="0"/>
                              <a:ext cx="4432925" cy="1877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1316355" cy="703580"/>
                            </a:xfrm>
                            <a:prstGeom prst="rect">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Journal Database</w:t>
                                </w:r>
                              </w:p>
                            </w:txbxContent>
                          </wps:txbx>
                          <wps:bodyPr anchorCtr="0" anchor="ctr" bIns="45700" lIns="91425" spcFirstLastPara="1" rIns="91425" wrap="square" tIns="45700">
                            <a:noAutofit/>
                          </wps:bodyPr>
                        </wps:wsp>
                        <wps:wsp>
                          <wps:cNvSpPr/>
                          <wps:cNvPr id="5" name="Shape 5"/>
                          <wps:spPr>
                            <a:xfrm>
                              <a:off x="1562100" y="0"/>
                              <a:ext cx="1316355" cy="703580"/>
                            </a:xfrm>
                            <a:prstGeom prst="rect">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Client Database</w:t>
                                </w:r>
                              </w:p>
                            </w:txbxContent>
                          </wps:txbx>
                          <wps:bodyPr anchorCtr="0" anchor="ctr" bIns="45700" lIns="91425" spcFirstLastPara="1" rIns="91425" wrap="square" tIns="45700">
                            <a:noAutofit/>
                          </wps:bodyPr>
                        </wps:wsp>
                        <wps:wsp>
                          <wps:cNvSpPr/>
                          <wps:cNvPr id="6" name="Shape 6"/>
                          <wps:spPr>
                            <a:xfrm>
                              <a:off x="3116580" y="7620"/>
                              <a:ext cx="1316355" cy="703580"/>
                            </a:xfrm>
                            <a:prstGeom prst="rect">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Subscriber Database</w:t>
                                </w:r>
                              </w:p>
                            </w:txbxContent>
                          </wps:txbx>
                          <wps:bodyPr anchorCtr="0" anchor="ctr" bIns="45700" lIns="91425" spcFirstLastPara="1" rIns="91425" wrap="square" tIns="45700">
                            <a:noAutofit/>
                          </wps:bodyPr>
                        </wps:wsp>
                        <wpg:grpSp>
                          <wpg:cNvGrpSpPr/>
                          <wpg:grpSpPr>
                            <a:xfrm>
                              <a:off x="1524000" y="1074420"/>
                              <a:ext cx="1316355" cy="802640"/>
                              <a:chOff x="0" y="0"/>
                              <a:chExt cx="1316355" cy="802640"/>
                            </a:xfrm>
                          </wpg:grpSpPr>
                          <wps:wsp>
                            <wps:cNvSpPr/>
                            <wps:cNvPr id="8" name="Shape 8"/>
                            <wps:spPr>
                              <a:xfrm>
                                <a:off x="403860" y="0"/>
                                <a:ext cx="510540" cy="510540"/>
                              </a:xfrm>
                              <a:prstGeom prst="flowChartSummingJunction">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0" y="510540"/>
                                <a:ext cx="1316355" cy="2921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Algorithm</w:t>
                                  </w:r>
                                </w:p>
                              </w:txbxContent>
                            </wps:txbx>
                            <wps:bodyPr anchorCtr="0" anchor="ctr" bIns="45700" lIns="91425" spcFirstLastPara="1" rIns="91425" wrap="square" tIns="45700">
                              <a:noAutofit/>
                            </wps:bodyPr>
                          </wps:wsp>
                        </wpg:grpSp>
                        <wps:wsp>
                          <wps:cNvCnPr/>
                          <wps:spPr>
                            <a:xfrm>
                              <a:off x="678180" y="708660"/>
                              <a:ext cx="1257300" cy="632460"/>
                            </a:xfrm>
                            <a:prstGeom prst="bentConnector3">
                              <a:avLst>
                                <a:gd fmla="val -303" name="adj1"/>
                              </a:avLst>
                            </a:prstGeom>
                            <a:noFill/>
                            <a:ln cap="flat" cmpd="sng" w="9525">
                              <a:solidFill>
                                <a:schemeClr val="dk1"/>
                              </a:solidFill>
                              <a:prstDash val="solid"/>
                              <a:round/>
                              <a:headEnd len="sm" w="sm" type="none"/>
                              <a:tailEnd len="med" w="med" type="triangle"/>
                            </a:ln>
                          </wps:spPr>
                          <wps:bodyPr anchorCtr="0" anchor="ctr" bIns="91425" lIns="91425" spcFirstLastPara="1" rIns="91425" wrap="square" tIns="91425">
                            <a:noAutofit/>
                          </wps:bodyPr>
                        </wps:wsp>
                        <wps:wsp>
                          <wps:cNvCnPr/>
                          <wps:spPr>
                            <a:xfrm flipH="1">
                              <a:off x="2438400" y="708660"/>
                              <a:ext cx="1257300" cy="632460"/>
                            </a:xfrm>
                            <a:prstGeom prst="bentConnector3">
                              <a:avLst>
                                <a:gd fmla="val -303" name="adj1"/>
                              </a:avLst>
                            </a:prstGeom>
                            <a:noFill/>
                            <a:ln cap="flat" cmpd="sng" w="9525">
                              <a:solidFill>
                                <a:schemeClr val="dk1"/>
                              </a:solidFill>
                              <a:prstDash val="solid"/>
                              <a:round/>
                              <a:headEnd len="med" w="med" type="triangle"/>
                              <a:tailEnd len="med" w="med" type="triangle"/>
                            </a:ln>
                          </wps:spPr>
                          <wps:bodyPr anchorCtr="0" anchor="ctr" bIns="91425" lIns="91425" spcFirstLastPara="1" rIns="91425" wrap="square" tIns="91425">
                            <a:noAutofit/>
                          </wps:bodyPr>
                        </wps:wsp>
                        <wps:wsp>
                          <wps:cNvCnPr/>
                          <wps:spPr>
                            <a:xfrm>
                              <a:off x="2186940" y="708660"/>
                              <a:ext cx="0" cy="365760"/>
                            </a:xfrm>
                            <a:prstGeom prst="straightConnector1">
                              <a:avLst/>
                            </a:prstGeom>
                            <a:noFill/>
                            <a:ln cap="flat" cmpd="sng" w="9525">
                              <a:solidFill>
                                <a:schemeClr val="dk1"/>
                              </a:solidFill>
                              <a:prstDash val="solid"/>
                              <a:round/>
                              <a:headEnd len="med" w="med" type="triangl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25400</wp:posOffset>
                </wp:positionV>
                <wp:extent cx="4432935" cy="1877060"/>
                <wp:effectExtent b="0" l="0" r="0" t="0"/>
                <wp:wrapNone/>
                <wp:docPr id="13"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432935" cy="1877060"/>
                        </a:xfrm>
                        <a:prstGeom prst="rect"/>
                        <a:ln/>
                      </pic:spPr>
                    </pic:pic>
                  </a:graphicData>
                </a:graphic>
              </wp:anchor>
            </w:drawing>
          </mc:Fallback>
        </mc:AlternateConten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rPr>
          <w:b w:val="0"/>
        </w:rPr>
      </w:pPr>
      <w:r w:rsidDel="00000000" w:rsidR="00000000" w:rsidRPr="00000000">
        <w:rPr>
          <w:rtl w:val="0"/>
        </w:rPr>
        <w:t xml:space="preserve">Journal Database</w:t>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Journal Database includes information about journals, including stories from these journals. Some of the information comes from an independent website called Duotrope. Other information, including Story Information, is inputted manually.</w: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Display and sorting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journal should be a row. The information that should be visible on a main screen is indicated with an asterisk below (*) (these would be headings). Additional information should be accessed by clicking the row (or journal name).</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should be able to sort by any visible column.</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Journal Information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Journal name</w:t>
      </w:r>
      <w:r w:rsidDel="00000000" w:rsidR="00000000" w:rsidRPr="00000000">
        <w:rPr>
          <w:i w:val="0"/>
          <w:smallCaps w:val="0"/>
          <w:strike w:val="0"/>
          <w:color w:val="000000"/>
          <w:sz w:val="24"/>
          <w:szCs w:val="24"/>
          <w:u w:val="none"/>
          <w:shd w:fill="auto" w:val="clear"/>
          <w:vertAlign w:val="baseline"/>
          <w:rtl w:val="0"/>
        </w:rPr>
        <w:t xml:space="preserve">*: click to see more information.</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Journal rating*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to 5 stars; set by me, based on my sense of the “quality” of the journal</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Information that could display in some way other than in columns:</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Last checked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dropdown date</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Open for fiction submissions?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click for yes (i.e., default unselected)</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Open for nonfiction submissions?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click for yes (i.e., default unselected)</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Fiction only?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for yes (i.e., default unselected)</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Nonfiction only?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for yes (i.e., default unselected)</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Online submissions?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click for no (i.e., default selected)</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Simultaneous submissions?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click for no (i.e., default selected)</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Flash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number of flash fiction pieces allowed, including “0”</w:t>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Defunct?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click for yes (i.e., default unselected)</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 included?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for yes (i.e., default unselected); this is so I can keep track of journals that I’ve decided not to include in the database.</w:t>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Year of inception*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year dropdown (include “unknown”)</w:t>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Actual acceptance percent*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(from Duotrope): if Duotrope doesn’t display a percentage, I’ll assume 5%.</w:t>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Submission volume* </w:t>
      </w:r>
      <w:r w:rsidDel="00000000" w:rsidR="00000000" w:rsidRPr="00000000">
        <w:rPr>
          <w:i w:val="0"/>
          <w:smallCaps w:val="0"/>
          <w:strike w:val="0"/>
          <w:color w:val="000000"/>
          <w:sz w:val="24"/>
          <w:szCs w:val="24"/>
          <w:u w:val="none"/>
          <w:shd w:fill="auto" w:val="clear"/>
          <w:vertAlign w:val="baseline"/>
          <w:rtl w:val="0"/>
        </w:rPr>
        <w:t xml:space="preserve">(from Duotrope)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number of submissions in past 12 months, according to Duotrope (including 0)</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Minimum length*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min. </w:t>
      </w:r>
      <w:r w:rsidDel="00000000" w:rsidR="00000000" w:rsidRPr="00000000">
        <w:rPr>
          <w:rtl w:val="0"/>
        </w:rPr>
        <w:t xml:space="preserve">number of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words</w:t>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Maximum length*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max. number of words</w:t>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Style*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small text field: this is usually just a few words about the journal; e.g., “experimental” or “topical/margins”)</w:t>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Journal information*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dropdown (allow for multiple choices at once): {possible themes, unresponsive, slow}</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Notes about journal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 field: this is usually a paragraph or two; could be a pop-up, perhaps connected to the journal name.</w: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Submission details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Submission platform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could be a dropdown (one choice): {Submittable, email (paste), email (attach), own manager, online form, Google forms, Duosuma, Oleada, Moksha, other [with fill-in option]}</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Submission guidelines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could be a dropdown allowing for multiple selections: {blind, no page numbers, single-space, 1.5-space, file name [with fill-in option], email subject [with fill-in option], pdf only, block paragraphs, indented paragraphs, check for possible themes, check for permanent theme [with fill-in option], other [w/ fill-in option]}</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Submission cost (dollars)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could be a dropdown </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b w:val="1"/>
          <w:rtl w:val="0"/>
        </w:rPr>
        <w:t xml:space="preserve">Theme?</w:t>
      </w:r>
      <w:r w:rsidDel="00000000" w:rsidR="00000000" w:rsidRPr="00000000">
        <w:rPr>
          <w:rtl w:val="0"/>
        </w:rPr>
        <w:t xml:space="preserve">: date and text field</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Stories*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number of stories analyzed: automatically counts the number of stories analyzed for each journal (see Story Information below).</w:t>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Anthologies*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number of stories analyzed from anthologies: also automatic (see Story information below).</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Dummy story?*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(yes or no) (see Story information below)</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small text field for why I used a </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dummy story</w:t>
      </w:r>
      <w:r w:rsidDel="00000000" w:rsidR="00000000" w:rsidRPr="00000000">
        <w:rPr>
          <w:rtl w:val="0"/>
        </w:rPr>
        <w:t xml:space="preserve">” (i.e., I created scores based on something other than a story, usually descriptions on the journal’s website)</w:t>
      </w:r>
    </w:p>
    <w:p w:rsidR="00000000" w:rsidDel="00000000" w:rsidP="00000000" w:rsidRDefault="00000000" w:rsidRPr="00000000" w14:paraId="0000004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 story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Each journal should have a button that will open a Story scoring page. </w:t>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Story scoring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There should be a way to sort journals by their average scores in one or more categories (see below).</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Story Information (for story scoring)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Each story is linked to a journal. (The Algorithm will average these scores and use them to find match scores for a client’s story. See Algorithm later.) </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Display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really a separate database. I’d like to be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able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access the data, although I probably rarely will.</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The column headers would include {journal name, story title} as well as the information below.</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adding a story (see “Add story” button above), a screen should open for adding just one story (see below).</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are the inputs for each story (these should all be visible on a story scoring page):</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b w:val="1"/>
          <w:rtl w:val="0"/>
        </w:rPr>
        <w:t xml:space="preserve">Journal: </w:t>
      </w:r>
      <w:r w:rsidDel="00000000" w:rsidR="00000000" w:rsidRPr="00000000">
        <w:rPr>
          <w:rtl w:val="0"/>
        </w:rPr>
        <w:t xml:space="preserve">auto-filled</w:t>
      </w:r>
    </w:p>
    <w:p w:rsidR="00000000" w:rsidDel="00000000" w:rsidP="00000000" w:rsidRDefault="00000000" w:rsidRPr="00000000" w14:paraId="0000004B">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b w:val="1"/>
        </w:rPr>
      </w:pPr>
      <w:r w:rsidDel="00000000" w:rsidR="00000000" w:rsidRPr="00000000">
        <w:rPr>
          <w:b w:val="1"/>
          <w:rtl w:val="0"/>
        </w:rPr>
        <w:t xml:space="preserve">Story title</w:t>
      </w:r>
    </w:p>
    <w:p w:rsidR="00000000" w:rsidDel="00000000" w:rsidP="00000000" w:rsidRDefault="00000000" w:rsidRPr="00000000" w14:paraId="0000004C">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b w:val="1"/>
          <w:u w:val="none"/>
        </w:rPr>
      </w:pPr>
      <w:r w:rsidDel="00000000" w:rsidR="00000000" w:rsidRPr="00000000">
        <w:rPr>
          <w:b w:val="1"/>
          <w:rtl w:val="0"/>
        </w:rPr>
        <w:t xml:space="preserve">Year: </w:t>
      </w:r>
      <w:r w:rsidDel="00000000" w:rsidR="00000000" w:rsidRPr="00000000">
        <w:rPr>
          <w:rtl w:val="0"/>
        </w:rPr>
        <w:t xml:space="preserve">I’ll manually enter the year of the story (not the year I enter the information)</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Anthology?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for yes (i.e., default unselected)</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yes: dropdown: {</w:t>
      </w:r>
      <w:r w:rsidDel="00000000" w:rsidR="00000000" w:rsidRPr="00000000">
        <w:rPr>
          <w:rtl w:val="0"/>
        </w:rPr>
        <w:t xml:space="preserve">BASS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Pushcart, O. Henry, Best Net, Best Small Fictions, Non-Required, other [w/ fill-in]}</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Dummy?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for yes (i.e., default unselected)</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Primary criteria (1–5)</w:t>
      </w:r>
    </w:p>
    <w:p w:rsidR="00000000" w:rsidDel="00000000" w:rsidP="00000000" w:rsidRDefault="00000000" w:rsidRPr="00000000" w14:paraId="00000051">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Craft: 1–5 (</w:t>
      </w:r>
      <w:r w:rsidDel="00000000" w:rsidR="00000000" w:rsidRPr="00000000">
        <w:rPr>
          <w:rtl w:val="0"/>
        </w:rPr>
        <w:t xml:space="preserve">as discussed later (Algorithm), this one is weighted by a factor of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Lyricism: 1–5</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Difficulty: 1–5</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Topicality: 1–5</w:t>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Experimentation: 1–5</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Humor: 1–5</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Oddness: 1–5</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Darkness: 1–5</w:t>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Secondary criteria (1–3):</w:t>
      </w:r>
    </w:p>
    <w:p w:rsidR="00000000" w:rsidDel="00000000" w:rsidP="00000000" w:rsidRDefault="00000000" w:rsidRPr="00000000" w14:paraId="0000005A">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International: 1–3</w:t>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Marginalized Voices: 1–3</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Historical: 1–3</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Long: 1–3</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Short (flash): 1–3</w:t>
      </w:r>
      <w:r w:rsidDel="00000000" w:rsidR="00000000" w:rsidRPr="00000000">
        <w:rPr>
          <w:rtl w:val="0"/>
        </w:rPr>
      </w:r>
    </w:p>
    <w:p w:rsidR="00000000" w:rsidDel="00000000" w:rsidP="00000000" w:rsidRDefault="00000000" w:rsidRPr="00000000" w14:paraId="0000005F">
      <w:pPr>
        <w:ind w:left="1080" w:firstLine="0"/>
        <w:rPr/>
      </w:pPr>
      <w:r w:rsidDel="00000000" w:rsidR="00000000" w:rsidRPr="00000000">
        <w:rPr>
          <w:rtl w:val="0"/>
        </w:rPr>
      </w:r>
    </w:p>
    <w:p w:rsidR="00000000" w:rsidDel="00000000" w:rsidP="00000000" w:rsidRDefault="00000000" w:rsidRPr="00000000" w14:paraId="00000060">
      <w:pPr>
        <w:pStyle w:val="Heading2"/>
        <w:rPr/>
      </w:pPr>
      <w:r w:rsidDel="00000000" w:rsidR="00000000" w:rsidRPr="00000000">
        <w:rPr>
          <w:rtl w:val="0"/>
        </w:rPr>
        <w:t xml:space="preserve">Auto-updating of the Journal Database:</w:t>
      </w:r>
    </w:p>
    <w:sdt>
      <w:sdtPr>
        <w:tag w:val="goog_rdk_8"/>
      </w:sdtPr>
      <w:sdtContent>
        <w:p w:rsidR="00000000" w:rsidDel="00000000" w:rsidP="00000000" w:rsidRDefault="00000000" w:rsidRPr="00000000" w14:paraId="00000061">
          <w:pPr>
            <w:rPr>
              <w:highlight w:val="yellow"/>
              <w:rPrChange w:author="Midriff Web services" w:id="1" w:date="2023-01-03T12:35:50Z">
                <w:rPr/>
              </w:rPrChange>
            </w:rPr>
          </w:pPr>
          <w:r w:rsidDel="00000000" w:rsidR="00000000" w:rsidRPr="00000000">
            <w:rPr>
              <w:rtl w:val="0"/>
            </w:rPr>
            <w:t xml:space="preserve">As mentioned above, I have to update information in the Journal Database manually, using data from a site called Duotrope. Most importantly, I update whether a journal is open or closed once a week, from an email sent by Duotrope. </w:t>
          </w:r>
          <w:sdt>
            <w:sdtPr>
              <w:tag w:val="goog_rdk_7"/>
            </w:sdtPr>
            <w:sdtContent>
              <w:r w:rsidDel="00000000" w:rsidR="00000000" w:rsidRPr="00000000">
                <w:rPr>
                  <w:highlight w:val="yellow"/>
                  <w:rtl w:val="0"/>
                  <w:rPrChange w:author="Midriff Web services" w:id="1" w:date="2023-01-03T12:35:50Z">
                    <w:rPr/>
                  </w:rPrChange>
                </w:rPr>
                <w:t xml:space="preserve">Ideally, the following could somehow be updated automatically (all of this information is on Duotrope, for each journal):</w:t>
              </w:r>
            </w:sdtContent>
          </w:sdt>
        </w:p>
      </w:sdtContent>
    </w:sdt>
    <w:sdt>
      <w:sdtPr>
        <w:tag w:val="goog_rdk_11"/>
      </w:sdtPr>
      <w:sdtContent>
        <w:p w:rsidR="00000000" w:rsidDel="00000000" w:rsidP="00000000" w:rsidRDefault="00000000" w:rsidRPr="00000000" w14:paraId="000000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highlight w:val="yellow"/>
              <w:rPrChange w:author="Midriff Web services" w:id="1" w:date="2023-01-03T12:35:50Z">
                <w:rPr/>
              </w:rPrChange>
            </w:rPr>
            <w:pPrChange w:author="Midriff Web services" w:id="0" w:date="2023-01-03T12:35:50Z">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pPrChange>
          </w:pPr>
          <w:sdt>
            <w:sdtPr>
              <w:tag w:val="goog_rdk_9"/>
            </w:sdtPr>
            <w:sdtContent>
              <w:r w:rsidDel="00000000" w:rsidR="00000000" w:rsidRPr="00000000">
                <w:rPr>
                  <w:rFonts w:ascii="Times New Roman" w:cs="Times New Roman" w:eastAsia="Times New Roman" w:hAnsi="Times New Roman"/>
                  <w:b w:val="1"/>
                  <w:i w:val="0"/>
                  <w:smallCaps w:val="0"/>
                  <w:strike w:val="0"/>
                  <w:color w:val="000000"/>
                  <w:sz w:val="24"/>
                  <w:szCs w:val="24"/>
                  <w:highlight w:val="yellow"/>
                  <w:u w:val="none"/>
                  <w:vertAlign w:val="baseline"/>
                  <w:rtl w:val="0"/>
                  <w:rPrChange w:author="Midriff Web services" w:id="1" w:date="2023-01-03T12:35:50Z">
                    <w:rPr>
                      <w:rFonts w:ascii="Times New Roman" w:cs="Times New Roman" w:eastAsia="Times New Roman" w:hAnsi="Times New Roman"/>
                      <w:b w:val="1"/>
                      <w:i w:val="0"/>
                      <w:smallCaps w:val="0"/>
                      <w:strike w:val="0"/>
                      <w:color w:val="000000"/>
                      <w:sz w:val="24"/>
                      <w:szCs w:val="24"/>
                      <w:u w:val="none"/>
                      <w:shd w:fill="auto" w:val="clear"/>
                      <w:vertAlign w:val="baseline"/>
                    </w:rPr>
                  </w:rPrChange>
                </w:rPr>
                <w:t xml:space="preserve">Open for fiction submissions?</w:t>
              </w:r>
            </w:sdtContent>
          </w:sdt>
          <w:sdt>
            <w:sdtPr>
              <w:tag w:val="goog_rdk_10"/>
            </w:sdtPr>
            <w:sdtContent>
              <w:r w:rsidDel="00000000" w:rsidR="00000000" w:rsidRPr="00000000">
                <w:rPr>
                  <w:rtl w:val="0"/>
                </w:rPr>
              </w:r>
            </w:sdtContent>
          </w:sdt>
        </w:p>
      </w:sdtContent>
    </w:sdt>
    <w:sdt>
      <w:sdtPr>
        <w:tag w:val="goog_rdk_14"/>
      </w:sdtPr>
      <w:sdtContent>
        <w:p w:rsidR="00000000" w:rsidDel="00000000" w:rsidP="00000000" w:rsidRDefault="00000000" w:rsidRPr="00000000" w14:paraId="0000006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highlight w:val="yellow"/>
              <w:rPrChange w:author="Midriff Web services" w:id="1" w:date="2023-01-03T12:35:50Z">
                <w:rPr/>
              </w:rPrChange>
            </w:rPr>
            <w:pPrChange w:author="Midriff Web services" w:id="0" w:date="2023-01-03T12:35:50Z">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pPrChange>
          </w:pPr>
          <w:sdt>
            <w:sdtPr>
              <w:tag w:val="goog_rdk_12"/>
            </w:sdtPr>
            <w:sdtContent>
              <w:r w:rsidDel="00000000" w:rsidR="00000000" w:rsidRPr="00000000">
                <w:rPr>
                  <w:rFonts w:ascii="Times New Roman" w:cs="Times New Roman" w:eastAsia="Times New Roman" w:hAnsi="Times New Roman"/>
                  <w:b w:val="1"/>
                  <w:i w:val="0"/>
                  <w:smallCaps w:val="0"/>
                  <w:strike w:val="0"/>
                  <w:color w:val="000000"/>
                  <w:sz w:val="24"/>
                  <w:szCs w:val="24"/>
                  <w:highlight w:val="yellow"/>
                  <w:u w:val="none"/>
                  <w:vertAlign w:val="baseline"/>
                  <w:rtl w:val="0"/>
                  <w:rPrChange w:author="Midriff Web services" w:id="1" w:date="2023-01-03T12:35:50Z">
                    <w:rPr>
                      <w:rFonts w:ascii="Times New Roman" w:cs="Times New Roman" w:eastAsia="Times New Roman" w:hAnsi="Times New Roman"/>
                      <w:b w:val="1"/>
                      <w:i w:val="0"/>
                      <w:smallCaps w:val="0"/>
                      <w:strike w:val="0"/>
                      <w:color w:val="000000"/>
                      <w:sz w:val="24"/>
                      <w:szCs w:val="24"/>
                      <w:u w:val="none"/>
                      <w:shd w:fill="auto" w:val="clear"/>
                      <w:vertAlign w:val="baseline"/>
                    </w:rPr>
                  </w:rPrChange>
                </w:rPr>
                <w:t xml:space="preserve">Open for nonfiction submissions?</w:t>
              </w:r>
            </w:sdtContent>
          </w:sdt>
          <w:sdt>
            <w:sdtPr>
              <w:tag w:val="goog_rdk_13"/>
            </w:sdtPr>
            <w:sdtContent>
              <w:r w:rsidDel="00000000" w:rsidR="00000000" w:rsidRPr="00000000">
                <w:rPr>
                  <w:rtl w:val="0"/>
                </w:rPr>
              </w:r>
            </w:sdtContent>
          </w:sdt>
        </w:p>
      </w:sdtContent>
    </w:sdt>
    <w:sdt>
      <w:sdtPr>
        <w:tag w:val="goog_rdk_17"/>
      </w:sdtPr>
      <w:sdtContent>
        <w:p w:rsidR="00000000" w:rsidDel="00000000" w:rsidP="00000000" w:rsidRDefault="00000000" w:rsidRPr="00000000" w14:paraId="0000006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highlight w:val="yellow"/>
              <w:rPrChange w:author="Midriff Web services" w:id="1" w:date="2023-01-03T12:35:50Z">
                <w:rPr/>
              </w:rPrChange>
            </w:rPr>
            <w:pPrChange w:author="Midriff Web services" w:id="0" w:date="2023-01-03T12:35:50Z">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pPrChange>
          </w:pPr>
          <w:sdt>
            <w:sdtPr>
              <w:tag w:val="goog_rdk_15"/>
            </w:sdtPr>
            <w:sdtContent>
              <w:r w:rsidDel="00000000" w:rsidR="00000000" w:rsidRPr="00000000">
                <w:rPr>
                  <w:rFonts w:ascii="Times New Roman" w:cs="Times New Roman" w:eastAsia="Times New Roman" w:hAnsi="Times New Roman"/>
                  <w:b w:val="1"/>
                  <w:i w:val="0"/>
                  <w:smallCaps w:val="0"/>
                  <w:strike w:val="0"/>
                  <w:color w:val="000000"/>
                  <w:sz w:val="24"/>
                  <w:szCs w:val="24"/>
                  <w:highlight w:val="yellow"/>
                  <w:u w:val="none"/>
                  <w:vertAlign w:val="baseline"/>
                  <w:rtl w:val="0"/>
                  <w:rPrChange w:author="Midriff Web services" w:id="1" w:date="2023-01-03T12:35:50Z">
                    <w:rPr>
                      <w:rFonts w:ascii="Times New Roman" w:cs="Times New Roman" w:eastAsia="Times New Roman" w:hAnsi="Times New Roman"/>
                      <w:b w:val="1"/>
                      <w:i w:val="0"/>
                      <w:smallCaps w:val="0"/>
                      <w:strike w:val="0"/>
                      <w:color w:val="000000"/>
                      <w:sz w:val="24"/>
                      <w:szCs w:val="24"/>
                      <w:u w:val="none"/>
                      <w:shd w:fill="auto" w:val="clear"/>
                      <w:vertAlign w:val="baseline"/>
                    </w:rPr>
                  </w:rPrChange>
                </w:rPr>
                <w:t xml:space="preserve">Online submissions?</w:t>
              </w:r>
            </w:sdtContent>
          </w:sdt>
          <w:sdt>
            <w:sdtPr>
              <w:tag w:val="goog_rdk_16"/>
            </w:sdtPr>
            <w:sdtContent>
              <w:r w:rsidDel="00000000" w:rsidR="00000000" w:rsidRPr="00000000">
                <w:rPr>
                  <w:rtl w:val="0"/>
                </w:rPr>
              </w:r>
            </w:sdtContent>
          </w:sdt>
        </w:p>
      </w:sdtContent>
    </w:sdt>
    <w:sdt>
      <w:sdtPr>
        <w:tag w:val="goog_rdk_20"/>
      </w:sdtPr>
      <w:sdtContent>
        <w:p w:rsidR="00000000" w:rsidDel="00000000" w:rsidP="00000000" w:rsidRDefault="00000000" w:rsidRPr="00000000" w14:paraId="0000006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highlight w:val="yellow"/>
              <w:rPrChange w:author="Midriff Web services" w:id="1" w:date="2023-01-03T12:35:50Z">
                <w:rPr/>
              </w:rPrChange>
            </w:rPr>
            <w:pPrChange w:author="Midriff Web services" w:id="0" w:date="2023-01-03T12:35:50Z">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pPrChange>
          </w:pPr>
          <w:sdt>
            <w:sdtPr>
              <w:tag w:val="goog_rdk_18"/>
            </w:sdtPr>
            <w:sdtContent>
              <w:r w:rsidDel="00000000" w:rsidR="00000000" w:rsidRPr="00000000">
                <w:rPr>
                  <w:rFonts w:ascii="Times New Roman" w:cs="Times New Roman" w:eastAsia="Times New Roman" w:hAnsi="Times New Roman"/>
                  <w:b w:val="1"/>
                  <w:i w:val="0"/>
                  <w:smallCaps w:val="0"/>
                  <w:strike w:val="0"/>
                  <w:color w:val="000000"/>
                  <w:sz w:val="24"/>
                  <w:szCs w:val="24"/>
                  <w:highlight w:val="yellow"/>
                  <w:u w:val="none"/>
                  <w:vertAlign w:val="baseline"/>
                  <w:rtl w:val="0"/>
                  <w:rPrChange w:author="Midriff Web services" w:id="1" w:date="2023-01-03T12:35:50Z">
                    <w:rPr>
                      <w:rFonts w:ascii="Times New Roman" w:cs="Times New Roman" w:eastAsia="Times New Roman" w:hAnsi="Times New Roman"/>
                      <w:b w:val="1"/>
                      <w:i w:val="0"/>
                      <w:smallCaps w:val="0"/>
                      <w:strike w:val="0"/>
                      <w:color w:val="000000"/>
                      <w:sz w:val="24"/>
                      <w:szCs w:val="24"/>
                      <w:u w:val="none"/>
                      <w:shd w:fill="auto" w:val="clear"/>
                      <w:vertAlign w:val="baseline"/>
                    </w:rPr>
                  </w:rPrChange>
                </w:rPr>
                <w:t xml:space="preserve">Simultaneous submissions?</w:t>
              </w:r>
            </w:sdtContent>
          </w:sdt>
          <w:sdt>
            <w:sdtPr>
              <w:tag w:val="goog_rdk_19"/>
            </w:sdtPr>
            <w:sdtContent>
              <w:r w:rsidDel="00000000" w:rsidR="00000000" w:rsidRPr="00000000">
                <w:rPr>
                  <w:rtl w:val="0"/>
                </w:rPr>
              </w:r>
            </w:sdtContent>
          </w:sdt>
        </w:p>
      </w:sdtContent>
    </w:sdt>
    <w:sdt>
      <w:sdtPr>
        <w:tag w:val="goog_rdk_23"/>
      </w:sdtPr>
      <w:sdtContent>
        <w:p w:rsidR="00000000" w:rsidDel="00000000" w:rsidP="00000000" w:rsidRDefault="00000000" w:rsidRPr="00000000" w14:paraId="0000006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highlight w:val="yellow"/>
              <w:rPrChange w:author="Midriff Web services" w:id="1" w:date="2023-01-03T12:35:50Z">
                <w:rPr/>
              </w:rPrChange>
            </w:rPr>
            <w:pPrChange w:author="Midriff Web services" w:id="0" w:date="2023-01-03T12:35:50Z">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pPrChange>
          </w:pPr>
          <w:sdt>
            <w:sdtPr>
              <w:tag w:val="goog_rdk_21"/>
            </w:sdtPr>
            <w:sdtContent>
              <w:r w:rsidDel="00000000" w:rsidR="00000000" w:rsidRPr="00000000">
                <w:rPr>
                  <w:rFonts w:ascii="Times New Roman" w:cs="Times New Roman" w:eastAsia="Times New Roman" w:hAnsi="Times New Roman"/>
                  <w:b w:val="1"/>
                  <w:i w:val="0"/>
                  <w:smallCaps w:val="0"/>
                  <w:strike w:val="0"/>
                  <w:color w:val="000000"/>
                  <w:sz w:val="24"/>
                  <w:szCs w:val="24"/>
                  <w:highlight w:val="yellow"/>
                  <w:u w:val="none"/>
                  <w:vertAlign w:val="baseline"/>
                  <w:rtl w:val="0"/>
                  <w:rPrChange w:author="Midriff Web services" w:id="1" w:date="2023-01-03T12:35:50Z">
                    <w:rPr>
                      <w:rFonts w:ascii="Times New Roman" w:cs="Times New Roman" w:eastAsia="Times New Roman" w:hAnsi="Times New Roman"/>
                      <w:b w:val="1"/>
                      <w:i w:val="0"/>
                      <w:smallCaps w:val="0"/>
                      <w:strike w:val="0"/>
                      <w:color w:val="000000"/>
                      <w:sz w:val="24"/>
                      <w:szCs w:val="24"/>
                      <w:u w:val="none"/>
                      <w:shd w:fill="auto" w:val="clear"/>
                      <w:vertAlign w:val="baseline"/>
                    </w:rPr>
                  </w:rPrChange>
                </w:rPr>
                <w:t xml:space="preserve">Defunct?</w:t>
              </w:r>
            </w:sdtContent>
          </w:sdt>
          <w:sdt>
            <w:sdtPr>
              <w:tag w:val="goog_rdk_22"/>
            </w:sdtPr>
            <w:sdtContent>
              <w:r w:rsidDel="00000000" w:rsidR="00000000" w:rsidRPr="00000000">
                <w:rPr>
                  <w:rtl w:val="0"/>
                </w:rPr>
              </w:r>
            </w:sdtContent>
          </w:sdt>
        </w:p>
      </w:sdtContent>
    </w:sdt>
    <w:sdt>
      <w:sdtPr>
        <w:tag w:val="goog_rdk_26"/>
      </w:sdtPr>
      <w:sdtContent>
        <w:p w:rsidR="00000000" w:rsidDel="00000000" w:rsidP="00000000" w:rsidRDefault="00000000" w:rsidRPr="00000000" w14:paraId="000000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highlight w:val="yellow"/>
              <w:rPrChange w:author="Midriff Web services" w:id="1" w:date="2023-01-03T12:35:50Z">
                <w:rPr/>
              </w:rPrChange>
            </w:rPr>
            <w:pPrChange w:author="Midriff Web services" w:id="0" w:date="2023-01-03T12:35:50Z">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pPrChange>
          </w:pPr>
          <w:sdt>
            <w:sdtPr>
              <w:tag w:val="goog_rdk_24"/>
            </w:sdtPr>
            <w:sdtContent>
              <w:r w:rsidDel="00000000" w:rsidR="00000000" w:rsidRPr="00000000">
                <w:rPr>
                  <w:rFonts w:ascii="Times New Roman" w:cs="Times New Roman" w:eastAsia="Times New Roman" w:hAnsi="Times New Roman"/>
                  <w:b w:val="1"/>
                  <w:i w:val="0"/>
                  <w:smallCaps w:val="0"/>
                  <w:strike w:val="0"/>
                  <w:color w:val="000000"/>
                  <w:sz w:val="24"/>
                  <w:szCs w:val="24"/>
                  <w:highlight w:val="yellow"/>
                  <w:u w:val="none"/>
                  <w:vertAlign w:val="baseline"/>
                  <w:rtl w:val="0"/>
                  <w:rPrChange w:author="Midriff Web services" w:id="1" w:date="2023-01-03T12:35:50Z">
                    <w:rPr>
                      <w:rFonts w:ascii="Times New Roman" w:cs="Times New Roman" w:eastAsia="Times New Roman" w:hAnsi="Times New Roman"/>
                      <w:b w:val="1"/>
                      <w:i w:val="0"/>
                      <w:smallCaps w:val="0"/>
                      <w:strike w:val="0"/>
                      <w:color w:val="000000"/>
                      <w:sz w:val="24"/>
                      <w:szCs w:val="24"/>
                      <w:u w:val="none"/>
                      <w:shd w:fill="auto" w:val="clear"/>
                      <w:vertAlign w:val="baseline"/>
                    </w:rPr>
                  </w:rPrChange>
                </w:rPr>
                <w:t xml:space="preserve">Actual acceptance percent</w:t>
              </w:r>
            </w:sdtContent>
          </w:sdt>
          <w:sdt>
            <w:sdtPr>
              <w:tag w:val="goog_rdk_25"/>
            </w:sdtPr>
            <w:sdtContent>
              <w:r w:rsidDel="00000000" w:rsidR="00000000" w:rsidRPr="00000000">
                <w:rPr>
                  <w:rtl w:val="0"/>
                </w:rPr>
              </w:r>
            </w:sdtContent>
          </w:sdt>
        </w:p>
      </w:sdtContent>
    </w:sdt>
    <w:sdt>
      <w:sdtPr>
        <w:tag w:val="goog_rdk_29"/>
      </w:sdtPr>
      <w:sdtContent>
        <w:p w:rsidR="00000000" w:rsidDel="00000000" w:rsidP="00000000" w:rsidRDefault="00000000" w:rsidRPr="00000000" w14:paraId="0000006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highlight w:val="yellow"/>
              <w:rPrChange w:author="Midriff Web services" w:id="1" w:date="2023-01-03T12:35:50Z">
                <w:rPr/>
              </w:rPrChange>
            </w:rPr>
            <w:pPrChange w:author="Midriff Web services" w:id="0" w:date="2023-01-03T12:35:50Z">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pPrChange>
          </w:pPr>
          <w:sdt>
            <w:sdtPr>
              <w:tag w:val="goog_rdk_27"/>
            </w:sdtPr>
            <w:sdtContent>
              <w:r w:rsidDel="00000000" w:rsidR="00000000" w:rsidRPr="00000000">
                <w:rPr>
                  <w:rFonts w:ascii="Times New Roman" w:cs="Times New Roman" w:eastAsia="Times New Roman" w:hAnsi="Times New Roman"/>
                  <w:b w:val="1"/>
                  <w:i w:val="0"/>
                  <w:smallCaps w:val="0"/>
                  <w:strike w:val="0"/>
                  <w:color w:val="000000"/>
                  <w:sz w:val="24"/>
                  <w:szCs w:val="24"/>
                  <w:highlight w:val="yellow"/>
                  <w:u w:val="none"/>
                  <w:vertAlign w:val="baseline"/>
                  <w:rtl w:val="0"/>
                  <w:rPrChange w:author="Midriff Web services" w:id="1" w:date="2023-01-03T12:35:50Z">
                    <w:rPr>
                      <w:rFonts w:ascii="Times New Roman" w:cs="Times New Roman" w:eastAsia="Times New Roman" w:hAnsi="Times New Roman"/>
                      <w:b w:val="1"/>
                      <w:i w:val="0"/>
                      <w:smallCaps w:val="0"/>
                      <w:strike w:val="0"/>
                      <w:color w:val="000000"/>
                      <w:sz w:val="24"/>
                      <w:szCs w:val="24"/>
                      <w:u w:val="none"/>
                      <w:shd w:fill="auto" w:val="clear"/>
                      <w:vertAlign w:val="baseline"/>
                    </w:rPr>
                  </w:rPrChange>
                </w:rPr>
                <w:t xml:space="preserve">Submission volume</w:t>
              </w:r>
            </w:sdtContent>
          </w:sdt>
          <w:sdt>
            <w:sdtPr>
              <w:tag w:val="goog_rdk_28"/>
            </w:sdtPr>
            <w:sdtContent>
              <w:r w:rsidDel="00000000" w:rsidR="00000000" w:rsidRPr="00000000">
                <w:rPr>
                  <w:rtl w:val="0"/>
                </w:rPr>
              </w:r>
            </w:sdtContent>
          </w:sdt>
        </w:p>
      </w:sdtContent>
    </w:sdt>
    <w:sdt>
      <w:sdtPr>
        <w:tag w:val="goog_rdk_33"/>
      </w:sdtPr>
      <w:sdtContent>
        <w:p w:rsidR="00000000" w:rsidDel="00000000" w:rsidP="00000000" w:rsidRDefault="00000000" w:rsidRPr="00000000" w14:paraId="0000006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highlight w:val="yellow"/>
              <w:rPrChange w:author="Midriff Web services" w:id="1" w:date="2023-01-03T12:35:50Z">
                <w:rPr/>
              </w:rPrChange>
            </w:rPr>
            <w:pPrChange w:author="Midriff Web services" w:id="0" w:date="2023-01-03T12:35:50Z">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pPrChange>
          </w:pPr>
          <w:sdt>
            <w:sdtPr>
              <w:tag w:val="goog_rdk_30"/>
            </w:sdtPr>
            <w:sdtContent>
              <w:r w:rsidDel="00000000" w:rsidR="00000000" w:rsidRPr="00000000">
                <w:rPr>
                  <w:rFonts w:ascii="Times New Roman" w:cs="Times New Roman" w:eastAsia="Times New Roman" w:hAnsi="Times New Roman"/>
                  <w:b w:val="1"/>
                  <w:i w:val="0"/>
                  <w:smallCaps w:val="0"/>
                  <w:strike w:val="0"/>
                  <w:color w:val="000000"/>
                  <w:sz w:val="24"/>
                  <w:szCs w:val="24"/>
                  <w:highlight w:val="yellow"/>
                  <w:u w:val="none"/>
                  <w:vertAlign w:val="baseline"/>
                  <w:rtl w:val="0"/>
                  <w:rPrChange w:author="Midriff Web services" w:id="1" w:date="2023-01-03T12:35:50Z">
                    <w:rPr>
                      <w:rFonts w:ascii="Times New Roman" w:cs="Times New Roman" w:eastAsia="Times New Roman" w:hAnsi="Times New Roman"/>
                      <w:b w:val="1"/>
                      <w:i w:val="0"/>
                      <w:smallCaps w:val="0"/>
                      <w:strike w:val="0"/>
                      <w:color w:val="000000"/>
                      <w:sz w:val="24"/>
                      <w:szCs w:val="24"/>
                      <w:u w:val="none"/>
                      <w:shd w:fill="auto" w:val="clear"/>
                      <w:vertAlign w:val="baseline"/>
                    </w:rPr>
                  </w:rPrChange>
                </w:rPr>
                <w:t xml:space="preserve">Length</w:t>
              </w:r>
            </w:sdtContent>
          </w:sdt>
          <w:sdt>
            <w:sdtPr>
              <w:tag w:val="goog_rdk_31"/>
            </w:sdtPr>
            <w:sdtContent>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Change w:author="Midriff Web services" w:id="1" w:date="2023-01-03T12:35:50Z">
                    <w:rPr>
                      <w:rFonts w:ascii="Times New Roman" w:cs="Times New Roman" w:eastAsia="Times New Roman" w:hAnsi="Times New Roman"/>
                      <w:b w:val="0"/>
                      <w:i w:val="0"/>
                      <w:smallCaps w:val="0"/>
                      <w:strike w:val="0"/>
                      <w:color w:val="000000"/>
                      <w:sz w:val="24"/>
                      <w:szCs w:val="24"/>
                      <w:u w:val="none"/>
                      <w:shd w:fill="auto" w:val="clear"/>
                      <w:vertAlign w:val="baseline"/>
                    </w:rPr>
                  </w:rPrChange>
                </w:rPr>
                <w:t xml:space="preserve">: min and max</w:t>
              </w:r>
            </w:sdtContent>
          </w:sdt>
          <w:sdt>
            <w:sdtPr>
              <w:tag w:val="goog_rdk_32"/>
            </w:sdtPr>
            <w:sdtContent>
              <w:r w:rsidDel="00000000" w:rsidR="00000000" w:rsidRPr="00000000">
                <w:rPr>
                  <w:rtl w:val="0"/>
                </w:rPr>
              </w:r>
            </w:sdtContent>
          </w:sdt>
        </w:p>
      </w:sdtContent>
    </w:sdt>
    <w:p w:rsidR="00000000" w:rsidDel="00000000" w:rsidP="00000000" w:rsidRDefault="00000000" w:rsidRPr="00000000" w14:paraId="0000006A">
      <w:pPr>
        <w:pStyle w:val="Heading1"/>
        <w:rPr/>
      </w:pPr>
      <w:r w:rsidDel="00000000" w:rsidR="00000000" w:rsidRPr="00000000">
        <w:rPr>
          <w:rtl w:val="0"/>
        </w:rPr>
        <w:t xml:space="preserve">Algorithm</w:t>
      </w:r>
    </w:p>
    <w:p w:rsidR="00000000" w:rsidDel="00000000" w:rsidP="00000000" w:rsidRDefault="00000000" w:rsidRPr="00000000" w14:paraId="0000006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Algorithm should do a few things:</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Filter the journals in the Journals Database, depending on the following inputs </w:t>
      </w:r>
      <w:r w:rsidDel="00000000" w:rsidR="00000000" w:rsidRPr="00000000">
        <w:rPr>
          <w:i w:val="1"/>
          <w:rtl w:val="0"/>
        </w:rPr>
        <w:t xml:space="preserve">and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information from the </w:t>
      </w:r>
      <w:r w:rsidDel="00000000" w:rsidR="00000000" w:rsidRPr="00000000">
        <w:rPr>
          <w:rtl w:val="0"/>
        </w:rPr>
        <w:t xml:space="preserve">client’s Story (see Client Database)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Journal rating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show only journals with the selected ratings </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2, 3, 4, and/or 5 stars</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 can select multiple ratings)</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Open for (fiction or nonfiction) submissions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show only journals that are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(depending on whether the story in question is fiction or nonfiction) and that are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found on the “defunct” or “not included”</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lists. </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Online submissions?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default</w:t>
      </w:r>
      <w:r w:rsidDel="00000000" w:rsidR="00000000" w:rsidRPr="00000000">
        <w:rPr>
          <w:rtl w:val="0"/>
        </w:rPr>
        <w:t xml:space="preserve">: yes (i.e.,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 only journals that accept online submissions)</w:t>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Simultaneous submissions?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default: yes (i.e.,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 only journals that accept simultaneous submissions)</w:t>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Length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show only journals that accept the length of the story in question</w:t>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addition, Journals should be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excluded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any of the following reasons:</w:t>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Journal is already “active” for a client (see </w:t>
      </w:r>
      <w:r w:rsidDel="00000000" w:rsidR="00000000" w:rsidRPr="00000000">
        <w:rPr>
          <w:rtl w:val="0"/>
        </w:rPr>
        <w:t xml:space="preserve">Client Database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Journal is part of a “do not submit” list (in case the client has submitted the story herself); this list is part of the Client Database (see below).</w:t>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Journal was </w:t>
      </w:r>
      <w:r w:rsidDel="00000000" w:rsidR="00000000" w:rsidRPr="00000000">
        <w:rPr>
          <w:rtl w:val="0"/>
        </w:rPr>
        <w:t xml:space="preserve">labeled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either “rejected” or “accepted” (but not “withdrawn”) in the past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months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any of the client’s stories.</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Sort journals by Match Percentage, from greatest to least (see below).</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Match Score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described </w:t>
      </w:r>
      <w:r w:rsidDel="00000000" w:rsidR="00000000" w:rsidRPr="00000000">
        <w:rPr>
          <w:rtl w:val="0"/>
        </w:rPr>
        <w:t xml:space="preserve">below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is a score between 0% and 100%. The March Score is used to order the filtered entries above.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sdt>
      <w:sdtPr>
        <w:tag w:val="goog_rdk_35"/>
      </w:sdtPr>
      <w:sdtContent>
        <w:p w:rsidR="00000000" w:rsidDel="00000000" w:rsidP="00000000" w:rsidRDefault="00000000" w:rsidRPr="00000000" w14:paraId="00000079">
          <w:pPr>
            <w:pStyle w:val="Heading2"/>
            <w:rPr>
              <w:highlight w:val="yellow"/>
              <w:rPrChange w:author="Midriff Web services" w:id="2" w:date="2023-01-03T12:48:33Z">
                <w:rPr/>
              </w:rPrChange>
            </w:rPr>
          </w:pPr>
          <w:bookmarkStart w:colFirst="0" w:colLast="0" w:name="_heading=h.ujj8ccek3dk5" w:id="0"/>
          <w:bookmarkEnd w:id="0"/>
          <w:sdt>
            <w:sdtPr>
              <w:tag w:val="goog_rdk_34"/>
            </w:sdtPr>
            <w:sdtContent>
              <w:r w:rsidDel="00000000" w:rsidR="00000000" w:rsidRPr="00000000">
                <w:rPr>
                  <w:highlight w:val="yellow"/>
                  <w:rtl w:val="0"/>
                  <w:rPrChange w:author="Midriff Web services" w:id="2" w:date="2023-01-03T12:48:33Z">
                    <w:rPr/>
                  </w:rPrChange>
                </w:rPr>
                <w:t xml:space="preserve">Match Score</w:t>
              </w:r>
            </w:sdtContent>
          </w:sdt>
        </w:p>
      </w:sdtContent>
    </w:sdt>
    <w:p w:rsidR="00000000" w:rsidDel="00000000" w:rsidP="00000000" w:rsidRDefault="00000000" w:rsidRPr="00000000" w14:paraId="0000007A">
      <w:pPr>
        <w:numPr>
          <w:ilvl w:val="0"/>
          <w:numId w:val="2"/>
        </w:numPr>
        <w:ind w:left="720" w:hanging="360"/>
      </w:pPr>
      <w:r w:rsidDel="00000000" w:rsidR="00000000" w:rsidRPr="00000000">
        <w:rPr>
          <w:rtl w:val="0"/>
        </w:rPr>
        <w:t xml:space="preserve">The </w:t>
      </w:r>
      <w:r w:rsidDel="00000000" w:rsidR="00000000" w:rsidRPr="00000000">
        <w:rPr>
          <w:b w:val="1"/>
          <w:rtl w:val="0"/>
        </w:rPr>
        <w:t xml:space="preserve">match score</w:t>
      </w:r>
      <w:r w:rsidDel="00000000" w:rsidR="00000000" w:rsidRPr="00000000">
        <w:rPr>
          <w:rtl w:val="0"/>
        </w:rPr>
        <w:t xml:space="preserve">, which we use to determine the best journals for submitting a client’s story, is calculated using three sub scores: main score, bonus score, and new journal score.</w:t>
      </w:r>
    </w:p>
    <w:p w:rsidR="00000000" w:rsidDel="00000000" w:rsidP="00000000" w:rsidRDefault="00000000" w:rsidRPr="00000000" w14:paraId="0000007B">
      <w:pPr>
        <w:numPr>
          <w:ilvl w:val="0"/>
          <w:numId w:val="1"/>
        </w:numPr>
        <w:ind w:left="720" w:hanging="360"/>
      </w:pPr>
      <w:r w:rsidDel="00000000" w:rsidR="00000000" w:rsidRPr="00000000">
        <w:rPr>
          <w:b w:val="1"/>
          <w:rtl w:val="0"/>
        </w:rPr>
        <w:t xml:space="preserve">main score</w:t>
      </w:r>
      <w:r w:rsidDel="00000000" w:rsidR="00000000" w:rsidRPr="00000000">
        <w:rPr>
          <w:rtl w:val="0"/>
        </w:rPr>
        <w:t xml:space="preserve">: The main score is found by comparing the client’s Story’s scores (see Client Database) with the average of the </w:t>
      </w:r>
      <w:r w:rsidDel="00000000" w:rsidR="00000000" w:rsidRPr="00000000">
        <w:rPr>
          <w:b w:val="1"/>
          <w:rtl w:val="0"/>
        </w:rPr>
        <w:t xml:space="preserve">journal’s story scores </w:t>
      </w:r>
      <w:r w:rsidDel="00000000" w:rsidR="00000000" w:rsidRPr="00000000">
        <w:rPr>
          <w:rtl w:val="0"/>
        </w:rPr>
        <w:t xml:space="preserve">(see Journal Database). It is the sum of the absolute value of the difference of each story criteria mentioned in the Journal Database. This will be a number between 0 and 52 (0 means a perfect match; 52 means a perfect non-match).</w:t>
      </w:r>
    </w:p>
    <w:p w:rsidR="00000000" w:rsidDel="00000000" w:rsidP="00000000" w:rsidRDefault="00000000" w:rsidRPr="00000000" w14:paraId="0000007C">
      <w:pPr>
        <w:numPr>
          <w:ilvl w:val="0"/>
          <w:numId w:val="1"/>
        </w:numPr>
        <w:ind w:left="720" w:hanging="360"/>
      </w:pPr>
      <w:r w:rsidDel="00000000" w:rsidR="00000000" w:rsidRPr="00000000">
        <w:rPr>
          <w:b w:val="1"/>
          <w:rtl w:val="0"/>
        </w:rPr>
        <w:t xml:space="preserve">bonus score</w:t>
      </w:r>
      <w:r w:rsidDel="00000000" w:rsidR="00000000" w:rsidRPr="00000000">
        <w:rPr>
          <w:rtl w:val="0"/>
        </w:rPr>
        <w:t xml:space="preserve">: The bonus score is determined by the journal’s actual acceptance percent and actual submission volume (according to Duotrope) (see Journal Database). Here are the steps (you can obviously program this to be one step):</w:t>
      </w:r>
    </w:p>
    <w:p w:rsidR="00000000" w:rsidDel="00000000" w:rsidP="00000000" w:rsidRDefault="00000000" w:rsidRPr="00000000" w14:paraId="0000007D">
      <w:pPr>
        <w:numPr>
          <w:ilvl w:val="1"/>
          <w:numId w:val="1"/>
        </w:numPr>
        <w:ind w:left="1440" w:hanging="360"/>
      </w:pPr>
      <w:r w:rsidDel="00000000" w:rsidR="00000000" w:rsidRPr="00000000">
        <w:rPr>
          <w:rtl w:val="0"/>
        </w:rPr>
        <w:t xml:space="preserve">First find the IDs using Table 1 (one for acceptance % and one for volume). (Note: I only do this to make Table 2 easier to read.)</w:t>
      </w:r>
    </w:p>
    <w:p w:rsidR="00000000" w:rsidDel="00000000" w:rsidP="00000000" w:rsidRDefault="00000000" w:rsidRPr="00000000" w14:paraId="0000007E">
      <w:pPr>
        <w:numPr>
          <w:ilvl w:val="1"/>
          <w:numId w:val="1"/>
        </w:numPr>
        <w:ind w:left="1440" w:hanging="360"/>
      </w:pPr>
      <w:r w:rsidDel="00000000" w:rsidR="00000000" w:rsidRPr="00000000">
        <w:rPr>
          <w:rtl w:val="0"/>
        </w:rPr>
        <w:t xml:space="preserve">Then find the row in Table 2 that corresponds to the two IDs. This is the bonus score (between 0% and 10%).</w:t>
      </w:r>
    </w:p>
    <w:p w:rsidR="00000000" w:rsidDel="00000000" w:rsidP="00000000" w:rsidRDefault="00000000" w:rsidRPr="00000000" w14:paraId="0000007F">
      <w:pPr>
        <w:rPr/>
      </w:pPr>
      <w:r w:rsidDel="00000000" w:rsidR="00000000" w:rsidRPr="00000000">
        <w:rPr>
          <w:rtl w:val="0"/>
        </w:rPr>
      </w:r>
    </w:p>
    <w:tbl>
      <w:tblPr>
        <w:tblStyle w:val="Table1"/>
        <w:tblW w:w="46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44"/>
        <w:gridCol w:w="1911"/>
        <w:gridCol w:w="1980"/>
        <w:tblGridChange w:id="0">
          <w:tblGrid>
            <w:gridCol w:w="744"/>
            <w:gridCol w:w="1911"/>
            <w:gridCol w:w="1980"/>
          </w:tblGrid>
        </w:tblGridChange>
      </w:tblGrid>
      <w:tr>
        <w:trPr>
          <w:cantSplit w:val="0"/>
          <w:tblHeader w:val="0"/>
        </w:trPr>
        <w:tc>
          <w:tcPr>
            <w:gridSpan w:val="3"/>
          </w:tcPr>
          <w:p w:rsidR="00000000" w:rsidDel="00000000" w:rsidP="00000000" w:rsidRDefault="00000000" w:rsidRPr="00000000" w14:paraId="00000080">
            <w:pPr>
              <w:spacing w:line="240" w:lineRule="auto"/>
              <w:jc w:val="center"/>
              <w:rPr/>
            </w:pPr>
            <w:r w:rsidDel="00000000" w:rsidR="00000000" w:rsidRPr="00000000">
              <w:rPr>
                <w:rtl w:val="0"/>
              </w:rPr>
              <w:t xml:space="preserve">Table 1</w:t>
            </w:r>
          </w:p>
        </w:tc>
      </w:tr>
      <w:tr>
        <w:trPr>
          <w:cantSplit w:val="0"/>
          <w:tblHeader w:val="0"/>
        </w:trPr>
        <w:tc>
          <w:tcPr/>
          <w:p w:rsidR="00000000" w:rsidDel="00000000" w:rsidP="00000000" w:rsidRDefault="00000000" w:rsidRPr="00000000" w14:paraId="00000083">
            <w:pPr>
              <w:spacing w:line="240" w:lineRule="auto"/>
              <w:jc w:val="center"/>
              <w:rPr/>
            </w:pPr>
            <w:r w:rsidDel="00000000" w:rsidR="00000000" w:rsidRPr="00000000">
              <w:rPr>
                <w:rtl w:val="0"/>
              </w:rPr>
              <w:t xml:space="preserve">ID</w:t>
            </w:r>
          </w:p>
        </w:tc>
        <w:tc>
          <w:tcPr/>
          <w:p w:rsidR="00000000" w:rsidDel="00000000" w:rsidP="00000000" w:rsidRDefault="00000000" w:rsidRPr="00000000" w14:paraId="00000084">
            <w:pPr>
              <w:spacing w:line="240" w:lineRule="auto"/>
              <w:jc w:val="center"/>
              <w:rPr/>
            </w:pPr>
            <w:r w:rsidDel="00000000" w:rsidR="00000000" w:rsidRPr="00000000">
              <w:rPr>
                <w:rtl w:val="0"/>
              </w:rPr>
              <w:t xml:space="preserve">acceptance %</w:t>
            </w:r>
          </w:p>
        </w:tc>
        <w:tc>
          <w:tcPr/>
          <w:p w:rsidR="00000000" w:rsidDel="00000000" w:rsidP="00000000" w:rsidRDefault="00000000" w:rsidRPr="00000000" w14:paraId="00000085">
            <w:pPr>
              <w:spacing w:line="240" w:lineRule="auto"/>
              <w:jc w:val="center"/>
              <w:rPr/>
            </w:pPr>
            <w:r w:rsidDel="00000000" w:rsidR="00000000" w:rsidRPr="00000000">
              <w:rPr>
                <w:rtl w:val="0"/>
              </w:rPr>
              <w:t xml:space="preserve">volume</w:t>
            </w:r>
          </w:p>
        </w:tc>
      </w:tr>
      <w:tr>
        <w:trPr>
          <w:cantSplit w:val="0"/>
          <w:tblHeader w:val="0"/>
        </w:trPr>
        <w:tc>
          <w:tcPr/>
          <w:p w:rsidR="00000000" w:rsidDel="00000000" w:rsidP="00000000" w:rsidRDefault="00000000" w:rsidRPr="00000000" w14:paraId="00000086">
            <w:pPr>
              <w:spacing w:line="240" w:lineRule="auto"/>
              <w:jc w:val="center"/>
              <w:rPr/>
            </w:pPr>
            <w:r w:rsidDel="00000000" w:rsidR="00000000" w:rsidRPr="00000000">
              <w:rPr>
                <w:rtl w:val="0"/>
              </w:rPr>
              <w:t xml:space="preserve">5</w:t>
            </w:r>
          </w:p>
          <w:p w:rsidR="00000000" w:rsidDel="00000000" w:rsidP="00000000" w:rsidRDefault="00000000" w:rsidRPr="00000000" w14:paraId="00000087">
            <w:pPr>
              <w:spacing w:line="240" w:lineRule="auto"/>
              <w:jc w:val="center"/>
              <w:rPr/>
            </w:pPr>
            <w:r w:rsidDel="00000000" w:rsidR="00000000" w:rsidRPr="00000000">
              <w:rPr>
                <w:rtl w:val="0"/>
              </w:rPr>
              <w:t xml:space="preserve">4</w:t>
            </w:r>
          </w:p>
          <w:p w:rsidR="00000000" w:rsidDel="00000000" w:rsidP="00000000" w:rsidRDefault="00000000" w:rsidRPr="00000000" w14:paraId="00000088">
            <w:pPr>
              <w:spacing w:line="240" w:lineRule="auto"/>
              <w:jc w:val="center"/>
              <w:rPr/>
            </w:pPr>
            <w:r w:rsidDel="00000000" w:rsidR="00000000" w:rsidRPr="00000000">
              <w:rPr>
                <w:rtl w:val="0"/>
              </w:rPr>
              <w:t xml:space="preserve">3</w:t>
            </w:r>
          </w:p>
          <w:p w:rsidR="00000000" w:rsidDel="00000000" w:rsidP="00000000" w:rsidRDefault="00000000" w:rsidRPr="00000000" w14:paraId="00000089">
            <w:pPr>
              <w:spacing w:line="240" w:lineRule="auto"/>
              <w:jc w:val="center"/>
              <w:rPr/>
            </w:pPr>
            <w:r w:rsidDel="00000000" w:rsidR="00000000" w:rsidRPr="00000000">
              <w:rPr>
                <w:rtl w:val="0"/>
              </w:rPr>
              <w:t xml:space="preserve">2</w:t>
            </w:r>
          </w:p>
          <w:p w:rsidR="00000000" w:rsidDel="00000000" w:rsidP="00000000" w:rsidRDefault="00000000" w:rsidRPr="00000000" w14:paraId="0000008A">
            <w:pPr>
              <w:spacing w:line="240" w:lineRule="auto"/>
              <w:jc w:val="center"/>
              <w:rPr/>
            </w:pPr>
            <w:r w:rsidDel="00000000" w:rsidR="00000000" w:rsidRPr="00000000">
              <w:rPr>
                <w:rtl w:val="0"/>
              </w:rPr>
              <w:t xml:space="preserve">1</w:t>
            </w:r>
          </w:p>
        </w:tc>
        <w:tc>
          <w:tcPr/>
          <w:p w:rsidR="00000000" w:rsidDel="00000000" w:rsidP="00000000" w:rsidRDefault="00000000" w:rsidRPr="00000000" w14:paraId="0000008B">
            <w:pPr>
              <w:spacing w:line="240" w:lineRule="auto"/>
              <w:jc w:val="center"/>
              <w:rPr/>
            </w:pPr>
            <w:sdt>
              <w:sdtPr>
                <w:tag w:val="goog_rdk_36"/>
              </w:sdtPr>
              <w:sdtContent>
                <w:r w:rsidDel="00000000" w:rsidR="00000000" w:rsidRPr="00000000">
                  <w:rPr>
                    <w:rFonts w:ascii="Gungsuh" w:cs="Gungsuh" w:eastAsia="Gungsuh" w:hAnsi="Gungsuh"/>
                    <w:rtl w:val="0"/>
                  </w:rPr>
                  <w:t xml:space="preserve">(10, ∞)</w:t>
                </w:r>
              </w:sdtContent>
            </w:sdt>
          </w:p>
          <w:p w:rsidR="00000000" w:rsidDel="00000000" w:rsidP="00000000" w:rsidRDefault="00000000" w:rsidRPr="00000000" w14:paraId="0000008C">
            <w:pPr>
              <w:spacing w:line="240" w:lineRule="auto"/>
              <w:jc w:val="center"/>
              <w:rPr/>
            </w:pPr>
            <w:r w:rsidDel="00000000" w:rsidR="00000000" w:rsidRPr="00000000">
              <w:rPr>
                <w:rtl w:val="0"/>
              </w:rPr>
              <w:t xml:space="preserve">(5, 10]</w:t>
            </w:r>
          </w:p>
          <w:p w:rsidR="00000000" w:rsidDel="00000000" w:rsidP="00000000" w:rsidRDefault="00000000" w:rsidRPr="00000000" w14:paraId="0000008D">
            <w:pPr>
              <w:spacing w:line="240" w:lineRule="auto"/>
              <w:jc w:val="center"/>
              <w:rPr/>
            </w:pPr>
            <w:r w:rsidDel="00000000" w:rsidR="00000000" w:rsidRPr="00000000">
              <w:rPr>
                <w:rtl w:val="0"/>
              </w:rPr>
              <w:t xml:space="preserve">(3, 5]</w:t>
            </w:r>
          </w:p>
          <w:p w:rsidR="00000000" w:rsidDel="00000000" w:rsidP="00000000" w:rsidRDefault="00000000" w:rsidRPr="00000000" w14:paraId="0000008E">
            <w:pPr>
              <w:spacing w:line="240" w:lineRule="auto"/>
              <w:jc w:val="center"/>
              <w:rPr/>
            </w:pPr>
            <w:r w:rsidDel="00000000" w:rsidR="00000000" w:rsidRPr="00000000">
              <w:rPr>
                <w:rtl w:val="0"/>
              </w:rPr>
              <w:t xml:space="preserve">[1, 3]</w:t>
            </w:r>
          </w:p>
          <w:p w:rsidR="00000000" w:rsidDel="00000000" w:rsidP="00000000" w:rsidRDefault="00000000" w:rsidRPr="00000000" w14:paraId="0000008F">
            <w:pPr>
              <w:spacing w:line="240" w:lineRule="auto"/>
              <w:jc w:val="center"/>
              <w:rPr/>
            </w:pPr>
            <w:r w:rsidDel="00000000" w:rsidR="00000000" w:rsidRPr="00000000">
              <w:rPr>
                <w:rtl w:val="0"/>
              </w:rPr>
              <w:t xml:space="preserve">(0, 1)</w:t>
            </w:r>
          </w:p>
        </w:tc>
        <w:tc>
          <w:tcPr/>
          <w:p w:rsidR="00000000" w:rsidDel="00000000" w:rsidP="00000000" w:rsidRDefault="00000000" w:rsidRPr="00000000" w14:paraId="00000090">
            <w:pPr>
              <w:spacing w:line="240" w:lineRule="auto"/>
              <w:jc w:val="center"/>
              <w:rPr/>
            </w:pPr>
            <w:sdt>
              <w:sdtPr>
                <w:tag w:val="goog_rdk_37"/>
              </w:sdtPr>
              <w:sdtContent>
                <w:r w:rsidDel="00000000" w:rsidR="00000000" w:rsidRPr="00000000">
                  <w:rPr>
                    <w:rFonts w:ascii="Gungsuh" w:cs="Gungsuh" w:eastAsia="Gungsuh" w:hAnsi="Gungsuh"/>
                    <w:rtl w:val="0"/>
                  </w:rPr>
                  <w:t xml:space="preserve">(200, ∞) </w:t>
                </w:r>
              </w:sdtContent>
            </w:sdt>
          </w:p>
          <w:p w:rsidR="00000000" w:rsidDel="00000000" w:rsidP="00000000" w:rsidRDefault="00000000" w:rsidRPr="00000000" w14:paraId="00000091">
            <w:pPr>
              <w:spacing w:line="240" w:lineRule="auto"/>
              <w:jc w:val="center"/>
              <w:rPr/>
            </w:pPr>
            <w:r w:rsidDel="00000000" w:rsidR="00000000" w:rsidRPr="00000000">
              <w:rPr>
                <w:rtl w:val="0"/>
              </w:rPr>
              <w:t xml:space="preserve">(100, 200]</w:t>
            </w:r>
          </w:p>
          <w:p w:rsidR="00000000" w:rsidDel="00000000" w:rsidP="00000000" w:rsidRDefault="00000000" w:rsidRPr="00000000" w14:paraId="00000092">
            <w:pPr>
              <w:spacing w:line="240" w:lineRule="auto"/>
              <w:jc w:val="center"/>
              <w:rPr/>
            </w:pPr>
            <w:r w:rsidDel="00000000" w:rsidR="00000000" w:rsidRPr="00000000">
              <w:rPr>
                <w:rtl w:val="0"/>
              </w:rPr>
              <w:t xml:space="preserve">(50, 100]</w:t>
            </w:r>
          </w:p>
          <w:p w:rsidR="00000000" w:rsidDel="00000000" w:rsidP="00000000" w:rsidRDefault="00000000" w:rsidRPr="00000000" w14:paraId="00000093">
            <w:pPr>
              <w:spacing w:line="240" w:lineRule="auto"/>
              <w:jc w:val="center"/>
              <w:rPr/>
            </w:pPr>
            <w:r w:rsidDel="00000000" w:rsidR="00000000" w:rsidRPr="00000000">
              <w:rPr>
                <w:rtl w:val="0"/>
              </w:rPr>
              <w:t xml:space="preserve">(10, 50]</w:t>
            </w:r>
          </w:p>
          <w:p w:rsidR="00000000" w:rsidDel="00000000" w:rsidP="00000000" w:rsidRDefault="00000000" w:rsidRPr="00000000" w14:paraId="00000094">
            <w:pPr>
              <w:spacing w:line="240" w:lineRule="auto"/>
              <w:jc w:val="center"/>
              <w:rPr/>
            </w:pPr>
            <w:r w:rsidDel="00000000" w:rsidR="00000000" w:rsidRPr="00000000">
              <w:rPr>
                <w:rtl w:val="0"/>
              </w:rPr>
              <w:t xml:space="preserve">(0, 10]</w:t>
            </w:r>
          </w:p>
        </w:tc>
      </w:tr>
    </w:tbl>
    <w:p w:rsidR="00000000" w:rsidDel="00000000" w:rsidP="00000000" w:rsidRDefault="00000000" w:rsidRPr="00000000" w14:paraId="00000095">
      <w:pPr>
        <w:rPr/>
      </w:pPr>
      <w:r w:rsidDel="00000000" w:rsidR="00000000" w:rsidRPr="00000000">
        <w:rPr>
          <w:rtl w:val="0"/>
        </w:rPr>
      </w:r>
    </w:p>
    <w:tbl>
      <w:tblPr>
        <w:tblStyle w:val="Table2"/>
        <w:tblW w:w="22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9"/>
        <w:gridCol w:w="650"/>
        <w:gridCol w:w="951"/>
        <w:tblGridChange w:id="0">
          <w:tblGrid>
            <w:gridCol w:w="649"/>
            <w:gridCol w:w="650"/>
            <w:gridCol w:w="951"/>
          </w:tblGrid>
        </w:tblGridChange>
      </w:tblGrid>
      <w:tr>
        <w:trPr>
          <w:cantSplit w:val="0"/>
          <w:tblHeader w:val="0"/>
        </w:trPr>
        <w:tc>
          <w:tcPr>
            <w:gridSpan w:val="3"/>
          </w:tcPr>
          <w:p w:rsidR="00000000" w:rsidDel="00000000" w:rsidP="00000000" w:rsidRDefault="00000000" w:rsidRPr="00000000" w14:paraId="00000096">
            <w:pPr>
              <w:spacing w:line="240" w:lineRule="auto"/>
              <w:jc w:val="center"/>
              <w:rPr/>
            </w:pPr>
            <w:r w:rsidDel="00000000" w:rsidR="00000000" w:rsidRPr="00000000">
              <w:rPr>
                <w:rtl w:val="0"/>
              </w:rPr>
              <w:t xml:space="preserve">Table 2</w:t>
            </w:r>
          </w:p>
        </w:tc>
      </w:tr>
      <w:tr>
        <w:trPr>
          <w:cantSplit w:val="0"/>
          <w:tblHeader w:val="0"/>
        </w:trPr>
        <w:tc>
          <w:tcPr/>
          <w:p w:rsidR="00000000" w:rsidDel="00000000" w:rsidP="00000000" w:rsidRDefault="00000000" w:rsidRPr="00000000" w14:paraId="00000099">
            <w:pPr>
              <w:spacing w:line="240" w:lineRule="auto"/>
              <w:jc w:val="center"/>
              <w:rPr/>
            </w:pPr>
            <w:r w:rsidDel="00000000" w:rsidR="00000000" w:rsidRPr="00000000">
              <w:rPr>
                <w:rtl w:val="0"/>
              </w:rPr>
              <w:t xml:space="preserve">acc %</w:t>
            </w:r>
          </w:p>
        </w:tc>
        <w:tc>
          <w:tcPr/>
          <w:p w:rsidR="00000000" w:rsidDel="00000000" w:rsidP="00000000" w:rsidRDefault="00000000" w:rsidRPr="00000000" w14:paraId="0000009A">
            <w:pPr>
              <w:spacing w:line="240" w:lineRule="auto"/>
              <w:jc w:val="center"/>
              <w:rPr/>
            </w:pPr>
            <w:r w:rsidDel="00000000" w:rsidR="00000000" w:rsidRPr="00000000">
              <w:rPr>
                <w:rtl w:val="0"/>
              </w:rPr>
              <w:t xml:space="preserve">vol.</w:t>
            </w:r>
          </w:p>
        </w:tc>
        <w:tc>
          <w:tcPr/>
          <w:p w:rsidR="00000000" w:rsidDel="00000000" w:rsidP="00000000" w:rsidRDefault="00000000" w:rsidRPr="00000000" w14:paraId="0000009B">
            <w:pPr>
              <w:spacing w:line="240" w:lineRule="auto"/>
              <w:jc w:val="center"/>
              <w:rPr>
                <w:b w:val="1"/>
              </w:rPr>
            </w:pPr>
            <w:r w:rsidDel="00000000" w:rsidR="00000000" w:rsidRPr="00000000">
              <w:rPr>
                <w:b w:val="1"/>
                <w:rtl w:val="0"/>
              </w:rPr>
              <w:t xml:space="preserve">bonus (%)</w:t>
            </w:r>
          </w:p>
        </w:tc>
      </w:tr>
      <w:tr>
        <w:trPr>
          <w:cantSplit w:val="0"/>
          <w:tblHeader w:val="0"/>
        </w:trPr>
        <w:tc>
          <w:tcPr/>
          <w:p w:rsidR="00000000" w:rsidDel="00000000" w:rsidP="00000000" w:rsidRDefault="00000000" w:rsidRPr="00000000" w14:paraId="0000009C">
            <w:pPr>
              <w:spacing w:line="240" w:lineRule="auto"/>
              <w:jc w:val="center"/>
              <w:rPr/>
            </w:pPr>
            <w:r w:rsidDel="00000000" w:rsidR="00000000" w:rsidRPr="00000000">
              <w:rPr>
                <w:rtl w:val="0"/>
              </w:rPr>
              <w:t xml:space="preserve">5</w:t>
            </w:r>
          </w:p>
          <w:p w:rsidR="00000000" w:rsidDel="00000000" w:rsidP="00000000" w:rsidRDefault="00000000" w:rsidRPr="00000000" w14:paraId="0000009D">
            <w:pPr>
              <w:spacing w:line="240" w:lineRule="auto"/>
              <w:jc w:val="center"/>
              <w:rPr/>
            </w:pPr>
            <w:r w:rsidDel="00000000" w:rsidR="00000000" w:rsidRPr="00000000">
              <w:rPr>
                <w:rtl w:val="0"/>
              </w:rPr>
              <w:t xml:space="preserve">5</w:t>
            </w:r>
          </w:p>
          <w:p w:rsidR="00000000" w:rsidDel="00000000" w:rsidP="00000000" w:rsidRDefault="00000000" w:rsidRPr="00000000" w14:paraId="0000009E">
            <w:pPr>
              <w:spacing w:line="240" w:lineRule="auto"/>
              <w:jc w:val="center"/>
              <w:rPr/>
            </w:pPr>
            <w:r w:rsidDel="00000000" w:rsidR="00000000" w:rsidRPr="00000000">
              <w:rPr>
                <w:rtl w:val="0"/>
              </w:rPr>
              <w:t xml:space="preserve">5</w:t>
            </w:r>
          </w:p>
          <w:p w:rsidR="00000000" w:rsidDel="00000000" w:rsidP="00000000" w:rsidRDefault="00000000" w:rsidRPr="00000000" w14:paraId="0000009F">
            <w:pPr>
              <w:spacing w:line="240" w:lineRule="auto"/>
              <w:jc w:val="center"/>
              <w:rPr/>
            </w:pPr>
            <w:r w:rsidDel="00000000" w:rsidR="00000000" w:rsidRPr="00000000">
              <w:rPr>
                <w:rtl w:val="0"/>
              </w:rPr>
              <w:t xml:space="preserve">5</w:t>
            </w:r>
          </w:p>
          <w:p w:rsidR="00000000" w:rsidDel="00000000" w:rsidP="00000000" w:rsidRDefault="00000000" w:rsidRPr="00000000" w14:paraId="000000A0">
            <w:pPr>
              <w:spacing w:line="240" w:lineRule="auto"/>
              <w:jc w:val="center"/>
              <w:rPr/>
            </w:pPr>
            <w:r w:rsidDel="00000000" w:rsidR="00000000" w:rsidRPr="00000000">
              <w:rPr>
                <w:rtl w:val="0"/>
              </w:rPr>
              <w:t xml:space="preserve">5</w:t>
            </w:r>
          </w:p>
        </w:tc>
        <w:tc>
          <w:tcPr/>
          <w:p w:rsidR="00000000" w:rsidDel="00000000" w:rsidP="00000000" w:rsidRDefault="00000000" w:rsidRPr="00000000" w14:paraId="000000A1">
            <w:pPr>
              <w:spacing w:line="240" w:lineRule="auto"/>
              <w:jc w:val="center"/>
              <w:rPr/>
            </w:pPr>
            <w:r w:rsidDel="00000000" w:rsidR="00000000" w:rsidRPr="00000000">
              <w:rPr>
                <w:rtl w:val="0"/>
              </w:rPr>
              <w:t xml:space="preserve">5</w:t>
            </w:r>
          </w:p>
          <w:p w:rsidR="00000000" w:rsidDel="00000000" w:rsidP="00000000" w:rsidRDefault="00000000" w:rsidRPr="00000000" w14:paraId="000000A2">
            <w:pPr>
              <w:spacing w:line="240" w:lineRule="auto"/>
              <w:jc w:val="center"/>
              <w:rPr/>
            </w:pPr>
            <w:r w:rsidDel="00000000" w:rsidR="00000000" w:rsidRPr="00000000">
              <w:rPr>
                <w:rtl w:val="0"/>
              </w:rPr>
              <w:t xml:space="preserve">4</w:t>
            </w:r>
          </w:p>
          <w:p w:rsidR="00000000" w:rsidDel="00000000" w:rsidP="00000000" w:rsidRDefault="00000000" w:rsidRPr="00000000" w14:paraId="000000A3">
            <w:pPr>
              <w:spacing w:line="240" w:lineRule="auto"/>
              <w:jc w:val="center"/>
              <w:rPr/>
            </w:pPr>
            <w:r w:rsidDel="00000000" w:rsidR="00000000" w:rsidRPr="00000000">
              <w:rPr>
                <w:rtl w:val="0"/>
              </w:rPr>
              <w:t xml:space="preserve">3</w:t>
            </w:r>
          </w:p>
          <w:p w:rsidR="00000000" w:rsidDel="00000000" w:rsidP="00000000" w:rsidRDefault="00000000" w:rsidRPr="00000000" w14:paraId="000000A4">
            <w:pPr>
              <w:spacing w:line="240" w:lineRule="auto"/>
              <w:jc w:val="center"/>
              <w:rPr/>
            </w:pPr>
            <w:r w:rsidDel="00000000" w:rsidR="00000000" w:rsidRPr="00000000">
              <w:rPr>
                <w:rtl w:val="0"/>
              </w:rPr>
              <w:t xml:space="preserve">2</w:t>
            </w:r>
          </w:p>
          <w:p w:rsidR="00000000" w:rsidDel="00000000" w:rsidP="00000000" w:rsidRDefault="00000000" w:rsidRPr="00000000" w14:paraId="000000A5">
            <w:pPr>
              <w:spacing w:line="240" w:lineRule="auto"/>
              <w:jc w:val="center"/>
              <w:rPr/>
            </w:pPr>
            <w:r w:rsidDel="00000000" w:rsidR="00000000" w:rsidRPr="00000000">
              <w:rPr>
                <w:rtl w:val="0"/>
              </w:rPr>
              <w:t xml:space="preserve">1</w:t>
            </w:r>
          </w:p>
        </w:tc>
        <w:tc>
          <w:tcPr/>
          <w:p w:rsidR="00000000" w:rsidDel="00000000" w:rsidP="00000000" w:rsidRDefault="00000000" w:rsidRPr="00000000" w14:paraId="000000A6">
            <w:pPr>
              <w:spacing w:line="240" w:lineRule="auto"/>
              <w:jc w:val="center"/>
              <w:rPr>
                <w:b w:val="1"/>
              </w:rPr>
            </w:pPr>
            <w:r w:rsidDel="00000000" w:rsidR="00000000" w:rsidRPr="00000000">
              <w:rPr>
                <w:b w:val="1"/>
                <w:rtl w:val="0"/>
              </w:rPr>
              <w:t xml:space="preserve">10%</w:t>
            </w:r>
          </w:p>
          <w:p w:rsidR="00000000" w:rsidDel="00000000" w:rsidP="00000000" w:rsidRDefault="00000000" w:rsidRPr="00000000" w14:paraId="000000A7">
            <w:pPr>
              <w:spacing w:line="240" w:lineRule="auto"/>
              <w:jc w:val="center"/>
              <w:rPr>
                <w:b w:val="1"/>
              </w:rPr>
            </w:pPr>
            <w:r w:rsidDel="00000000" w:rsidR="00000000" w:rsidRPr="00000000">
              <w:rPr>
                <w:b w:val="1"/>
                <w:rtl w:val="0"/>
              </w:rPr>
              <w:t xml:space="preserve">9%</w:t>
            </w:r>
          </w:p>
          <w:p w:rsidR="00000000" w:rsidDel="00000000" w:rsidP="00000000" w:rsidRDefault="00000000" w:rsidRPr="00000000" w14:paraId="000000A8">
            <w:pPr>
              <w:spacing w:line="240" w:lineRule="auto"/>
              <w:jc w:val="center"/>
              <w:rPr>
                <w:b w:val="1"/>
              </w:rPr>
            </w:pPr>
            <w:r w:rsidDel="00000000" w:rsidR="00000000" w:rsidRPr="00000000">
              <w:rPr>
                <w:b w:val="1"/>
                <w:rtl w:val="0"/>
              </w:rPr>
              <w:t xml:space="preserve">8%</w:t>
            </w:r>
          </w:p>
          <w:p w:rsidR="00000000" w:rsidDel="00000000" w:rsidP="00000000" w:rsidRDefault="00000000" w:rsidRPr="00000000" w14:paraId="000000A9">
            <w:pPr>
              <w:spacing w:line="240" w:lineRule="auto"/>
              <w:jc w:val="center"/>
              <w:rPr>
                <w:b w:val="1"/>
              </w:rPr>
            </w:pPr>
            <w:r w:rsidDel="00000000" w:rsidR="00000000" w:rsidRPr="00000000">
              <w:rPr>
                <w:b w:val="1"/>
                <w:rtl w:val="0"/>
              </w:rPr>
              <w:t xml:space="preserve">7%</w:t>
            </w:r>
          </w:p>
          <w:p w:rsidR="00000000" w:rsidDel="00000000" w:rsidP="00000000" w:rsidRDefault="00000000" w:rsidRPr="00000000" w14:paraId="000000AA">
            <w:pPr>
              <w:spacing w:line="240" w:lineRule="auto"/>
              <w:jc w:val="center"/>
              <w:rPr>
                <w:b w:val="1"/>
              </w:rPr>
            </w:pPr>
            <w:r w:rsidDel="00000000" w:rsidR="00000000" w:rsidRPr="00000000">
              <w:rPr>
                <w:b w:val="1"/>
                <w:rtl w:val="0"/>
              </w:rPr>
              <w:t xml:space="preserve">6%</w:t>
            </w:r>
          </w:p>
        </w:tc>
      </w:tr>
      <w:tr>
        <w:trPr>
          <w:cantSplit w:val="0"/>
          <w:tblHeader w:val="0"/>
        </w:trPr>
        <w:tc>
          <w:tcPr/>
          <w:p w:rsidR="00000000" w:rsidDel="00000000" w:rsidP="00000000" w:rsidRDefault="00000000" w:rsidRPr="00000000" w14:paraId="000000AB">
            <w:pPr>
              <w:spacing w:line="240" w:lineRule="auto"/>
              <w:jc w:val="center"/>
              <w:rPr/>
            </w:pPr>
            <w:r w:rsidDel="00000000" w:rsidR="00000000" w:rsidRPr="00000000">
              <w:rPr>
                <w:rtl w:val="0"/>
              </w:rPr>
              <w:t xml:space="preserve">4</w:t>
            </w:r>
          </w:p>
          <w:p w:rsidR="00000000" w:rsidDel="00000000" w:rsidP="00000000" w:rsidRDefault="00000000" w:rsidRPr="00000000" w14:paraId="000000AC">
            <w:pPr>
              <w:spacing w:line="240" w:lineRule="auto"/>
              <w:jc w:val="center"/>
              <w:rPr/>
            </w:pPr>
            <w:r w:rsidDel="00000000" w:rsidR="00000000" w:rsidRPr="00000000">
              <w:rPr>
                <w:rtl w:val="0"/>
              </w:rPr>
              <w:t xml:space="preserve">4</w:t>
            </w:r>
          </w:p>
          <w:p w:rsidR="00000000" w:rsidDel="00000000" w:rsidP="00000000" w:rsidRDefault="00000000" w:rsidRPr="00000000" w14:paraId="000000AD">
            <w:pPr>
              <w:spacing w:line="240" w:lineRule="auto"/>
              <w:jc w:val="center"/>
              <w:rPr/>
            </w:pPr>
            <w:r w:rsidDel="00000000" w:rsidR="00000000" w:rsidRPr="00000000">
              <w:rPr>
                <w:rtl w:val="0"/>
              </w:rPr>
              <w:t xml:space="preserve">4</w:t>
            </w:r>
          </w:p>
          <w:p w:rsidR="00000000" w:rsidDel="00000000" w:rsidP="00000000" w:rsidRDefault="00000000" w:rsidRPr="00000000" w14:paraId="000000AE">
            <w:pPr>
              <w:spacing w:line="240" w:lineRule="auto"/>
              <w:jc w:val="center"/>
              <w:rPr/>
            </w:pPr>
            <w:r w:rsidDel="00000000" w:rsidR="00000000" w:rsidRPr="00000000">
              <w:rPr>
                <w:rtl w:val="0"/>
              </w:rPr>
              <w:t xml:space="preserve">4</w:t>
            </w:r>
          </w:p>
          <w:p w:rsidR="00000000" w:rsidDel="00000000" w:rsidP="00000000" w:rsidRDefault="00000000" w:rsidRPr="00000000" w14:paraId="000000AF">
            <w:pPr>
              <w:spacing w:line="240" w:lineRule="auto"/>
              <w:jc w:val="center"/>
              <w:rPr/>
            </w:pPr>
            <w:r w:rsidDel="00000000" w:rsidR="00000000" w:rsidRPr="00000000">
              <w:rPr>
                <w:rtl w:val="0"/>
              </w:rPr>
              <w:t xml:space="preserve">4</w:t>
            </w:r>
          </w:p>
        </w:tc>
        <w:tc>
          <w:tcPr/>
          <w:p w:rsidR="00000000" w:rsidDel="00000000" w:rsidP="00000000" w:rsidRDefault="00000000" w:rsidRPr="00000000" w14:paraId="000000B0">
            <w:pPr>
              <w:spacing w:line="240" w:lineRule="auto"/>
              <w:jc w:val="center"/>
              <w:rPr/>
            </w:pPr>
            <w:r w:rsidDel="00000000" w:rsidR="00000000" w:rsidRPr="00000000">
              <w:rPr>
                <w:rtl w:val="0"/>
              </w:rPr>
              <w:t xml:space="preserve">5</w:t>
            </w:r>
          </w:p>
          <w:p w:rsidR="00000000" w:rsidDel="00000000" w:rsidP="00000000" w:rsidRDefault="00000000" w:rsidRPr="00000000" w14:paraId="000000B1">
            <w:pPr>
              <w:spacing w:line="240" w:lineRule="auto"/>
              <w:jc w:val="center"/>
              <w:rPr/>
            </w:pPr>
            <w:r w:rsidDel="00000000" w:rsidR="00000000" w:rsidRPr="00000000">
              <w:rPr>
                <w:rtl w:val="0"/>
              </w:rPr>
              <w:t xml:space="preserve">4</w:t>
            </w:r>
          </w:p>
          <w:p w:rsidR="00000000" w:rsidDel="00000000" w:rsidP="00000000" w:rsidRDefault="00000000" w:rsidRPr="00000000" w14:paraId="000000B2">
            <w:pPr>
              <w:spacing w:line="240" w:lineRule="auto"/>
              <w:jc w:val="center"/>
              <w:rPr/>
            </w:pPr>
            <w:r w:rsidDel="00000000" w:rsidR="00000000" w:rsidRPr="00000000">
              <w:rPr>
                <w:rtl w:val="0"/>
              </w:rPr>
              <w:t xml:space="preserve">3</w:t>
            </w:r>
          </w:p>
          <w:p w:rsidR="00000000" w:rsidDel="00000000" w:rsidP="00000000" w:rsidRDefault="00000000" w:rsidRPr="00000000" w14:paraId="000000B3">
            <w:pPr>
              <w:spacing w:line="240" w:lineRule="auto"/>
              <w:jc w:val="center"/>
              <w:rPr/>
            </w:pPr>
            <w:r w:rsidDel="00000000" w:rsidR="00000000" w:rsidRPr="00000000">
              <w:rPr>
                <w:rtl w:val="0"/>
              </w:rPr>
              <w:t xml:space="preserve">2</w:t>
            </w:r>
          </w:p>
          <w:p w:rsidR="00000000" w:rsidDel="00000000" w:rsidP="00000000" w:rsidRDefault="00000000" w:rsidRPr="00000000" w14:paraId="000000B4">
            <w:pPr>
              <w:spacing w:line="240" w:lineRule="auto"/>
              <w:jc w:val="center"/>
              <w:rPr/>
            </w:pPr>
            <w:r w:rsidDel="00000000" w:rsidR="00000000" w:rsidRPr="00000000">
              <w:rPr>
                <w:rtl w:val="0"/>
              </w:rPr>
              <w:t xml:space="preserve">1</w:t>
            </w:r>
          </w:p>
        </w:tc>
        <w:tc>
          <w:tcPr/>
          <w:p w:rsidR="00000000" w:rsidDel="00000000" w:rsidP="00000000" w:rsidRDefault="00000000" w:rsidRPr="00000000" w14:paraId="000000B5">
            <w:pPr>
              <w:spacing w:line="240" w:lineRule="auto"/>
              <w:jc w:val="center"/>
              <w:rPr>
                <w:b w:val="1"/>
              </w:rPr>
            </w:pPr>
            <w:r w:rsidDel="00000000" w:rsidR="00000000" w:rsidRPr="00000000">
              <w:rPr>
                <w:b w:val="1"/>
                <w:rtl w:val="0"/>
              </w:rPr>
              <w:t xml:space="preserve">9%</w:t>
            </w:r>
          </w:p>
          <w:p w:rsidR="00000000" w:rsidDel="00000000" w:rsidP="00000000" w:rsidRDefault="00000000" w:rsidRPr="00000000" w14:paraId="000000B6">
            <w:pPr>
              <w:spacing w:line="240" w:lineRule="auto"/>
              <w:jc w:val="center"/>
              <w:rPr>
                <w:b w:val="1"/>
              </w:rPr>
            </w:pPr>
            <w:r w:rsidDel="00000000" w:rsidR="00000000" w:rsidRPr="00000000">
              <w:rPr>
                <w:b w:val="1"/>
                <w:rtl w:val="0"/>
              </w:rPr>
              <w:t xml:space="preserve">8%</w:t>
            </w:r>
          </w:p>
          <w:p w:rsidR="00000000" w:rsidDel="00000000" w:rsidP="00000000" w:rsidRDefault="00000000" w:rsidRPr="00000000" w14:paraId="000000B7">
            <w:pPr>
              <w:spacing w:line="240" w:lineRule="auto"/>
              <w:jc w:val="center"/>
              <w:rPr>
                <w:b w:val="1"/>
              </w:rPr>
            </w:pPr>
            <w:r w:rsidDel="00000000" w:rsidR="00000000" w:rsidRPr="00000000">
              <w:rPr>
                <w:b w:val="1"/>
                <w:rtl w:val="0"/>
              </w:rPr>
              <w:t xml:space="preserve">7%</w:t>
            </w:r>
          </w:p>
          <w:p w:rsidR="00000000" w:rsidDel="00000000" w:rsidP="00000000" w:rsidRDefault="00000000" w:rsidRPr="00000000" w14:paraId="000000B8">
            <w:pPr>
              <w:spacing w:line="240" w:lineRule="auto"/>
              <w:jc w:val="center"/>
              <w:rPr>
                <w:b w:val="1"/>
              </w:rPr>
            </w:pPr>
            <w:r w:rsidDel="00000000" w:rsidR="00000000" w:rsidRPr="00000000">
              <w:rPr>
                <w:b w:val="1"/>
                <w:rtl w:val="0"/>
              </w:rPr>
              <w:t xml:space="preserve">6%</w:t>
            </w:r>
          </w:p>
          <w:p w:rsidR="00000000" w:rsidDel="00000000" w:rsidP="00000000" w:rsidRDefault="00000000" w:rsidRPr="00000000" w14:paraId="000000B9">
            <w:pPr>
              <w:spacing w:line="240" w:lineRule="auto"/>
              <w:jc w:val="center"/>
              <w:rPr>
                <w:b w:val="1"/>
              </w:rPr>
            </w:pPr>
            <w:r w:rsidDel="00000000" w:rsidR="00000000" w:rsidRPr="00000000">
              <w:rPr>
                <w:b w:val="1"/>
                <w:rtl w:val="0"/>
              </w:rPr>
              <w:t xml:space="preserve">5%</w:t>
            </w:r>
          </w:p>
        </w:tc>
      </w:tr>
      <w:tr>
        <w:trPr>
          <w:cantSplit w:val="0"/>
          <w:tblHeader w:val="0"/>
        </w:trPr>
        <w:tc>
          <w:tcPr/>
          <w:p w:rsidR="00000000" w:rsidDel="00000000" w:rsidP="00000000" w:rsidRDefault="00000000" w:rsidRPr="00000000" w14:paraId="000000BA">
            <w:pPr>
              <w:spacing w:line="240" w:lineRule="auto"/>
              <w:jc w:val="center"/>
              <w:rPr/>
            </w:pPr>
            <w:r w:rsidDel="00000000" w:rsidR="00000000" w:rsidRPr="00000000">
              <w:rPr>
                <w:rtl w:val="0"/>
              </w:rPr>
              <w:t xml:space="preserve">3</w:t>
            </w:r>
          </w:p>
          <w:p w:rsidR="00000000" w:rsidDel="00000000" w:rsidP="00000000" w:rsidRDefault="00000000" w:rsidRPr="00000000" w14:paraId="000000BB">
            <w:pPr>
              <w:spacing w:line="240" w:lineRule="auto"/>
              <w:jc w:val="center"/>
              <w:rPr/>
            </w:pPr>
            <w:r w:rsidDel="00000000" w:rsidR="00000000" w:rsidRPr="00000000">
              <w:rPr>
                <w:rtl w:val="0"/>
              </w:rPr>
              <w:t xml:space="preserve">3</w:t>
            </w:r>
          </w:p>
          <w:p w:rsidR="00000000" w:rsidDel="00000000" w:rsidP="00000000" w:rsidRDefault="00000000" w:rsidRPr="00000000" w14:paraId="000000BC">
            <w:pPr>
              <w:spacing w:line="240" w:lineRule="auto"/>
              <w:jc w:val="center"/>
              <w:rPr/>
            </w:pPr>
            <w:r w:rsidDel="00000000" w:rsidR="00000000" w:rsidRPr="00000000">
              <w:rPr>
                <w:rtl w:val="0"/>
              </w:rPr>
              <w:t xml:space="preserve">3</w:t>
            </w:r>
          </w:p>
          <w:p w:rsidR="00000000" w:rsidDel="00000000" w:rsidP="00000000" w:rsidRDefault="00000000" w:rsidRPr="00000000" w14:paraId="000000BD">
            <w:pPr>
              <w:spacing w:line="240" w:lineRule="auto"/>
              <w:jc w:val="center"/>
              <w:rPr/>
            </w:pPr>
            <w:r w:rsidDel="00000000" w:rsidR="00000000" w:rsidRPr="00000000">
              <w:rPr>
                <w:rtl w:val="0"/>
              </w:rPr>
              <w:t xml:space="preserve">3</w:t>
            </w:r>
          </w:p>
          <w:p w:rsidR="00000000" w:rsidDel="00000000" w:rsidP="00000000" w:rsidRDefault="00000000" w:rsidRPr="00000000" w14:paraId="000000BE">
            <w:pPr>
              <w:spacing w:line="240" w:lineRule="auto"/>
              <w:jc w:val="center"/>
              <w:rPr/>
            </w:pPr>
            <w:r w:rsidDel="00000000" w:rsidR="00000000" w:rsidRPr="00000000">
              <w:rPr>
                <w:rtl w:val="0"/>
              </w:rPr>
              <w:t xml:space="preserve">3</w:t>
            </w:r>
          </w:p>
        </w:tc>
        <w:tc>
          <w:tcPr/>
          <w:p w:rsidR="00000000" w:rsidDel="00000000" w:rsidP="00000000" w:rsidRDefault="00000000" w:rsidRPr="00000000" w14:paraId="000000BF">
            <w:pPr>
              <w:spacing w:line="240" w:lineRule="auto"/>
              <w:jc w:val="center"/>
              <w:rPr/>
            </w:pPr>
            <w:r w:rsidDel="00000000" w:rsidR="00000000" w:rsidRPr="00000000">
              <w:rPr>
                <w:rtl w:val="0"/>
              </w:rPr>
              <w:t xml:space="preserve">5</w:t>
            </w:r>
          </w:p>
          <w:p w:rsidR="00000000" w:rsidDel="00000000" w:rsidP="00000000" w:rsidRDefault="00000000" w:rsidRPr="00000000" w14:paraId="000000C0">
            <w:pPr>
              <w:spacing w:line="240" w:lineRule="auto"/>
              <w:jc w:val="center"/>
              <w:rPr/>
            </w:pPr>
            <w:r w:rsidDel="00000000" w:rsidR="00000000" w:rsidRPr="00000000">
              <w:rPr>
                <w:rtl w:val="0"/>
              </w:rPr>
              <w:t xml:space="preserve">4</w:t>
            </w:r>
          </w:p>
          <w:p w:rsidR="00000000" w:rsidDel="00000000" w:rsidP="00000000" w:rsidRDefault="00000000" w:rsidRPr="00000000" w14:paraId="000000C1">
            <w:pPr>
              <w:spacing w:line="240" w:lineRule="auto"/>
              <w:jc w:val="center"/>
              <w:rPr/>
            </w:pPr>
            <w:r w:rsidDel="00000000" w:rsidR="00000000" w:rsidRPr="00000000">
              <w:rPr>
                <w:rtl w:val="0"/>
              </w:rPr>
              <w:t xml:space="preserve">3</w:t>
            </w:r>
          </w:p>
          <w:p w:rsidR="00000000" w:rsidDel="00000000" w:rsidP="00000000" w:rsidRDefault="00000000" w:rsidRPr="00000000" w14:paraId="000000C2">
            <w:pPr>
              <w:spacing w:line="240" w:lineRule="auto"/>
              <w:jc w:val="center"/>
              <w:rPr/>
            </w:pPr>
            <w:r w:rsidDel="00000000" w:rsidR="00000000" w:rsidRPr="00000000">
              <w:rPr>
                <w:rtl w:val="0"/>
              </w:rPr>
              <w:t xml:space="preserve">2</w:t>
            </w:r>
          </w:p>
          <w:p w:rsidR="00000000" w:rsidDel="00000000" w:rsidP="00000000" w:rsidRDefault="00000000" w:rsidRPr="00000000" w14:paraId="000000C3">
            <w:pPr>
              <w:spacing w:line="240" w:lineRule="auto"/>
              <w:jc w:val="center"/>
              <w:rPr/>
            </w:pPr>
            <w:r w:rsidDel="00000000" w:rsidR="00000000" w:rsidRPr="00000000">
              <w:rPr>
                <w:rtl w:val="0"/>
              </w:rPr>
              <w:t xml:space="preserve">1</w:t>
            </w:r>
          </w:p>
        </w:tc>
        <w:tc>
          <w:tcPr/>
          <w:p w:rsidR="00000000" w:rsidDel="00000000" w:rsidP="00000000" w:rsidRDefault="00000000" w:rsidRPr="00000000" w14:paraId="000000C4">
            <w:pPr>
              <w:spacing w:line="240" w:lineRule="auto"/>
              <w:jc w:val="center"/>
              <w:rPr>
                <w:b w:val="1"/>
              </w:rPr>
            </w:pPr>
            <w:r w:rsidDel="00000000" w:rsidR="00000000" w:rsidRPr="00000000">
              <w:rPr>
                <w:b w:val="1"/>
                <w:rtl w:val="0"/>
              </w:rPr>
              <w:t xml:space="preserve">5%</w:t>
            </w:r>
          </w:p>
          <w:p w:rsidR="00000000" w:rsidDel="00000000" w:rsidP="00000000" w:rsidRDefault="00000000" w:rsidRPr="00000000" w14:paraId="000000C5">
            <w:pPr>
              <w:spacing w:line="240" w:lineRule="auto"/>
              <w:jc w:val="center"/>
              <w:rPr>
                <w:b w:val="1"/>
              </w:rPr>
            </w:pPr>
            <w:r w:rsidDel="00000000" w:rsidR="00000000" w:rsidRPr="00000000">
              <w:rPr>
                <w:b w:val="1"/>
                <w:rtl w:val="0"/>
              </w:rPr>
              <w:t xml:space="preserve">5%</w:t>
            </w:r>
          </w:p>
          <w:p w:rsidR="00000000" w:rsidDel="00000000" w:rsidP="00000000" w:rsidRDefault="00000000" w:rsidRPr="00000000" w14:paraId="000000C6">
            <w:pPr>
              <w:spacing w:line="240" w:lineRule="auto"/>
              <w:jc w:val="center"/>
              <w:rPr>
                <w:b w:val="1"/>
              </w:rPr>
            </w:pPr>
            <w:r w:rsidDel="00000000" w:rsidR="00000000" w:rsidRPr="00000000">
              <w:rPr>
                <w:b w:val="1"/>
                <w:rtl w:val="0"/>
              </w:rPr>
              <w:t xml:space="preserve">5%</w:t>
            </w:r>
          </w:p>
          <w:p w:rsidR="00000000" w:rsidDel="00000000" w:rsidP="00000000" w:rsidRDefault="00000000" w:rsidRPr="00000000" w14:paraId="000000C7">
            <w:pPr>
              <w:spacing w:line="240" w:lineRule="auto"/>
              <w:jc w:val="center"/>
              <w:rPr>
                <w:b w:val="1"/>
              </w:rPr>
            </w:pPr>
            <w:r w:rsidDel="00000000" w:rsidR="00000000" w:rsidRPr="00000000">
              <w:rPr>
                <w:b w:val="1"/>
                <w:rtl w:val="0"/>
              </w:rPr>
              <w:t xml:space="preserve">5%</w:t>
            </w:r>
          </w:p>
          <w:p w:rsidR="00000000" w:rsidDel="00000000" w:rsidP="00000000" w:rsidRDefault="00000000" w:rsidRPr="00000000" w14:paraId="000000C8">
            <w:pPr>
              <w:spacing w:line="240" w:lineRule="auto"/>
              <w:jc w:val="center"/>
              <w:rPr>
                <w:b w:val="1"/>
              </w:rPr>
            </w:pPr>
            <w:r w:rsidDel="00000000" w:rsidR="00000000" w:rsidRPr="00000000">
              <w:rPr>
                <w:b w:val="1"/>
                <w:rtl w:val="0"/>
              </w:rPr>
              <w:t xml:space="preserve">5%</w:t>
            </w:r>
          </w:p>
        </w:tc>
      </w:tr>
      <w:tr>
        <w:trPr>
          <w:cantSplit w:val="0"/>
          <w:tblHeader w:val="0"/>
        </w:trPr>
        <w:tc>
          <w:tcPr/>
          <w:p w:rsidR="00000000" w:rsidDel="00000000" w:rsidP="00000000" w:rsidRDefault="00000000" w:rsidRPr="00000000" w14:paraId="000000C9">
            <w:pPr>
              <w:spacing w:line="240" w:lineRule="auto"/>
              <w:jc w:val="center"/>
              <w:rPr/>
            </w:pPr>
            <w:r w:rsidDel="00000000" w:rsidR="00000000" w:rsidRPr="00000000">
              <w:rPr>
                <w:rtl w:val="0"/>
              </w:rPr>
              <w:t xml:space="preserve">2</w:t>
            </w:r>
          </w:p>
          <w:p w:rsidR="00000000" w:rsidDel="00000000" w:rsidP="00000000" w:rsidRDefault="00000000" w:rsidRPr="00000000" w14:paraId="000000CA">
            <w:pPr>
              <w:spacing w:line="240" w:lineRule="auto"/>
              <w:jc w:val="center"/>
              <w:rPr/>
            </w:pPr>
            <w:r w:rsidDel="00000000" w:rsidR="00000000" w:rsidRPr="00000000">
              <w:rPr>
                <w:rtl w:val="0"/>
              </w:rPr>
              <w:t xml:space="preserve">2</w:t>
            </w:r>
          </w:p>
          <w:p w:rsidR="00000000" w:rsidDel="00000000" w:rsidP="00000000" w:rsidRDefault="00000000" w:rsidRPr="00000000" w14:paraId="000000CB">
            <w:pPr>
              <w:spacing w:line="240" w:lineRule="auto"/>
              <w:jc w:val="center"/>
              <w:rPr/>
            </w:pPr>
            <w:r w:rsidDel="00000000" w:rsidR="00000000" w:rsidRPr="00000000">
              <w:rPr>
                <w:rtl w:val="0"/>
              </w:rPr>
              <w:t xml:space="preserve">2</w:t>
            </w:r>
          </w:p>
          <w:p w:rsidR="00000000" w:rsidDel="00000000" w:rsidP="00000000" w:rsidRDefault="00000000" w:rsidRPr="00000000" w14:paraId="000000CC">
            <w:pPr>
              <w:spacing w:line="240" w:lineRule="auto"/>
              <w:jc w:val="center"/>
              <w:rPr/>
            </w:pPr>
            <w:r w:rsidDel="00000000" w:rsidR="00000000" w:rsidRPr="00000000">
              <w:rPr>
                <w:rtl w:val="0"/>
              </w:rPr>
              <w:t xml:space="preserve">2</w:t>
            </w:r>
          </w:p>
          <w:p w:rsidR="00000000" w:rsidDel="00000000" w:rsidP="00000000" w:rsidRDefault="00000000" w:rsidRPr="00000000" w14:paraId="000000CD">
            <w:pPr>
              <w:spacing w:line="240" w:lineRule="auto"/>
              <w:jc w:val="center"/>
              <w:rPr/>
            </w:pPr>
            <w:r w:rsidDel="00000000" w:rsidR="00000000" w:rsidRPr="00000000">
              <w:rPr>
                <w:rtl w:val="0"/>
              </w:rPr>
              <w:t xml:space="preserve">2</w:t>
            </w:r>
          </w:p>
        </w:tc>
        <w:tc>
          <w:tcPr/>
          <w:p w:rsidR="00000000" w:rsidDel="00000000" w:rsidP="00000000" w:rsidRDefault="00000000" w:rsidRPr="00000000" w14:paraId="000000CE">
            <w:pPr>
              <w:spacing w:line="240" w:lineRule="auto"/>
              <w:jc w:val="center"/>
              <w:rPr/>
            </w:pPr>
            <w:r w:rsidDel="00000000" w:rsidR="00000000" w:rsidRPr="00000000">
              <w:rPr>
                <w:rtl w:val="0"/>
              </w:rPr>
              <w:t xml:space="preserve">5</w:t>
            </w:r>
          </w:p>
          <w:p w:rsidR="00000000" w:rsidDel="00000000" w:rsidP="00000000" w:rsidRDefault="00000000" w:rsidRPr="00000000" w14:paraId="000000CF">
            <w:pPr>
              <w:spacing w:line="240" w:lineRule="auto"/>
              <w:jc w:val="center"/>
              <w:rPr/>
            </w:pPr>
            <w:r w:rsidDel="00000000" w:rsidR="00000000" w:rsidRPr="00000000">
              <w:rPr>
                <w:rtl w:val="0"/>
              </w:rPr>
              <w:t xml:space="preserve">4</w:t>
            </w:r>
          </w:p>
          <w:p w:rsidR="00000000" w:rsidDel="00000000" w:rsidP="00000000" w:rsidRDefault="00000000" w:rsidRPr="00000000" w14:paraId="000000D0">
            <w:pPr>
              <w:spacing w:line="240" w:lineRule="auto"/>
              <w:jc w:val="center"/>
              <w:rPr/>
            </w:pPr>
            <w:r w:rsidDel="00000000" w:rsidR="00000000" w:rsidRPr="00000000">
              <w:rPr>
                <w:rtl w:val="0"/>
              </w:rPr>
              <w:t xml:space="preserve">3</w:t>
            </w:r>
          </w:p>
          <w:p w:rsidR="00000000" w:rsidDel="00000000" w:rsidP="00000000" w:rsidRDefault="00000000" w:rsidRPr="00000000" w14:paraId="000000D1">
            <w:pPr>
              <w:spacing w:line="240" w:lineRule="auto"/>
              <w:jc w:val="center"/>
              <w:rPr/>
            </w:pPr>
            <w:r w:rsidDel="00000000" w:rsidR="00000000" w:rsidRPr="00000000">
              <w:rPr>
                <w:rtl w:val="0"/>
              </w:rPr>
              <w:t xml:space="preserve">2</w:t>
            </w:r>
          </w:p>
          <w:p w:rsidR="00000000" w:rsidDel="00000000" w:rsidP="00000000" w:rsidRDefault="00000000" w:rsidRPr="00000000" w14:paraId="000000D2">
            <w:pPr>
              <w:spacing w:line="240" w:lineRule="auto"/>
              <w:jc w:val="center"/>
              <w:rPr/>
            </w:pPr>
            <w:r w:rsidDel="00000000" w:rsidR="00000000" w:rsidRPr="00000000">
              <w:rPr>
                <w:rtl w:val="0"/>
              </w:rPr>
              <w:t xml:space="preserve">1</w:t>
            </w:r>
          </w:p>
        </w:tc>
        <w:tc>
          <w:tcPr/>
          <w:p w:rsidR="00000000" w:rsidDel="00000000" w:rsidP="00000000" w:rsidRDefault="00000000" w:rsidRPr="00000000" w14:paraId="000000D3">
            <w:pPr>
              <w:spacing w:line="240" w:lineRule="auto"/>
              <w:jc w:val="center"/>
              <w:rPr>
                <w:b w:val="1"/>
              </w:rPr>
            </w:pPr>
            <w:r w:rsidDel="00000000" w:rsidR="00000000" w:rsidRPr="00000000">
              <w:rPr>
                <w:b w:val="1"/>
                <w:rtl w:val="0"/>
              </w:rPr>
              <w:t xml:space="preserve">1%</w:t>
            </w:r>
          </w:p>
          <w:p w:rsidR="00000000" w:rsidDel="00000000" w:rsidP="00000000" w:rsidRDefault="00000000" w:rsidRPr="00000000" w14:paraId="000000D4">
            <w:pPr>
              <w:spacing w:line="240" w:lineRule="auto"/>
              <w:jc w:val="center"/>
              <w:rPr>
                <w:b w:val="1"/>
              </w:rPr>
            </w:pPr>
            <w:r w:rsidDel="00000000" w:rsidR="00000000" w:rsidRPr="00000000">
              <w:rPr>
                <w:b w:val="1"/>
                <w:rtl w:val="0"/>
              </w:rPr>
              <w:t xml:space="preserve">2%</w:t>
            </w:r>
          </w:p>
          <w:p w:rsidR="00000000" w:rsidDel="00000000" w:rsidP="00000000" w:rsidRDefault="00000000" w:rsidRPr="00000000" w14:paraId="000000D5">
            <w:pPr>
              <w:spacing w:line="240" w:lineRule="auto"/>
              <w:jc w:val="center"/>
              <w:rPr>
                <w:b w:val="1"/>
              </w:rPr>
            </w:pPr>
            <w:r w:rsidDel="00000000" w:rsidR="00000000" w:rsidRPr="00000000">
              <w:rPr>
                <w:b w:val="1"/>
                <w:rtl w:val="0"/>
              </w:rPr>
              <w:t xml:space="preserve">3%</w:t>
            </w:r>
          </w:p>
          <w:p w:rsidR="00000000" w:rsidDel="00000000" w:rsidP="00000000" w:rsidRDefault="00000000" w:rsidRPr="00000000" w14:paraId="000000D6">
            <w:pPr>
              <w:spacing w:line="240" w:lineRule="auto"/>
              <w:jc w:val="center"/>
              <w:rPr>
                <w:b w:val="1"/>
              </w:rPr>
            </w:pPr>
            <w:r w:rsidDel="00000000" w:rsidR="00000000" w:rsidRPr="00000000">
              <w:rPr>
                <w:b w:val="1"/>
                <w:rtl w:val="0"/>
              </w:rPr>
              <w:t xml:space="preserve">4%</w:t>
            </w:r>
          </w:p>
          <w:p w:rsidR="00000000" w:rsidDel="00000000" w:rsidP="00000000" w:rsidRDefault="00000000" w:rsidRPr="00000000" w14:paraId="000000D7">
            <w:pPr>
              <w:spacing w:line="240" w:lineRule="auto"/>
              <w:jc w:val="center"/>
              <w:rPr>
                <w:b w:val="1"/>
              </w:rPr>
            </w:pPr>
            <w:r w:rsidDel="00000000" w:rsidR="00000000" w:rsidRPr="00000000">
              <w:rPr>
                <w:b w:val="1"/>
                <w:rtl w:val="0"/>
              </w:rPr>
              <w:t xml:space="preserve">5%</w:t>
            </w:r>
          </w:p>
        </w:tc>
      </w:tr>
      <w:tr>
        <w:trPr>
          <w:cantSplit w:val="0"/>
          <w:tblHeader w:val="0"/>
        </w:trPr>
        <w:tc>
          <w:tcPr/>
          <w:p w:rsidR="00000000" w:rsidDel="00000000" w:rsidP="00000000" w:rsidRDefault="00000000" w:rsidRPr="00000000" w14:paraId="000000D8">
            <w:pPr>
              <w:spacing w:line="240" w:lineRule="auto"/>
              <w:jc w:val="center"/>
              <w:rPr/>
            </w:pPr>
            <w:r w:rsidDel="00000000" w:rsidR="00000000" w:rsidRPr="00000000">
              <w:rPr>
                <w:rtl w:val="0"/>
              </w:rPr>
              <w:t xml:space="preserve">1</w:t>
            </w:r>
          </w:p>
          <w:p w:rsidR="00000000" w:rsidDel="00000000" w:rsidP="00000000" w:rsidRDefault="00000000" w:rsidRPr="00000000" w14:paraId="000000D9">
            <w:pPr>
              <w:spacing w:line="240" w:lineRule="auto"/>
              <w:jc w:val="center"/>
              <w:rPr/>
            </w:pPr>
            <w:r w:rsidDel="00000000" w:rsidR="00000000" w:rsidRPr="00000000">
              <w:rPr>
                <w:rtl w:val="0"/>
              </w:rPr>
              <w:t xml:space="preserve">1</w:t>
            </w:r>
          </w:p>
          <w:p w:rsidR="00000000" w:rsidDel="00000000" w:rsidP="00000000" w:rsidRDefault="00000000" w:rsidRPr="00000000" w14:paraId="000000DA">
            <w:pPr>
              <w:spacing w:line="240" w:lineRule="auto"/>
              <w:jc w:val="center"/>
              <w:rPr/>
            </w:pPr>
            <w:r w:rsidDel="00000000" w:rsidR="00000000" w:rsidRPr="00000000">
              <w:rPr>
                <w:rtl w:val="0"/>
              </w:rPr>
              <w:t xml:space="preserve">1</w:t>
            </w:r>
          </w:p>
          <w:p w:rsidR="00000000" w:rsidDel="00000000" w:rsidP="00000000" w:rsidRDefault="00000000" w:rsidRPr="00000000" w14:paraId="000000DB">
            <w:pPr>
              <w:spacing w:line="240" w:lineRule="auto"/>
              <w:jc w:val="center"/>
              <w:rPr/>
            </w:pPr>
            <w:r w:rsidDel="00000000" w:rsidR="00000000" w:rsidRPr="00000000">
              <w:rPr>
                <w:rtl w:val="0"/>
              </w:rPr>
              <w:t xml:space="preserve">1</w:t>
            </w:r>
          </w:p>
          <w:p w:rsidR="00000000" w:rsidDel="00000000" w:rsidP="00000000" w:rsidRDefault="00000000" w:rsidRPr="00000000" w14:paraId="000000DC">
            <w:pPr>
              <w:spacing w:line="240" w:lineRule="auto"/>
              <w:jc w:val="center"/>
              <w:rPr/>
            </w:pPr>
            <w:r w:rsidDel="00000000" w:rsidR="00000000" w:rsidRPr="00000000">
              <w:rPr>
                <w:rtl w:val="0"/>
              </w:rPr>
              <w:t xml:space="preserve">1</w:t>
            </w:r>
          </w:p>
        </w:tc>
        <w:tc>
          <w:tcPr/>
          <w:p w:rsidR="00000000" w:rsidDel="00000000" w:rsidP="00000000" w:rsidRDefault="00000000" w:rsidRPr="00000000" w14:paraId="000000DD">
            <w:pPr>
              <w:spacing w:line="240" w:lineRule="auto"/>
              <w:jc w:val="center"/>
              <w:rPr/>
            </w:pPr>
            <w:r w:rsidDel="00000000" w:rsidR="00000000" w:rsidRPr="00000000">
              <w:rPr>
                <w:rtl w:val="0"/>
              </w:rPr>
              <w:t xml:space="preserve">5</w:t>
            </w:r>
          </w:p>
          <w:p w:rsidR="00000000" w:rsidDel="00000000" w:rsidP="00000000" w:rsidRDefault="00000000" w:rsidRPr="00000000" w14:paraId="000000DE">
            <w:pPr>
              <w:spacing w:line="240" w:lineRule="auto"/>
              <w:jc w:val="center"/>
              <w:rPr/>
            </w:pPr>
            <w:r w:rsidDel="00000000" w:rsidR="00000000" w:rsidRPr="00000000">
              <w:rPr>
                <w:rtl w:val="0"/>
              </w:rPr>
              <w:t xml:space="preserve">4</w:t>
            </w:r>
          </w:p>
          <w:p w:rsidR="00000000" w:rsidDel="00000000" w:rsidP="00000000" w:rsidRDefault="00000000" w:rsidRPr="00000000" w14:paraId="000000DF">
            <w:pPr>
              <w:spacing w:line="240" w:lineRule="auto"/>
              <w:jc w:val="center"/>
              <w:rPr/>
            </w:pPr>
            <w:r w:rsidDel="00000000" w:rsidR="00000000" w:rsidRPr="00000000">
              <w:rPr>
                <w:rtl w:val="0"/>
              </w:rPr>
              <w:t xml:space="preserve">3</w:t>
            </w:r>
          </w:p>
          <w:p w:rsidR="00000000" w:rsidDel="00000000" w:rsidP="00000000" w:rsidRDefault="00000000" w:rsidRPr="00000000" w14:paraId="000000E0">
            <w:pPr>
              <w:spacing w:line="240" w:lineRule="auto"/>
              <w:jc w:val="center"/>
              <w:rPr/>
            </w:pPr>
            <w:r w:rsidDel="00000000" w:rsidR="00000000" w:rsidRPr="00000000">
              <w:rPr>
                <w:rtl w:val="0"/>
              </w:rPr>
              <w:t xml:space="preserve">2</w:t>
            </w:r>
          </w:p>
          <w:p w:rsidR="00000000" w:rsidDel="00000000" w:rsidP="00000000" w:rsidRDefault="00000000" w:rsidRPr="00000000" w14:paraId="000000E1">
            <w:pPr>
              <w:spacing w:line="240" w:lineRule="auto"/>
              <w:jc w:val="center"/>
              <w:rPr/>
            </w:pPr>
            <w:r w:rsidDel="00000000" w:rsidR="00000000" w:rsidRPr="00000000">
              <w:rPr>
                <w:rtl w:val="0"/>
              </w:rPr>
              <w:t xml:space="preserve">1</w:t>
            </w:r>
          </w:p>
        </w:tc>
        <w:tc>
          <w:tcPr/>
          <w:p w:rsidR="00000000" w:rsidDel="00000000" w:rsidP="00000000" w:rsidRDefault="00000000" w:rsidRPr="00000000" w14:paraId="000000E2">
            <w:pPr>
              <w:spacing w:line="240" w:lineRule="auto"/>
              <w:jc w:val="center"/>
              <w:rPr>
                <w:b w:val="1"/>
              </w:rPr>
            </w:pPr>
            <w:r w:rsidDel="00000000" w:rsidR="00000000" w:rsidRPr="00000000">
              <w:rPr>
                <w:b w:val="1"/>
                <w:rtl w:val="0"/>
              </w:rPr>
              <w:t xml:space="preserve">0%</w:t>
            </w:r>
          </w:p>
          <w:p w:rsidR="00000000" w:rsidDel="00000000" w:rsidP="00000000" w:rsidRDefault="00000000" w:rsidRPr="00000000" w14:paraId="000000E3">
            <w:pPr>
              <w:spacing w:line="240" w:lineRule="auto"/>
              <w:jc w:val="center"/>
              <w:rPr>
                <w:b w:val="1"/>
              </w:rPr>
            </w:pPr>
            <w:r w:rsidDel="00000000" w:rsidR="00000000" w:rsidRPr="00000000">
              <w:rPr>
                <w:b w:val="1"/>
                <w:rtl w:val="0"/>
              </w:rPr>
              <w:t xml:space="preserve">1%</w:t>
            </w:r>
          </w:p>
          <w:p w:rsidR="00000000" w:rsidDel="00000000" w:rsidP="00000000" w:rsidRDefault="00000000" w:rsidRPr="00000000" w14:paraId="000000E4">
            <w:pPr>
              <w:spacing w:line="240" w:lineRule="auto"/>
              <w:jc w:val="center"/>
              <w:rPr>
                <w:b w:val="1"/>
              </w:rPr>
            </w:pPr>
            <w:r w:rsidDel="00000000" w:rsidR="00000000" w:rsidRPr="00000000">
              <w:rPr>
                <w:b w:val="1"/>
                <w:rtl w:val="0"/>
              </w:rPr>
              <w:t xml:space="preserve">2%</w:t>
            </w:r>
          </w:p>
          <w:p w:rsidR="00000000" w:rsidDel="00000000" w:rsidP="00000000" w:rsidRDefault="00000000" w:rsidRPr="00000000" w14:paraId="000000E5">
            <w:pPr>
              <w:spacing w:line="240" w:lineRule="auto"/>
              <w:jc w:val="center"/>
              <w:rPr>
                <w:b w:val="1"/>
              </w:rPr>
            </w:pPr>
            <w:r w:rsidDel="00000000" w:rsidR="00000000" w:rsidRPr="00000000">
              <w:rPr>
                <w:b w:val="1"/>
                <w:rtl w:val="0"/>
              </w:rPr>
              <w:t xml:space="preserve">3%</w:t>
            </w:r>
          </w:p>
          <w:p w:rsidR="00000000" w:rsidDel="00000000" w:rsidP="00000000" w:rsidRDefault="00000000" w:rsidRPr="00000000" w14:paraId="000000E6">
            <w:pPr>
              <w:spacing w:line="240" w:lineRule="auto"/>
              <w:jc w:val="center"/>
              <w:rPr>
                <w:b w:val="1"/>
              </w:rPr>
            </w:pPr>
            <w:r w:rsidDel="00000000" w:rsidR="00000000" w:rsidRPr="00000000">
              <w:rPr>
                <w:b w:val="1"/>
                <w:rtl w:val="0"/>
              </w:rPr>
              <w:t xml:space="preserve">4%</w:t>
            </w:r>
          </w:p>
        </w:tc>
      </w:tr>
    </w:tbl>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numPr>
          <w:ilvl w:val="0"/>
          <w:numId w:val="1"/>
        </w:numPr>
        <w:ind w:left="720" w:hanging="360"/>
      </w:pPr>
      <w:r w:rsidDel="00000000" w:rsidR="00000000" w:rsidRPr="00000000">
        <w:rPr>
          <w:b w:val="1"/>
          <w:rtl w:val="0"/>
        </w:rPr>
        <w:t xml:space="preserve">new journal score</w:t>
      </w:r>
      <w:r w:rsidDel="00000000" w:rsidR="00000000" w:rsidRPr="00000000">
        <w:rPr>
          <w:rtl w:val="0"/>
        </w:rPr>
        <w:t xml:space="preserve">: If the difference between the current year and a journal’s year of inception is less than or equal to 1, the match score gets a </w:t>
      </w:r>
      <w:r w:rsidDel="00000000" w:rsidR="00000000" w:rsidRPr="00000000">
        <w:rPr>
          <w:b w:val="1"/>
          <w:rtl w:val="0"/>
        </w:rPr>
        <w:t xml:space="preserve">5%</w:t>
      </w:r>
      <w:r w:rsidDel="00000000" w:rsidR="00000000" w:rsidRPr="00000000">
        <w:rPr>
          <w:rtl w:val="0"/>
        </w:rPr>
        <w:t xml:space="preserve"> bonus. (For example, if the current year is 2023, all journals with inception years of 2022 or 2023 get the 5% bonus.) (See Journal Database.)</w:t>
      </w:r>
    </w:p>
    <w:p w:rsidR="00000000" w:rsidDel="00000000" w:rsidP="00000000" w:rsidRDefault="00000000" w:rsidRPr="00000000" w14:paraId="000000E9">
      <w:pPr>
        <w:numPr>
          <w:ilvl w:val="0"/>
          <w:numId w:val="1"/>
        </w:numPr>
        <w:ind w:left="720" w:hanging="360"/>
      </w:pPr>
      <w:r w:rsidDel="00000000" w:rsidR="00000000" w:rsidRPr="00000000">
        <w:rPr>
          <w:b w:val="1"/>
          <w:rtl w:val="0"/>
        </w:rPr>
        <w:t xml:space="preserve">calculating the match score</w:t>
      </w:r>
      <w:r w:rsidDel="00000000" w:rsidR="00000000" w:rsidRPr="00000000">
        <w:rPr>
          <w:rtl w:val="0"/>
        </w:rPr>
        <w:t xml:space="preserve">: </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jc w:val="center"/>
        <w:rPr>
          <w:b w:val="1"/>
          <w:sz w:val="28"/>
          <w:szCs w:val="28"/>
          <w:highlight w:val="yellow"/>
        </w:rPr>
      </w:pPr>
      <w:bookmarkStart w:colFirst="0" w:colLast="0" w:name="_heading=h.gjdgxs" w:id="1"/>
      <w:bookmarkEnd w:id="1"/>
      <w:sdt>
        <w:sdtPr>
          <w:tag w:val="goog_rdk_38"/>
        </w:sdtPr>
        <w:sdtContent>
          <w:r w:rsidDel="00000000" w:rsidR="00000000" w:rsidRPr="00000000">
            <w:rPr>
              <w:rFonts w:ascii="Gungsuh" w:cs="Gungsuh" w:eastAsia="Gungsuh" w:hAnsi="Gungsuh"/>
              <w:b w:val="1"/>
              <w:sz w:val="28"/>
              <w:szCs w:val="28"/>
              <w:highlight w:val="yellow"/>
              <w:rtl w:val="0"/>
            </w:rPr>
            <w:t xml:space="preserve">match score = 0.90 + [(−0.02) × main score] + bonus score + new journal score</w:t>
          </w:r>
        </w:sdtContent>
      </w:sdt>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1"/>
        <w:rPr/>
      </w:pPr>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1"/>
        <w:rPr>
          <w:b w:val="0"/>
        </w:rPr>
      </w:pPr>
      <w:r w:rsidDel="00000000" w:rsidR="00000000" w:rsidRPr="00000000">
        <w:rPr>
          <w:rtl w:val="0"/>
        </w:rPr>
        <w:t xml:space="preserve">Client Database</w:t>
      </w: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where we store “client” information (including financials) and “</w:t>
      </w:r>
      <w:r w:rsidDel="00000000" w:rsidR="00000000" w:rsidRPr="00000000">
        <w:rPr>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tory” information (scores, submissions, cover letters, etc.). (It’s currently a Google Sheet; each story is a tab.)</w:t>
      </w:r>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b w:val="1"/>
          <w:rtl w:val="0"/>
        </w:rPr>
        <w:t xml:space="preserve">C</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lient information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usual, * = required field):</w:t>
      </w: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(First Last)*</w:t>
      </w:r>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 Name</w:t>
      </w: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w:t>
      </w: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Address*</w:t>
      </w: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Phone*</w:t>
      </w: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Shared email (created by Submitit)</w:t>
      </w: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Password (should be unique for each client; created by Submitit; used for shared email and all submission accounts; may be shared with the client—perhaps there’s a way to secure this password, in case the database gets hacked?)</w:t>
      </w: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Correspondence (general) (text field with dates)</w:t>
      </w: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Story Information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One client may have multiple stories. Each story will be a </w:t>
      </w:r>
      <w:r w:rsidDel="00000000" w:rsidR="00000000" w:rsidRPr="00000000">
        <w:rPr>
          <w:rtl w:val="0"/>
        </w:rPr>
        <w:t xml:space="preserve">“page” in the database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Below is information for each story (all manually </w:t>
      </w:r>
      <w:r w:rsidDel="00000000" w:rsidR="00000000" w:rsidRPr="00000000">
        <w:rPr>
          <w:rtl w:val="0"/>
        </w:rPr>
        <w:t xml:space="preserve">entered)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Correspondence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(story related) (text field with dates)</w:t>
      </w:r>
      <w:r w:rsidDel="00000000" w:rsidR="00000000" w:rsidRPr="00000000">
        <w:rPr>
          <w:rtl w:val="0"/>
        </w:rPr>
      </w:r>
    </w:p>
    <w:p w:rsidR="00000000" w:rsidDel="00000000" w:rsidP="00000000" w:rsidRDefault="00000000" w:rsidRPr="00000000" w14:paraId="000000F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Story title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Note: titles sometimes change.</w:t>
      </w: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b w:val="1"/>
          <w:rtl w:val="0"/>
        </w:rPr>
        <w:t xml:space="preserve">Project flow</w:t>
      </w:r>
      <w:r w:rsidDel="00000000" w:rsidR="00000000" w:rsidRPr="00000000">
        <w:rPr>
          <w:rtl w:val="0"/>
        </w:rPr>
        <w:t xml:space="preserve">: see below.</w:t>
      </w:r>
    </w:p>
    <w:p w:rsidR="00000000" w:rsidDel="00000000" w:rsidP="00000000" w:rsidRDefault="00000000" w:rsidRPr="00000000" w14:paraId="0000010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Story information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13 numbers (see “story information” in the Journal Database section, above). These scores are required before running the story through the algorithm.</w:t>
      </w: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Story genre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(dropdown): currently just “fiction” or “nonfiction”</w:t>
      </w: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Submission strategy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(dropdown): “top,” “mid-range,” “accessible” (should probably also have a manual write-in option)</w:t>
      </w: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Word count</w:t>
      </w:r>
    </w:p>
    <w:p w:rsidR="00000000" w:rsidDel="00000000" w:rsidP="00000000" w:rsidRDefault="00000000" w:rsidRPr="00000000" w14:paraId="0000010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 version saved (checkbox)</w:t>
      </w: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 word count checked (checkbox)</w:t>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 not submit list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(see Algorithm above): </w:t>
      </w:r>
      <w:r w:rsidDel="00000000" w:rsidR="00000000" w:rsidRPr="00000000">
        <w:rPr>
          <w:rtl w:val="0"/>
        </w:rPr>
        <w:t xml:space="preserve">these should be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selections from the Journal Database.</w:t>
      </w: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Notes from client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 field)</w:t>
      </w: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Story blurb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from the client (this should be part of the Client Portal (for more about the Client Portal, see below))</w:t>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should be part of the Client Portal)</w:t>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Cover letter</w:t>
      </w:r>
      <w:r w:rsidDel="00000000" w:rsidR="00000000" w:rsidRPr="00000000">
        <w:rPr>
          <w:rtl w:val="0"/>
        </w:rPr>
        <w:t xml:space="preserve"> (text field):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create this, based on Story Blurb and Bio. It should be easy to copy and paste when submitting.</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 button (bottom of main page?)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button will create a list of journals. </w:t>
      </w: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See “Algorithm” above. This is where the algorithm is used, and where the results will be displayed.</w:t>
      </w:r>
    </w:p>
    <w:p w:rsidR="00000000" w:rsidDel="00000000" w:rsidP="00000000" w:rsidRDefault="00000000" w:rsidRPr="00000000" w14:paraId="0000010D">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information should be visible for each journal (see Journal Database above): match percent, journal name, journal rating, year of inception, actual acceptance percent, submission volume, style, notes, flash, submission details, themes</w:t>
      </w:r>
      <w:r w:rsidDel="00000000" w:rsidR="00000000" w:rsidRPr="00000000">
        <w:rPr>
          <w:rtl w:val="0"/>
        </w:rPr>
        <w:t xml:space="preserve"> (if any)</w:t>
      </w:r>
    </w:p>
    <w:p w:rsidR="00000000" w:rsidDel="00000000" w:rsidP="00000000" w:rsidRDefault="00000000" w:rsidRPr="00000000" w14:paraId="0000010E">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we submit to a journal, we should click a button “submitted,” </w:t>
      </w:r>
      <w:r w:rsidDel="00000000" w:rsidR="00000000" w:rsidRPr="00000000">
        <w:rPr>
          <w:rtl w:val="0"/>
        </w:rPr>
        <w:t xml:space="preserve">add a date (default: today)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journal’s status automatically becomes “active” (see below).</w:t>
      </w: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Story Submission Report (new page?)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reports page should display all submissions for a story. Each journal to which the story was submitted should be indicated with the submission date (which was added when the “submitted” button was clicked above). </w:t>
      </w: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should be a dropdown to change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journal status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“active” to: {“rejected” (with date), “withdrawn” (with date), or “accepted” (with date)}. So every journal has one date if active, and two dates if rejected, withdrawn, or accepted.</w:t>
      </w: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information should be visible: status; submission date; response date (if the piece has been rejected/withdrawn/accepted); journal name, journal rating, year of inception, actual acceptance percent, submission volume, style, notes, flash, submission details, theme? </w:t>
      </w: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Client Submission Report (access from main client page?)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should be a way to show all submissions for a client for all of the client’s stories. This should be sortable, similar to a spreadsheet (especially by status, submission date, response date (if any), journal name, and journal rating). Of course, the story title should now be added to the information.</w:t>
      </w: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Currently we store all story drafts on Google Drive, but it would be great if they could be stored in the Client Database, easily identifiable for each client’s story.</w:t>
      </w:r>
      <w:r w:rsidDel="00000000" w:rsidR="00000000" w:rsidRPr="00000000">
        <w:rPr>
          <w:rtl w:val="0"/>
        </w:rPr>
      </w:r>
    </w:p>
    <w:p w:rsidR="00000000" w:rsidDel="00000000" w:rsidP="00000000" w:rsidRDefault="00000000" w:rsidRPr="00000000" w14:paraId="00000115">
      <w:pPr>
        <w:pStyle w:val="Heading2"/>
        <w:rPr>
          <w:b w:val="0"/>
        </w:rPr>
      </w:pPr>
      <w:bookmarkStart w:colFirst="0" w:colLast="0" w:name="_heading=h.s3q2yf99i34u" w:id="2"/>
      <w:bookmarkEnd w:id="2"/>
      <w:r w:rsidDel="00000000" w:rsidR="00000000" w:rsidRPr="00000000">
        <w:rPr>
          <w:b w:val="0"/>
          <w:rtl w:val="0"/>
        </w:rPr>
        <w:t xml:space="preserve">Project Flow</w:t>
      </w:r>
    </w:p>
    <w:p w:rsidR="00000000" w:rsidDel="00000000" w:rsidP="00000000" w:rsidRDefault="00000000" w:rsidRPr="00000000" w14:paraId="00000116">
      <w:pPr>
        <w:rPr/>
      </w:pPr>
      <w:r w:rsidDel="00000000" w:rsidR="00000000" w:rsidRPr="00000000">
        <w:rPr>
          <w:rtl w:val="0"/>
        </w:rPr>
        <w:t xml:space="preserve">For each client, a number of regular tasks occur at set times. Many of these tasks are emails from us. These emails should be automated (they will often include updates about the current status of the submissions for a particular story). I’ll provide templates, of course, and clarify the information to grab. </w:t>
      </w:r>
    </w:p>
    <w:p w:rsidR="00000000" w:rsidDel="00000000" w:rsidP="00000000" w:rsidRDefault="00000000" w:rsidRPr="00000000" w14:paraId="00000117">
      <w:pPr>
        <w:numPr>
          <w:ilvl w:val="0"/>
          <w:numId w:val="3"/>
        </w:numPr>
        <w:ind w:left="720" w:hanging="360"/>
        <w:rPr>
          <w:u w:val="none"/>
        </w:rPr>
      </w:pPr>
      <w:r w:rsidDel="00000000" w:rsidR="00000000" w:rsidRPr="00000000">
        <w:rPr>
          <w:rtl w:val="0"/>
        </w:rPr>
        <w:t xml:space="preserve">Each task below should include a date (automatic or manual) to show completion. The number in parentheses is the number of days to wait (the interval) between </w:t>
      </w:r>
      <w:r w:rsidDel="00000000" w:rsidR="00000000" w:rsidRPr="00000000">
        <w:rPr>
          <w:i w:val="1"/>
          <w:rtl w:val="0"/>
        </w:rPr>
        <w:t xml:space="preserve">completion </w:t>
      </w:r>
      <w:r w:rsidDel="00000000" w:rsidR="00000000" w:rsidRPr="00000000">
        <w:rPr>
          <w:rtl w:val="0"/>
        </w:rPr>
        <w:t xml:space="preserve">of tasks; more on this below.</w:t>
      </w:r>
      <w:r w:rsidDel="00000000" w:rsidR="00000000" w:rsidRPr="00000000">
        <w:rPr>
          <w:rtl w:val="0"/>
        </w:rPr>
      </w:r>
    </w:p>
    <w:p w:rsidR="00000000" w:rsidDel="00000000" w:rsidP="00000000" w:rsidRDefault="00000000" w:rsidRPr="00000000" w14:paraId="00000118">
      <w:pPr>
        <w:numPr>
          <w:ilvl w:val="1"/>
          <w:numId w:val="3"/>
        </w:numPr>
        <w:ind w:left="1440" w:hanging="360"/>
        <w:rPr/>
      </w:pPr>
      <w:r w:rsidDel="00000000" w:rsidR="00000000" w:rsidRPr="00000000">
        <w:rPr>
          <w:b w:val="1"/>
          <w:rtl w:val="0"/>
        </w:rPr>
        <w:t xml:space="preserve">First email</w:t>
      </w:r>
      <w:r w:rsidDel="00000000" w:rsidR="00000000" w:rsidRPr="00000000">
        <w:rPr>
          <w:rtl w:val="0"/>
        </w:rPr>
        <w:t xml:space="preserve">: automated, when a client signs up (interval: n/a)</w:t>
      </w:r>
    </w:p>
    <w:p w:rsidR="00000000" w:rsidDel="00000000" w:rsidP="00000000" w:rsidRDefault="00000000" w:rsidRPr="00000000" w14:paraId="00000119">
      <w:pPr>
        <w:numPr>
          <w:ilvl w:val="1"/>
          <w:numId w:val="3"/>
        </w:numPr>
        <w:ind w:left="1440" w:hanging="360"/>
        <w:rPr/>
      </w:pPr>
      <w:r w:rsidDel="00000000" w:rsidR="00000000" w:rsidRPr="00000000">
        <w:rPr>
          <w:b w:val="1"/>
          <w:rtl w:val="0"/>
        </w:rPr>
        <w:t xml:space="preserve">Invoice sent</w:t>
      </w:r>
      <w:r w:rsidDel="00000000" w:rsidR="00000000" w:rsidRPr="00000000">
        <w:rPr>
          <w:rtl w:val="0"/>
        </w:rPr>
        <w:t xml:space="preserve">: Invoices should include a brief description: automated? (interval: 0 days (at sign up))</w:t>
      </w:r>
    </w:p>
    <w:p w:rsidR="00000000" w:rsidDel="00000000" w:rsidP="00000000" w:rsidRDefault="00000000" w:rsidRPr="00000000" w14:paraId="0000011A">
      <w:pPr>
        <w:numPr>
          <w:ilvl w:val="1"/>
          <w:numId w:val="3"/>
        </w:numPr>
        <w:ind w:left="1440" w:hanging="360"/>
        <w:rPr/>
      </w:pPr>
      <w:r w:rsidDel="00000000" w:rsidR="00000000" w:rsidRPr="00000000">
        <w:rPr>
          <w:b w:val="1"/>
          <w:rtl w:val="0"/>
        </w:rPr>
        <w:t xml:space="preserve">Invoice paid</w:t>
      </w:r>
      <w:r w:rsidDel="00000000" w:rsidR="00000000" w:rsidRPr="00000000">
        <w:rPr>
          <w:rtl w:val="0"/>
        </w:rPr>
        <w:t xml:space="preserve">: automated? (n/a; this could be attached to Invoice sent, if convenient; in other words, it can change color or show a “PAID,” with the paid date.)</w:t>
      </w:r>
    </w:p>
    <w:p w:rsidR="00000000" w:rsidDel="00000000" w:rsidP="00000000" w:rsidRDefault="00000000" w:rsidRPr="00000000" w14:paraId="0000011B">
      <w:pPr>
        <w:numPr>
          <w:ilvl w:val="1"/>
          <w:numId w:val="3"/>
        </w:numPr>
        <w:ind w:left="1440" w:hanging="360"/>
        <w:rPr/>
      </w:pPr>
      <w:r w:rsidDel="00000000" w:rsidR="00000000" w:rsidRPr="00000000">
        <w:rPr>
          <w:b w:val="1"/>
          <w:rtl w:val="0"/>
        </w:rPr>
        <w:t xml:space="preserve">Create shared email</w:t>
      </w:r>
      <w:r w:rsidDel="00000000" w:rsidR="00000000" w:rsidRPr="00000000">
        <w:rPr>
          <w:rtl w:val="0"/>
        </w:rPr>
        <w:t xml:space="preserve">: manual (0 days (once the invoice is paid))</w:t>
      </w:r>
    </w:p>
    <w:p w:rsidR="00000000" w:rsidDel="00000000" w:rsidP="00000000" w:rsidRDefault="00000000" w:rsidRPr="00000000" w14:paraId="0000011C">
      <w:pPr>
        <w:numPr>
          <w:ilvl w:val="1"/>
          <w:numId w:val="3"/>
        </w:numPr>
        <w:ind w:left="1440" w:hanging="360"/>
        <w:rPr/>
      </w:pPr>
      <w:r w:rsidDel="00000000" w:rsidR="00000000" w:rsidRPr="00000000">
        <w:rPr>
          <w:b w:val="1"/>
          <w:rtl w:val="0"/>
        </w:rPr>
        <w:t xml:space="preserve">Email updated story</w:t>
      </w:r>
      <w:r w:rsidDel="00000000" w:rsidR="00000000" w:rsidRPr="00000000">
        <w:rPr>
          <w:rtl w:val="0"/>
        </w:rPr>
        <w:t xml:space="preserve">: manual (30 days)</w:t>
      </w:r>
    </w:p>
    <w:p w:rsidR="00000000" w:rsidDel="00000000" w:rsidP="00000000" w:rsidRDefault="00000000" w:rsidRPr="00000000" w14:paraId="0000011D">
      <w:pPr>
        <w:numPr>
          <w:ilvl w:val="1"/>
          <w:numId w:val="3"/>
        </w:numPr>
        <w:ind w:left="1440" w:hanging="360"/>
        <w:rPr/>
      </w:pPr>
      <w:r w:rsidDel="00000000" w:rsidR="00000000" w:rsidRPr="00000000">
        <w:rPr>
          <w:b w:val="1"/>
          <w:rtl w:val="0"/>
        </w:rPr>
        <w:t xml:space="preserve">Algorithm 1 + email</w:t>
      </w:r>
      <w:r w:rsidDel="00000000" w:rsidR="00000000" w:rsidRPr="00000000">
        <w:rPr>
          <w:rtl w:val="0"/>
        </w:rPr>
        <w:t xml:space="preserve">: manual (7 days)</w:t>
      </w:r>
    </w:p>
    <w:p w:rsidR="00000000" w:rsidDel="00000000" w:rsidP="00000000" w:rsidRDefault="00000000" w:rsidRPr="00000000" w14:paraId="0000011E">
      <w:pPr>
        <w:numPr>
          <w:ilvl w:val="1"/>
          <w:numId w:val="3"/>
        </w:numPr>
        <w:ind w:left="1440" w:hanging="360"/>
        <w:rPr/>
      </w:pPr>
      <w:r w:rsidDel="00000000" w:rsidR="00000000" w:rsidRPr="00000000">
        <w:rPr>
          <w:b w:val="1"/>
          <w:rtl w:val="0"/>
        </w:rPr>
        <w:t xml:space="preserve">Create client email filter</w:t>
      </w:r>
      <w:r w:rsidDel="00000000" w:rsidR="00000000" w:rsidRPr="00000000">
        <w:rPr>
          <w:rtl w:val="0"/>
        </w:rPr>
        <w:t xml:space="preserve">: manual (2 days)</w:t>
      </w:r>
    </w:p>
    <w:p w:rsidR="00000000" w:rsidDel="00000000" w:rsidP="00000000" w:rsidRDefault="00000000" w:rsidRPr="00000000" w14:paraId="0000011F">
      <w:pPr>
        <w:numPr>
          <w:ilvl w:val="1"/>
          <w:numId w:val="3"/>
        </w:numPr>
        <w:ind w:left="1440" w:hanging="360"/>
        <w:rPr/>
      </w:pPr>
      <w:r w:rsidDel="00000000" w:rsidR="00000000" w:rsidRPr="00000000">
        <w:rPr>
          <w:b w:val="1"/>
          <w:rtl w:val="0"/>
        </w:rPr>
        <w:t xml:space="preserve">Submissions 1</w:t>
      </w:r>
      <w:r w:rsidDel="00000000" w:rsidR="00000000" w:rsidRPr="00000000">
        <w:rPr>
          <w:rtl w:val="0"/>
        </w:rPr>
        <w:t xml:space="preserve">: manual (0 days (we’ll create the client filter when we submit, so these are “due” at the same time))</w:t>
      </w:r>
    </w:p>
    <w:p w:rsidR="00000000" w:rsidDel="00000000" w:rsidP="00000000" w:rsidRDefault="00000000" w:rsidRPr="00000000" w14:paraId="00000120">
      <w:pPr>
        <w:numPr>
          <w:ilvl w:val="1"/>
          <w:numId w:val="3"/>
        </w:numPr>
        <w:ind w:left="1440" w:hanging="360"/>
        <w:rPr/>
      </w:pPr>
      <w:r w:rsidDel="00000000" w:rsidR="00000000" w:rsidRPr="00000000">
        <w:rPr>
          <w:b w:val="1"/>
          <w:rtl w:val="0"/>
        </w:rPr>
        <w:t xml:space="preserve">Email check-in 1</w:t>
      </w:r>
      <w:r w:rsidDel="00000000" w:rsidR="00000000" w:rsidRPr="00000000">
        <w:rPr>
          <w:rtl w:val="0"/>
        </w:rPr>
        <w:t xml:space="preserve">: automated (21)</w:t>
      </w:r>
    </w:p>
    <w:p w:rsidR="00000000" w:rsidDel="00000000" w:rsidP="00000000" w:rsidRDefault="00000000" w:rsidRPr="00000000" w14:paraId="00000121">
      <w:pPr>
        <w:numPr>
          <w:ilvl w:val="1"/>
          <w:numId w:val="3"/>
        </w:numPr>
        <w:ind w:left="1440" w:hanging="360"/>
        <w:rPr/>
      </w:pPr>
      <w:r w:rsidDel="00000000" w:rsidR="00000000" w:rsidRPr="00000000">
        <w:rPr>
          <w:b w:val="1"/>
          <w:rtl w:val="0"/>
        </w:rPr>
        <w:t xml:space="preserve">Email check-in 2</w:t>
      </w:r>
      <w:r w:rsidDel="00000000" w:rsidR="00000000" w:rsidRPr="00000000">
        <w:rPr>
          <w:rtl w:val="0"/>
        </w:rPr>
        <w:t xml:space="preserve">: automated (21)</w:t>
      </w:r>
    </w:p>
    <w:p w:rsidR="00000000" w:rsidDel="00000000" w:rsidP="00000000" w:rsidRDefault="00000000" w:rsidRPr="00000000" w14:paraId="00000122">
      <w:pPr>
        <w:numPr>
          <w:ilvl w:val="1"/>
          <w:numId w:val="3"/>
        </w:numPr>
        <w:ind w:left="1440" w:hanging="360"/>
        <w:rPr/>
      </w:pPr>
      <w:r w:rsidDel="00000000" w:rsidR="00000000" w:rsidRPr="00000000">
        <w:rPr>
          <w:b w:val="1"/>
          <w:rtl w:val="0"/>
        </w:rPr>
        <w:t xml:space="preserve">Email check-in 3</w:t>
      </w:r>
      <w:r w:rsidDel="00000000" w:rsidR="00000000" w:rsidRPr="00000000">
        <w:rPr>
          <w:rtl w:val="0"/>
        </w:rPr>
        <w:t xml:space="preserve">: automated (21)</w:t>
      </w:r>
    </w:p>
    <w:p w:rsidR="00000000" w:rsidDel="00000000" w:rsidP="00000000" w:rsidRDefault="00000000" w:rsidRPr="00000000" w14:paraId="00000123">
      <w:pPr>
        <w:numPr>
          <w:ilvl w:val="1"/>
          <w:numId w:val="3"/>
        </w:numPr>
        <w:ind w:left="1440" w:hanging="360"/>
        <w:rPr/>
      </w:pPr>
      <w:r w:rsidDel="00000000" w:rsidR="00000000" w:rsidRPr="00000000">
        <w:rPr>
          <w:b w:val="1"/>
          <w:rtl w:val="0"/>
        </w:rPr>
        <w:t xml:space="preserve">Email check-in 4</w:t>
      </w:r>
      <w:r w:rsidDel="00000000" w:rsidR="00000000" w:rsidRPr="00000000">
        <w:rPr>
          <w:rtl w:val="0"/>
        </w:rPr>
        <w:t xml:space="preserve">: automated (28)</w:t>
      </w:r>
    </w:p>
    <w:p w:rsidR="00000000" w:rsidDel="00000000" w:rsidP="00000000" w:rsidRDefault="00000000" w:rsidRPr="00000000" w14:paraId="00000124">
      <w:pPr>
        <w:numPr>
          <w:ilvl w:val="1"/>
          <w:numId w:val="3"/>
        </w:numPr>
        <w:ind w:left="1440" w:hanging="360"/>
        <w:rPr/>
      </w:pPr>
      <w:r w:rsidDel="00000000" w:rsidR="00000000" w:rsidRPr="00000000">
        <w:rPr>
          <w:b w:val="1"/>
          <w:rtl w:val="0"/>
        </w:rPr>
        <w:t xml:space="preserve">Algorithm 2 + email</w:t>
      </w:r>
      <w:r w:rsidDel="00000000" w:rsidR="00000000" w:rsidRPr="00000000">
        <w:rPr>
          <w:rtl w:val="0"/>
        </w:rPr>
        <w:t xml:space="preserve">: manual (21)</w:t>
      </w:r>
    </w:p>
    <w:p w:rsidR="00000000" w:rsidDel="00000000" w:rsidP="00000000" w:rsidRDefault="00000000" w:rsidRPr="00000000" w14:paraId="00000125">
      <w:pPr>
        <w:numPr>
          <w:ilvl w:val="1"/>
          <w:numId w:val="3"/>
        </w:numPr>
        <w:ind w:left="1440" w:hanging="360"/>
        <w:rPr/>
      </w:pPr>
      <w:r w:rsidDel="00000000" w:rsidR="00000000" w:rsidRPr="00000000">
        <w:rPr>
          <w:b w:val="1"/>
          <w:rtl w:val="0"/>
        </w:rPr>
        <w:t xml:space="preserve">Submissions 2</w:t>
      </w:r>
      <w:r w:rsidDel="00000000" w:rsidR="00000000" w:rsidRPr="00000000">
        <w:rPr>
          <w:rtl w:val="0"/>
        </w:rPr>
        <w:t xml:space="preserve">: manual (2)</w:t>
      </w:r>
    </w:p>
    <w:p w:rsidR="00000000" w:rsidDel="00000000" w:rsidP="00000000" w:rsidRDefault="00000000" w:rsidRPr="00000000" w14:paraId="00000126">
      <w:pPr>
        <w:numPr>
          <w:ilvl w:val="1"/>
          <w:numId w:val="3"/>
        </w:numPr>
        <w:ind w:left="1440" w:hanging="360"/>
        <w:rPr/>
      </w:pPr>
      <w:r w:rsidDel="00000000" w:rsidR="00000000" w:rsidRPr="00000000">
        <w:rPr>
          <w:b w:val="1"/>
          <w:rtl w:val="0"/>
        </w:rPr>
        <w:t xml:space="preserve">Email check-in 5</w:t>
      </w:r>
      <w:r w:rsidDel="00000000" w:rsidR="00000000" w:rsidRPr="00000000">
        <w:rPr>
          <w:rtl w:val="0"/>
        </w:rPr>
        <w:t xml:space="preserve">: automated (42)</w:t>
      </w:r>
    </w:p>
    <w:p w:rsidR="00000000" w:rsidDel="00000000" w:rsidP="00000000" w:rsidRDefault="00000000" w:rsidRPr="00000000" w14:paraId="00000127">
      <w:pPr>
        <w:numPr>
          <w:ilvl w:val="1"/>
          <w:numId w:val="3"/>
        </w:numPr>
        <w:ind w:left="1440" w:hanging="360"/>
        <w:rPr/>
      </w:pPr>
      <w:r w:rsidDel="00000000" w:rsidR="00000000" w:rsidRPr="00000000">
        <w:rPr>
          <w:b w:val="1"/>
          <w:rtl w:val="0"/>
        </w:rPr>
        <w:t xml:space="preserve">Email check-in 6 (last email)</w:t>
      </w:r>
      <w:r w:rsidDel="00000000" w:rsidR="00000000" w:rsidRPr="00000000">
        <w:rPr>
          <w:rtl w:val="0"/>
        </w:rPr>
        <w:t xml:space="preserve">: automated (42)</w:t>
      </w:r>
    </w:p>
    <w:p w:rsidR="00000000" w:rsidDel="00000000" w:rsidP="00000000" w:rsidRDefault="00000000" w:rsidRPr="00000000" w14:paraId="00000128">
      <w:pPr>
        <w:numPr>
          <w:ilvl w:val="0"/>
          <w:numId w:val="3"/>
        </w:numPr>
        <w:ind w:left="720" w:hanging="360"/>
        <w:rPr/>
      </w:pPr>
      <w:r w:rsidDel="00000000" w:rsidR="00000000" w:rsidRPr="00000000">
        <w:rPr>
          <w:b w:val="1"/>
          <w:rtl w:val="0"/>
        </w:rPr>
        <w:t xml:space="preserve">More on project flow:</w:t>
      </w:r>
      <w:r w:rsidDel="00000000" w:rsidR="00000000" w:rsidRPr="00000000">
        <w:rPr>
          <w:rtl w:val="0"/>
        </w:rPr>
      </w:r>
    </w:p>
    <w:p w:rsidR="00000000" w:rsidDel="00000000" w:rsidP="00000000" w:rsidRDefault="00000000" w:rsidRPr="00000000" w14:paraId="00000129">
      <w:pPr>
        <w:numPr>
          <w:ilvl w:val="1"/>
          <w:numId w:val="3"/>
        </w:numPr>
        <w:ind w:left="1440" w:hanging="360"/>
        <w:rPr/>
      </w:pPr>
      <w:r w:rsidDel="00000000" w:rsidR="00000000" w:rsidRPr="00000000">
        <w:rPr>
          <w:b w:val="1"/>
          <w:rtl w:val="0"/>
        </w:rPr>
        <w:t xml:space="preserve">Due notices</w:t>
      </w:r>
      <w:r w:rsidDel="00000000" w:rsidR="00000000" w:rsidRPr="00000000">
        <w:rPr>
          <w:rtl w:val="0"/>
        </w:rPr>
        <w:t xml:space="preserve">: For manual tasks above, there should be a dashboard showing all tasks due for completion, with a link to the client’s page.</w:t>
      </w:r>
    </w:p>
    <w:p w:rsidR="00000000" w:rsidDel="00000000" w:rsidP="00000000" w:rsidRDefault="00000000" w:rsidRPr="00000000" w14:paraId="0000012A">
      <w:pPr>
        <w:numPr>
          <w:ilvl w:val="1"/>
          <w:numId w:val="3"/>
        </w:numPr>
        <w:ind w:left="1440" w:hanging="360"/>
        <w:rPr/>
      </w:pPr>
      <w:r w:rsidDel="00000000" w:rsidR="00000000" w:rsidRPr="00000000">
        <w:rPr>
          <w:b w:val="1"/>
          <w:rtl w:val="0"/>
        </w:rPr>
        <w:t xml:space="preserve">Change order of tasks</w:t>
      </w:r>
      <w:r w:rsidDel="00000000" w:rsidR="00000000" w:rsidRPr="00000000">
        <w:rPr>
          <w:rtl w:val="0"/>
        </w:rPr>
        <w:t xml:space="preserve">: We should be able to drag tasks up or down. For example, clients often request that we move Submissions 2 earlier in the process.</w:t>
      </w:r>
    </w:p>
    <w:p w:rsidR="00000000" w:rsidDel="00000000" w:rsidP="00000000" w:rsidRDefault="00000000" w:rsidRPr="00000000" w14:paraId="0000012B">
      <w:pPr>
        <w:numPr>
          <w:ilvl w:val="1"/>
          <w:numId w:val="3"/>
        </w:numPr>
        <w:ind w:left="1440" w:hanging="360"/>
        <w:rPr/>
      </w:pPr>
      <w:r w:rsidDel="00000000" w:rsidR="00000000" w:rsidRPr="00000000">
        <w:rPr>
          <w:b w:val="1"/>
          <w:rtl w:val="0"/>
        </w:rPr>
        <w:t xml:space="preserve">Change intervals</w:t>
      </w:r>
      <w:r w:rsidDel="00000000" w:rsidR="00000000" w:rsidRPr="00000000">
        <w:rPr>
          <w:rtl w:val="0"/>
        </w:rPr>
        <w:t xml:space="preserve">: </w:t>
      </w:r>
    </w:p>
    <w:p w:rsidR="00000000" w:rsidDel="00000000" w:rsidP="00000000" w:rsidRDefault="00000000" w:rsidRPr="00000000" w14:paraId="0000012C">
      <w:pPr>
        <w:numPr>
          <w:ilvl w:val="2"/>
          <w:numId w:val="3"/>
        </w:numPr>
        <w:ind w:left="2160" w:hanging="360"/>
        <w:rPr/>
      </w:pPr>
      <w:r w:rsidDel="00000000" w:rsidR="00000000" w:rsidRPr="00000000">
        <w:rPr>
          <w:rtl w:val="0"/>
        </w:rPr>
        <w:t xml:space="preserve">We should be able to easily change the interval for any task (for a given client).</w:t>
      </w:r>
    </w:p>
    <w:p w:rsidR="00000000" w:rsidDel="00000000" w:rsidP="00000000" w:rsidRDefault="00000000" w:rsidRPr="00000000" w14:paraId="0000012D">
      <w:pPr>
        <w:numPr>
          <w:ilvl w:val="2"/>
          <w:numId w:val="3"/>
        </w:numPr>
        <w:ind w:left="2160" w:hanging="360"/>
        <w:rPr>
          <w:u w:val="none"/>
        </w:rPr>
      </w:pPr>
      <w:r w:rsidDel="00000000" w:rsidR="00000000" w:rsidRPr="00000000">
        <w:rPr>
          <w:rtl w:val="0"/>
        </w:rPr>
        <w:t xml:space="preserve">We should also be able to relatively easily change the </w:t>
      </w:r>
      <w:r w:rsidDel="00000000" w:rsidR="00000000" w:rsidRPr="00000000">
        <w:rPr>
          <w:i w:val="1"/>
          <w:rtl w:val="0"/>
        </w:rPr>
        <w:t xml:space="preserve">default </w:t>
      </w:r>
      <w:r w:rsidDel="00000000" w:rsidR="00000000" w:rsidRPr="00000000">
        <w:rPr>
          <w:rtl w:val="0"/>
        </w:rPr>
        <w:t xml:space="preserve">intervals listed above, for all future clients. These things change from time to time.</w:t>
      </w:r>
      <w:r w:rsidDel="00000000" w:rsidR="00000000" w:rsidRPr="00000000">
        <w:rPr>
          <w:rtl w:val="0"/>
        </w:rPr>
      </w:r>
    </w:p>
    <w:p w:rsidR="00000000" w:rsidDel="00000000" w:rsidP="00000000" w:rsidRDefault="00000000" w:rsidRPr="00000000" w14:paraId="0000012E">
      <w:pPr>
        <w:numPr>
          <w:ilvl w:val="1"/>
          <w:numId w:val="3"/>
        </w:numPr>
        <w:ind w:left="1440" w:hanging="360"/>
        <w:rPr>
          <w:u w:val="none"/>
        </w:rPr>
      </w:pPr>
      <w:r w:rsidDel="00000000" w:rsidR="00000000" w:rsidRPr="00000000">
        <w:rPr>
          <w:b w:val="1"/>
          <w:rtl w:val="0"/>
        </w:rPr>
        <w:t xml:space="preserve">Change templates</w:t>
      </w:r>
      <w:r w:rsidDel="00000000" w:rsidR="00000000" w:rsidRPr="00000000">
        <w:rPr>
          <w:rtl w:val="0"/>
        </w:rPr>
        <w:t xml:space="preserve">: There should be a relatively easy way for me to change the email templates from time to time.</w:t>
      </w:r>
      <w:r w:rsidDel="00000000" w:rsidR="00000000" w:rsidRPr="00000000">
        <w:rPr>
          <w:rtl w:val="0"/>
        </w:rPr>
      </w:r>
    </w:p>
    <w:p w:rsidR="00000000" w:rsidDel="00000000" w:rsidP="00000000" w:rsidRDefault="00000000" w:rsidRPr="00000000" w14:paraId="0000012F">
      <w:pPr>
        <w:numPr>
          <w:ilvl w:val="1"/>
          <w:numId w:val="3"/>
        </w:numPr>
        <w:ind w:left="1440" w:hanging="360"/>
        <w:rPr/>
      </w:pPr>
      <w:r w:rsidDel="00000000" w:rsidR="00000000" w:rsidRPr="00000000">
        <w:rPr>
          <w:b w:val="1"/>
          <w:rtl w:val="0"/>
        </w:rPr>
        <w:t xml:space="preserve">Add tasks</w:t>
      </w:r>
      <w:r w:rsidDel="00000000" w:rsidR="00000000" w:rsidRPr="00000000">
        <w:rPr>
          <w:rtl w:val="0"/>
        </w:rPr>
        <w:t xml:space="preserve">: We should be able to add a task, either at the bottom of the flow, or somewhere else. The most common addition is an extra service (and thus an extra “Invoice sent” and “Invoice paid”). Another common addition is the following, added below “Email check-in 6.” It would be convenient to add this with a click (“Round 3”):</w:t>
      </w:r>
    </w:p>
    <w:p w:rsidR="00000000" w:rsidDel="00000000" w:rsidP="00000000" w:rsidRDefault="00000000" w:rsidRPr="00000000" w14:paraId="00000130">
      <w:pPr>
        <w:numPr>
          <w:ilvl w:val="2"/>
          <w:numId w:val="3"/>
        </w:numPr>
        <w:ind w:left="2160" w:hanging="360"/>
        <w:rPr>
          <w:rFonts w:ascii="Courier New" w:cs="Courier New" w:eastAsia="Courier New" w:hAnsi="Courier New"/>
        </w:rPr>
      </w:pPr>
      <w:r w:rsidDel="00000000" w:rsidR="00000000" w:rsidRPr="00000000">
        <w:rPr>
          <w:b w:val="1"/>
          <w:rtl w:val="0"/>
        </w:rPr>
        <w:t xml:space="preserve">Algorithm 3 + email</w:t>
      </w:r>
      <w:r w:rsidDel="00000000" w:rsidR="00000000" w:rsidRPr="00000000">
        <w:rPr>
          <w:rtl w:val="0"/>
        </w:rPr>
        <w:t xml:space="preserve">: manual (0)</w:t>
      </w:r>
      <w:r w:rsidDel="00000000" w:rsidR="00000000" w:rsidRPr="00000000">
        <w:rPr>
          <w:rtl w:val="0"/>
        </w:rPr>
      </w:r>
    </w:p>
    <w:p w:rsidR="00000000" w:rsidDel="00000000" w:rsidP="00000000" w:rsidRDefault="00000000" w:rsidRPr="00000000" w14:paraId="00000131">
      <w:pPr>
        <w:numPr>
          <w:ilvl w:val="2"/>
          <w:numId w:val="3"/>
        </w:numPr>
        <w:ind w:left="2160" w:hanging="360"/>
        <w:rPr>
          <w:rFonts w:ascii="Courier New" w:cs="Courier New" w:eastAsia="Courier New" w:hAnsi="Courier New"/>
        </w:rPr>
      </w:pPr>
      <w:r w:rsidDel="00000000" w:rsidR="00000000" w:rsidRPr="00000000">
        <w:rPr>
          <w:b w:val="1"/>
          <w:rtl w:val="0"/>
        </w:rPr>
        <w:t xml:space="preserve">Submissions 3</w:t>
      </w:r>
      <w:r w:rsidDel="00000000" w:rsidR="00000000" w:rsidRPr="00000000">
        <w:rPr>
          <w:rtl w:val="0"/>
        </w:rPr>
        <w:t xml:space="preserve">: manual (2)</w:t>
      </w:r>
      <w:r w:rsidDel="00000000" w:rsidR="00000000" w:rsidRPr="00000000">
        <w:rPr>
          <w:rtl w:val="0"/>
        </w:rPr>
      </w:r>
    </w:p>
    <w:p w:rsidR="00000000" w:rsidDel="00000000" w:rsidP="00000000" w:rsidRDefault="00000000" w:rsidRPr="00000000" w14:paraId="00000132">
      <w:pPr>
        <w:numPr>
          <w:ilvl w:val="2"/>
          <w:numId w:val="3"/>
        </w:numPr>
        <w:ind w:left="2160" w:hanging="360"/>
        <w:rPr>
          <w:rFonts w:ascii="Courier New" w:cs="Courier New" w:eastAsia="Courier New" w:hAnsi="Courier New"/>
        </w:rPr>
      </w:pPr>
      <w:r w:rsidDel="00000000" w:rsidR="00000000" w:rsidRPr="00000000">
        <w:rPr>
          <w:b w:val="1"/>
          <w:rtl w:val="0"/>
        </w:rPr>
        <w:t xml:space="preserve">Email check-in (generic)</w:t>
      </w:r>
      <w:r w:rsidDel="00000000" w:rsidR="00000000" w:rsidRPr="00000000">
        <w:rPr>
          <w:rtl w:val="0"/>
        </w:rPr>
        <w:t xml:space="preserve">: automated (28)</w:t>
      </w:r>
      <w:r w:rsidDel="00000000" w:rsidR="00000000" w:rsidRPr="00000000">
        <w:rPr>
          <w:rtl w:val="0"/>
        </w:rPr>
      </w:r>
    </w:p>
    <w:p w:rsidR="00000000" w:rsidDel="00000000" w:rsidP="00000000" w:rsidRDefault="00000000" w:rsidRPr="00000000" w14:paraId="00000133">
      <w:pPr>
        <w:numPr>
          <w:ilvl w:val="2"/>
          <w:numId w:val="3"/>
        </w:numPr>
        <w:ind w:left="2160" w:hanging="360"/>
        <w:rPr/>
      </w:pPr>
      <w:r w:rsidDel="00000000" w:rsidR="00000000" w:rsidRPr="00000000">
        <w:rPr>
          <w:b w:val="1"/>
          <w:rtl w:val="0"/>
        </w:rPr>
        <w:t xml:space="preserve">Email check-in (generic)</w:t>
      </w:r>
      <w:r w:rsidDel="00000000" w:rsidR="00000000" w:rsidRPr="00000000">
        <w:rPr>
          <w:rtl w:val="0"/>
        </w:rPr>
        <w:t xml:space="preserve">: automated (28)</w:t>
      </w:r>
    </w:p>
    <w:p w:rsidR="00000000" w:rsidDel="00000000" w:rsidP="00000000" w:rsidRDefault="00000000" w:rsidRPr="00000000" w14:paraId="00000134">
      <w:pPr>
        <w:numPr>
          <w:ilvl w:val="2"/>
          <w:numId w:val="3"/>
        </w:numPr>
        <w:ind w:left="2160" w:hanging="360"/>
        <w:rPr/>
      </w:pPr>
      <w:r w:rsidDel="00000000" w:rsidR="00000000" w:rsidRPr="00000000">
        <w:rPr>
          <w:b w:val="1"/>
          <w:rtl w:val="0"/>
        </w:rPr>
        <w:t xml:space="preserve">Email check-in (generic)</w:t>
      </w:r>
      <w:r w:rsidDel="00000000" w:rsidR="00000000" w:rsidRPr="00000000">
        <w:rPr>
          <w:rtl w:val="0"/>
        </w:rPr>
        <w:t xml:space="preserve">: automated (28)</w:t>
      </w:r>
    </w:p>
    <w:p w:rsidR="00000000" w:rsidDel="00000000" w:rsidP="00000000" w:rsidRDefault="00000000" w:rsidRPr="00000000" w14:paraId="00000135">
      <w:pPr>
        <w:numPr>
          <w:ilvl w:val="2"/>
          <w:numId w:val="3"/>
        </w:numPr>
        <w:ind w:left="2160" w:hanging="360"/>
        <w:rPr/>
      </w:pPr>
      <w:r w:rsidDel="00000000" w:rsidR="00000000" w:rsidRPr="00000000">
        <w:rPr>
          <w:b w:val="1"/>
          <w:rtl w:val="0"/>
        </w:rPr>
        <w:t xml:space="preserve">Email check-in (generic)</w:t>
      </w:r>
      <w:r w:rsidDel="00000000" w:rsidR="00000000" w:rsidRPr="00000000">
        <w:rPr>
          <w:rtl w:val="0"/>
        </w:rPr>
        <w:t xml:space="preserve">: automated (28)</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2"/>
        <w:rPr>
          <w:b w:val="0"/>
        </w:rPr>
      </w:pPr>
      <w:r w:rsidDel="00000000" w:rsidR="00000000" w:rsidRPr="00000000">
        <w:rPr>
          <w:b w:val="0"/>
          <w:rtl w:val="0"/>
        </w:rPr>
        <w:t xml:space="preserve">Client Portal</w:t>
      </w:r>
    </w:p>
    <w:p w:rsidR="00000000" w:rsidDel="00000000" w:rsidP="00000000" w:rsidRDefault="00000000" w:rsidRPr="00000000" w14:paraId="000001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client portal could be developed later.</w:t>
      </w: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Story Submission Report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client portal should allow clients to log in and see the current status of each of their stories (see Story Submission Report above). For each story, they should be able to see the following (this is the same as above, but with a few removed and a couple of changes):</w:t>
      </w:r>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Status: Again, this will be one of the following: {active, rejected, withdrawn, or accepted}.</w:t>
      </w: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Submission date</w:t>
      </w: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 date (if the piece has been rejected/withdrawn/accepted)</w:t>
      </w: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Journal name</w:t>
      </w:r>
      <w:r w:rsidDel="00000000" w:rsidR="00000000" w:rsidRPr="00000000">
        <w:rPr>
          <w:rtl w:val="0"/>
        </w:rPr>
      </w:r>
    </w:p>
    <w:p w:rsidR="00000000" w:rsidDel="00000000" w:rsidP="00000000" w:rsidRDefault="00000000" w:rsidRPr="00000000" w14:paraId="0000013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Year of inception</w:t>
      </w: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Approximate acceptance percent: This is the score we share with clients, based on the actual acceptance percent (from Duotrope): {&lt; 1%, 1–3%, 3–5%, &gt;5%}. Note: if the percent is 1%, use 1–3%, and if the percent is 3% or 5%, use 3–5%.</w:t>
      </w:r>
      <w:r w:rsidDel="00000000" w:rsidR="00000000" w:rsidRPr="00000000">
        <w:rPr>
          <w:rtl w:val="0"/>
        </w:rPr>
      </w:r>
    </w:p>
    <w:p w:rsidR="00000000" w:rsidDel="00000000" w:rsidP="00000000" w:rsidRDefault="00000000" w:rsidRPr="00000000" w14:paraId="0000014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tl w:val="0"/>
        </w:rPr>
        <w:t xml:space="preserve">Approximate s</w:t>
      </w:r>
      <w:sdt>
        <w:sdtPr>
          <w:tag w:val="goog_rdk_39"/>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ubmission volume (for client): We’ll share the following categories, based on the actual submission volume: {[0,10]  = “very low”, (10, 50] = “low”, (50, 100] = “medium”, (100, 200] = “high”, (200, ∞) = “very high”}.</w:t>
          </w:r>
        </w:sdtContent>
      </w:sdt>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Client Submission Report:</w:t>
      </w: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client should also be able to see all stories at once, with the same information as the Story Submission Report (but with the story title added). If possible, </w:t>
      </w:r>
      <w:r w:rsidDel="00000000" w:rsidR="00000000" w:rsidRPr="00000000">
        <w:rPr>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 </w:t>
      </w:r>
      <w:r w:rsidDel="00000000" w:rsidR="00000000" w:rsidRPr="00000000">
        <w:rPr>
          <w:rtl w:val="0"/>
        </w:rPr>
        <w:t xml:space="preserve">could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 sortable, similar to a spreadsheet (especially by status, submission date, response date (if any), journal name, and journal rating)</w:t>
      </w:r>
      <w:r w:rsidDel="00000000" w:rsidR="00000000" w:rsidRPr="00000000">
        <w:rPr>
          <w:rtl w:val="0"/>
        </w:rPr>
        <w:t xml:space="preserve">, but for clients, I’m not sure this is necessary.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client portal should also allow for the following:</w:t>
      </w: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ignups and story uploads (replacing the current Sign Up form on our website).</w:t>
      </w: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tl w:val="0"/>
        </w:rPr>
        <w:t xml:space="preserve">Payments, based on client inputs (replacing the current system of sending invoices manually). Both of these can happen later (and you’ll need more information, of course).</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2"/>
        <w:rPr>
          <w:b w:val="0"/>
        </w:rPr>
      </w:pPr>
      <w:r w:rsidDel="00000000" w:rsidR="00000000" w:rsidRPr="00000000">
        <w:rPr>
          <w:b w:val="0"/>
          <w:rtl w:val="0"/>
        </w:rPr>
        <w:t xml:space="preserve">More about shared emails:</w:t>
      </w:r>
    </w:p>
    <w:p w:rsidR="00000000" w:rsidDel="00000000" w:rsidP="00000000" w:rsidRDefault="00000000" w:rsidRPr="00000000" w14:paraId="0000014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use a shared email for two reasons:</w:t>
      </w:r>
      <w:r w:rsidDel="00000000" w:rsidR="00000000" w:rsidRPr="00000000">
        <w:rPr>
          <w:rtl w:val="0"/>
        </w:rPr>
      </w:r>
    </w:p>
    <w:p w:rsidR="00000000" w:rsidDel="00000000" w:rsidP="00000000" w:rsidRDefault="00000000" w:rsidRPr="00000000" w14:paraId="0000014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believe some journals will dislike receiving submissions from a submissions service such as Submitit. The emails should appear to be from the individual writer, not a business (that is, no “[writer]@submititnow.com”).</w:t>
      </w:r>
      <w:r w:rsidDel="00000000" w:rsidR="00000000" w:rsidRPr="00000000">
        <w:rPr>
          <w:rtl w:val="0"/>
        </w:rPr>
      </w:r>
    </w:p>
    <w:p w:rsidR="00000000" w:rsidDel="00000000" w:rsidP="00000000" w:rsidRDefault="00000000" w:rsidRPr="00000000" w14:paraId="0000014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need to create individual submission accounts (such as with Submittable) for each client, so I need separate emails.</w:t>
      </w:r>
      <w:r w:rsidDel="00000000" w:rsidR="00000000" w:rsidRPr="00000000">
        <w:rPr>
          <w:rtl w:val="0"/>
        </w:rPr>
      </w:r>
    </w:p>
    <w:p w:rsidR="00000000" w:rsidDel="00000000" w:rsidP="00000000" w:rsidRDefault="00000000" w:rsidRPr="00000000" w14:paraId="0000014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Because Google often requires “phone verification,” and because I’m out of allowable verifications for my phone, </w:t>
      </w:r>
      <w:r w:rsidDel="00000000" w:rsidR="00000000" w:rsidRPr="00000000">
        <w:rPr>
          <w:rtl w:val="0"/>
        </w:rPr>
        <w:t xml:space="preserve">we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these emails on </w:t>
      </w:r>
      <w:r w:rsidDel="00000000" w:rsidR="00000000" w:rsidRPr="00000000">
        <w:rPr>
          <w:rtl w:val="0"/>
        </w:rPr>
        <w:t xml:space="preserve">our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mobile phones. It</w:t>
      </w:r>
      <w:r w:rsidDel="00000000" w:rsidR="00000000" w:rsidRPr="00000000">
        <w:rPr>
          <w:rtl w:val="0"/>
        </w:rPr>
        <w:t xml:space="preserve">’s always worked, but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do worry about the scalability of this step, and I also worry about Google clamping down on me someday, but I haven’t come up with an easy alternative. My workaround, if I eventually run into difficulties, is to ask clients to create their own shared Gmail accounts (I’ll supply clear instructions), to which </w:t>
      </w:r>
      <w:r w:rsidDel="00000000" w:rsidR="00000000" w:rsidRPr="00000000">
        <w:rPr>
          <w:rtl w:val="0"/>
        </w:rPr>
        <w:t xml:space="preserve">we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 have access. But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relying on clients to do this is preferable. I’m open to suggestions. So far, no one has come up with anything better than the current sys</w:t>
      </w:r>
      <w:r w:rsidDel="00000000" w:rsidR="00000000" w:rsidRPr="00000000">
        <w:rPr>
          <w:rtl w:val="0"/>
        </w:rPr>
        <w:t xml:space="preserve">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1"/>
        <w:rPr/>
      </w:pPr>
      <w:r w:rsidDel="00000000" w:rsidR="00000000" w:rsidRPr="00000000">
        <w:rPr>
          <w:rtl w:val="0"/>
        </w:rPr>
        <w:t xml:space="preserve">Subscription Service (Subscriber Database):</w:t>
      </w:r>
    </w:p>
    <w:p w:rsidR="00000000" w:rsidDel="00000000" w:rsidP="00000000" w:rsidRDefault="00000000" w:rsidRPr="00000000" w14:paraId="0000014E">
      <w:pPr>
        <w:rPr/>
      </w:pPr>
      <w:r w:rsidDel="00000000" w:rsidR="00000000" w:rsidRPr="00000000">
        <w:rPr>
          <w:rtl w:val="0"/>
        </w:rPr>
        <w:t xml:space="preserve">I’d like clients to be able to access the Algorithm themselves, as part of a monthly subscription. This will look similar to the Client Database.</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Below is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client information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be viewed by Submitit). This is the same as for regular clients above, “shared email” and “password” can be grayed out; I’ll highlight what is new:</w:t>
      </w:r>
      <w:r w:rsidDel="00000000" w:rsidR="00000000" w:rsidRPr="00000000">
        <w:rPr>
          <w:rtl w:val="0"/>
        </w:rPr>
      </w:r>
    </w:p>
    <w:p w:rsidR="00000000" w:rsidDel="00000000" w:rsidP="00000000" w:rsidRDefault="00000000" w:rsidRPr="00000000" w14:paraId="0000015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(First Last)*</w:t>
      </w:r>
      <w:r w:rsidDel="00000000" w:rsidR="00000000" w:rsidRPr="00000000">
        <w:rPr>
          <w:rtl w:val="0"/>
        </w:rPr>
      </w:r>
    </w:p>
    <w:p w:rsidR="00000000" w:rsidDel="00000000" w:rsidP="00000000" w:rsidRDefault="00000000" w:rsidRPr="00000000" w14:paraId="0000015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 Name</w:t>
      </w:r>
      <w:r w:rsidDel="00000000" w:rsidR="00000000" w:rsidRPr="00000000">
        <w:rPr>
          <w:rtl w:val="0"/>
        </w:rPr>
      </w:r>
    </w:p>
    <w:p w:rsidR="00000000" w:rsidDel="00000000" w:rsidP="00000000" w:rsidRDefault="00000000" w:rsidRPr="00000000" w14:paraId="0000015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w:t>
      </w:r>
      <w:r w:rsidDel="00000000" w:rsidR="00000000" w:rsidRPr="00000000">
        <w:rPr>
          <w:rtl w:val="0"/>
        </w:rPr>
      </w:r>
    </w:p>
    <w:p w:rsidR="00000000" w:rsidDel="00000000" w:rsidP="00000000" w:rsidRDefault="00000000" w:rsidRPr="00000000" w14:paraId="0000015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Address*</w:t>
      </w:r>
      <w:r w:rsidDel="00000000" w:rsidR="00000000" w:rsidRPr="00000000">
        <w:rPr>
          <w:rtl w:val="0"/>
        </w:rPr>
      </w:r>
    </w:p>
    <w:p w:rsidR="00000000" w:rsidDel="00000000" w:rsidP="00000000" w:rsidRDefault="00000000" w:rsidRPr="00000000" w14:paraId="0000015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Phone*</w:t>
      </w:r>
      <w:r w:rsidDel="00000000" w:rsidR="00000000" w:rsidRPr="00000000">
        <w:rPr>
          <w:rtl w:val="0"/>
        </w:rPr>
      </w:r>
    </w:p>
    <w:p w:rsidR="00000000" w:rsidDel="00000000" w:rsidP="00000000" w:rsidRDefault="00000000" w:rsidRPr="00000000" w14:paraId="0000015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highlight w:val="lightGray"/>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lightGray"/>
          <w:u w:val="none"/>
          <w:vertAlign w:val="baseline"/>
          <w:rtl w:val="0"/>
        </w:rPr>
        <w:t xml:space="preserve">Shared email (created by Submitit)</w:t>
      </w:r>
    </w:p>
    <w:p w:rsidR="00000000" w:rsidDel="00000000" w:rsidP="00000000" w:rsidRDefault="00000000" w:rsidRPr="00000000" w14:paraId="0000015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highlight w:val="lightGray"/>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lightGray"/>
          <w:u w:val="none"/>
          <w:vertAlign w:val="baseline"/>
          <w:rtl w:val="0"/>
        </w:rPr>
        <w:t xml:space="preserve">Password (should be unique for each client; created by Submitit; used for shared email and all submission accounts; may be shared with the client—perhaps there’s a way to secure this password, in case the database gets hacked?)</w:t>
      </w:r>
    </w:p>
    <w:p w:rsidR="00000000" w:rsidDel="00000000" w:rsidP="00000000" w:rsidRDefault="00000000" w:rsidRPr="00000000" w14:paraId="0000015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Correspondence (general) (text field with dates)</w:t>
      </w:r>
      <w:r w:rsidDel="00000000" w:rsidR="00000000" w:rsidRPr="00000000">
        <w:rPr>
          <w:rtl w:val="0"/>
        </w:rPr>
      </w:r>
    </w:p>
    <w:p w:rsidR="00000000" w:rsidDel="00000000" w:rsidP="00000000" w:rsidRDefault="00000000" w:rsidRPr="00000000" w14:paraId="0000015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Subscription client? (yes or no; default no) (see below for the Subscription Service)</w:t>
      </w:r>
      <w:r w:rsidDel="00000000" w:rsidR="00000000" w:rsidRPr="00000000">
        <w:rPr>
          <w:rtl w:val="0"/>
        </w:rPr>
      </w:r>
    </w:p>
    <w:p w:rsidR="00000000" w:rsidDel="00000000" w:rsidP="00000000" w:rsidRDefault="00000000" w:rsidRPr="00000000" w14:paraId="0000015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Subscription service: I suspect I’ll have multiple services, but this is currently TBD.</w:t>
      </w:r>
    </w:p>
    <w:p w:rsidR="00000000" w:rsidDel="00000000" w:rsidP="00000000" w:rsidRDefault="00000000" w:rsidRPr="00000000" w14:paraId="0000015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Story Information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One client may have multiple stories. Below is the story information. This is similar to the story information section above, but I’ll gray out the sections that should be removed. Note that this section must be accessible to the client (unlike the “story information” section for regular clients above).</w:t>
      </w:r>
      <w:r w:rsidDel="00000000" w:rsidR="00000000" w:rsidRPr="00000000">
        <w:rPr>
          <w:rtl w:val="0"/>
        </w:rPr>
      </w:r>
    </w:p>
    <w:p w:rsidR="00000000" w:rsidDel="00000000" w:rsidP="00000000" w:rsidRDefault="00000000" w:rsidRPr="00000000" w14:paraId="0000015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highlight w:val="lightGray"/>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lightGray"/>
          <w:u w:val="none"/>
          <w:vertAlign w:val="baseline"/>
          <w:rtl w:val="0"/>
        </w:rPr>
        <w:t xml:space="preserve">Correspondence (story related) (text field with dates)</w:t>
      </w:r>
    </w:p>
    <w:p w:rsidR="00000000" w:rsidDel="00000000" w:rsidP="00000000" w:rsidRDefault="00000000" w:rsidRPr="00000000" w14:paraId="0000015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highlight w:val="lightGray"/>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lightGray"/>
          <w:u w:val="none"/>
          <w:vertAlign w:val="baseline"/>
          <w:rtl w:val="0"/>
        </w:rPr>
        <w:t xml:space="preserve">Invoice(s) sent: with story title, service, amounts, dates sent, dates paid</w:t>
      </w:r>
    </w:p>
    <w:p w:rsidR="00000000" w:rsidDel="00000000" w:rsidP="00000000" w:rsidRDefault="00000000" w:rsidRPr="00000000" w14:paraId="0000015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highlight w:val="lightGray"/>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lightGray"/>
          <w:u w:val="none"/>
          <w:vertAlign w:val="baseline"/>
          <w:rtl w:val="0"/>
        </w:rPr>
        <w:t xml:space="preserve">Email records: titles of the pre-written email templates, with dates (when sent)</w:t>
      </w:r>
    </w:p>
    <w:p w:rsidR="00000000" w:rsidDel="00000000" w:rsidP="00000000" w:rsidRDefault="00000000" w:rsidRPr="00000000" w14:paraId="0000015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Story title: Note: titles sometimes change.</w:t>
      </w:r>
      <w:r w:rsidDel="00000000" w:rsidR="00000000" w:rsidRPr="00000000">
        <w:rPr>
          <w:rtl w:val="0"/>
        </w:rPr>
      </w:r>
    </w:p>
    <w:p w:rsidR="00000000" w:rsidDel="00000000" w:rsidP="00000000" w:rsidRDefault="00000000" w:rsidRPr="00000000" w14:paraId="0000016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Story information: 13 numbers (see “story information” in the Journal Database section, above). These scores are required before running the story through the algorithm.</w:t>
      </w:r>
      <w:r w:rsidDel="00000000" w:rsidR="00000000" w:rsidRPr="00000000">
        <w:rPr>
          <w:rtl w:val="0"/>
        </w:rPr>
      </w:r>
    </w:p>
    <w:p w:rsidR="00000000" w:rsidDel="00000000" w:rsidP="00000000" w:rsidRDefault="00000000" w:rsidRPr="00000000" w14:paraId="0000016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Story genre (dropdown): currently just “fiction” or “nonfiction”</w:t>
      </w:r>
      <w:r w:rsidDel="00000000" w:rsidR="00000000" w:rsidRPr="00000000">
        <w:rPr>
          <w:rtl w:val="0"/>
        </w:rPr>
      </w:r>
    </w:p>
    <w:p w:rsidR="00000000" w:rsidDel="00000000" w:rsidP="00000000" w:rsidRDefault="00000000" w:rsidRPr="00000000" w14:paraId="0000016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highlight w:val="lightGray"/>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lightGray"/>
          <w:u w:val="none"/>
          <w:vertAlign w:val="baseline"/>
          <w:rtl w:val="0"/>
        </w:rPr>
        <w:t xml:space="preserve">Submission strategy (dropdown): “top,” “mid-range,” “accessible” (should probably also have a manual write-in option)</w:t>
      </w:r>
    </w:p>
    <w:p w:rsidR="00000000" w:rsidDel="00000000" w:rsidP="00000000" w:rsidRDefault="00000000" w:rsidRPr="00000000" w14:paraId="0000016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Word count</w:t>
      </w:r>
      <w:r w:rsidDel="00000000" w:rsidR="00000000" w:rsidRPr="00000000">
        <w:rPr>
          <w:rtl w:val="0"/>
        </w:rPr>
      </w:r>
    </w:p>
    <w:p w:rsidR="00000000" w:rsidDel="00000000" w:rsidP="00000000" w:rsidRDefault="00000000" w:rsidRPr="00000000" w14:paraId="0000016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highlight w:val="lightGray"/>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lightGray"/>
          <w:u w:val="none"/>
          <w:vertAlign w:val="baseline"/>
          <w:rtl w:val="0"/>
        </w:rPr>
        <w:t xml:space="preserve">Final version saved (checkbox)</w:t>
      </w:r>
    </w:p>
    <w:p w:rsidR="00000000" w:rsidDel="00000000" w:rsidP="00000000" w:rsidRDefault="00000000" w:rsidRPr="00000000" w14:paraId="0000016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highlight w:val="lightGray"/>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lightGray"/>
          <w:u w:val="none"/>
          <w:vertAlign w:val="baseline"/>
          <w:rtl w:val="0"/>
        </w:rPr>
        <w:t xml:space="preserve">Final word count checked (checkbox)</w:t>
      </w:r>
    </w:p>
    <w:p w:rsidR="00000000" w:rsidDel="00000000" w:rsidP="00000000" w:rsidRDefault="00000000" w:rsidRPr="00000000" w14:paraId="0000016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not submit list (see Algorithm above): selections from the Journal Database.</w:t>
      </w:r>
      <w:r w:rsidDel="00000000" w:rsidR="00000000" w:rsidRPr="00000000">
        <w:rPr>
          <w:rtl w:val="0"/>
        </w:rPr>
      </w:r>
    </w:p>
    <w:p w:rsidR="00000000" w:rsidDel="00000000" w:rsidP="00000000" w:rsidRDefault="00000000" w:rsidRPr="00000000" w14:paraId="0000016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highlight w:val="lightGray"/>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lightGray"/>
          <w:u w:val="none"/>
          <w:vertAlign w:val="baseline"/>
          <w:rtl w:val="0"/>
        </w:rPr>
        <w:t xml:space="preserve">Notes from client (text field)</w:t>
      </w:r>
    </w:p>
    <w:p w:rsidR="00000000" w:rsidDel="00000000" w:rsidP="00000000" w:rsidRDefault="00000000" w:rsidRPr="00000000" w14:paraId="0000016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highlight w:val="lightGray"/>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lightGray"/>
          <w:u w:val="none"/>
          <w:vertAlign w:val="baseline"/>
          <w:rtl w:val="0"/>
        </w:rPr>
        <w:t xml:space="preserve">Story blurb: from the client (this should be part of the Client Portal (for more about the Client Portal, see below))</w:t>
      </w:r>
    </w:p>
    <w:p w:rsidR="00000000" w:rsidDel="00000000" w:rsidP="00000000" w:rsidRDefault="00000000" w:rsidRPr="00000000" w14:paraId="0000016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highlight w:val="lightGray"/>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lightGray"/>
          <w:u w:val="none"/>
          <w:vertAlign w:val="baseline"/>
          <w:rtl w:val="0"/>
        </w:rPr>
        <w:t xml:space="preserve">Bio (this should be part of the Client Portal)</w:t>
      </w:r>
    </w:p>
    <w:p w:rsidR="00000000" w:rsidDel="00000000" w:rsidP="00000000" w:rsidRDefault="00000000" w:rsidRPr="00000000" w14:paraId="0000016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highlight w:val="lightGray"/>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lightGray"/>
          <w:u w:val="none"/>
          <w:vertAlign w:val="baseline"/>
          <w:rtl w:val="0"/>
        </w:rPr>
        <w:t xml:space="preserve">Cover letter: We create this, based on Story Blurb and Bio. It should be easy to copy and paste when submitting.</w:t>
      </w:r>
    </w:p>
    <w:p w:rsidR="00000000" w:rsidDel="00000000" w:rsidP="00000000" w:rsidRDefault="00000000" w:rsidRPr="00000000" w14:paraId="0000016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 Algorithm</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Button, Story Submission Report, and Client Submission Report should all work the same as described above under Client Database. [I need to decide whether we should show all information or just the information the regular clients can see. I’m thinking the latter.]</w:t>
      </w: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Gungsuh"/>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5">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47A93"/>
  </w:style>
  <w:style w:type="paragraph" w:styleId="Heading1">
    <w:name w:val="heading 1"/>
    <w:basedOn w:val="Normal"/>
    <w:next w:val="Normal"/>
    <w:link w:val="Heading1Char"/>
    <w:uiPriority w:val="9"/>
    <w:qFormat w:val="1"/>
    <w:rsid w:val="00047A93"/>
    <w:pPr>
      <w:keepNext w:val="1"/>
      <w:keepLines w:val="1"/>
      <w:spacing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semiHidden w:val="1"/>
    <w:unhideWhenUsed w:val="1"/>
    <w:qFormat w:val="1"/>
    <w:rsid w:val="004E3402"/>
    <w:pPr>
      <w:keepNext w:val="1"/>
      <w:keepLines w:val="1"/>
      <w:spacing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semiHidden w:val="1"/>
    <w:unhideWhenUsed w:val="1"/>
    <w:qFormat w:val="1"/>
    <w:rsid w:val="00047A93"/>
    <w:pPr>
      <w:keepNext w:val="1"/>
      <w:keepLines w:val="1"/>
      <w:spacing w:before="200"/>
      <w:outlineLvl w:val="2"/>
    </w:pPr>
    <w:rPr>
      <w:rFonts w:asciiTheme="majorHAnsi" w:cstheme="majorBidi" w:eastAsiaTheme="majorEastAsia" w:hAnsiTheme="majorHAnsi"/>
      <w:b w:val="1"/>
      <w:bCs w:val="1"/>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CommentText">
    <w:name w:val="annotation text"/>
    <w:basedOn w:val="Normal"/>
    <w:link w:val="CommentTextChar"/>
    <w:uiPriority w:val="99"/>
    <w:semiHidden w:val="1"/>
    <w:unhideWhenUsed w:val="1"/>
    <w:rsid w:val="00047A93"/>
    <w:pPr>
      <w:spacing w:line="240" w:lineRule="auto"/>
    </w:pPr>
    <w:rPr>
      <w:sz w:val="20"/>
      <w:szCs w:val="20"/>
    </w:rPr>
  </w:style>
  <w:style w:type="character" w:styleId="CommentTextChar" w:customStyle="1">
    <w:name w:val="Comment Text Char"/>
    <w:basedOn w:val="DefaultParagraphFont"/>
    <w:link w:val="CommentText"/>
    <w:uiPriority w:val="99"/>
    <w:semiHidden w:val="1"/>
    <w:rsid w:val="00047A93"/>
    <w:rPr>
      <w:rFonts w:cstheme="minorBidi"/>
      <w:sz w:val="20"/>
      <w:szCs w:val="20"/>
    </w:rPr>
  </w:style>
  <w:style w:type="paragraph" w:styleId="BalloonText">
    <w:name w:val="Balloon Text"/>
    <w:basedOn w:val="Normal"/>
    <w:link w:val="BalloonTextChar"/>
    <w:uiPriority w:val="99"/>
    <w:semiHidden w:val="1"/>
    <w:unhideWhenUsed w:val="1"/>
    <w:rsid w:val="00047A93"/>
    <w:pPr>
      <w:spacing w:line="240" w:lineRule="auto"/>
    </w:pPr>
    <w:rPr>
      <w:rFonts w:cs="Tahoma"/>
      <w:sz w:val="20"/>
      <w:szCs w:val="16"/>
    </w:rPr>
  </w:style>
  <w:style w:type="character" w:styleId="BalloonTextChar" w:customStyle="1">
    <w:name w:val="Balloon Text Char"/>
    <w:basedOn w:val="DefaultParagraphFont"/>
    <w:link w:val="BalloonText"/>
    <w:uiPriority w:val="99"/>
    <w:semiHidden w:val="1"/>
    <w:rsid w:val="00047A93"/>
    <w:rPr>
      <w:rFonts w:cs="Tahoma"/>
      <w:sz w:val="20"/>
      <w:szCs w:val="16"/>
    </w:rPr>
  </w:style>
  <w:style w:type="paragraph" w:styleId="citation" w:customStyle="1">
    <w:name w:val="citation"/>
    <w:basedOn w:val="Normal"/>
    <w:rsid w:val="00D811AB"/>
    <w:pPr>
      <w:spacing w:after="100" w:afterAutospacing="1" w:before="100" w:beforeAutospacing="1"/>
    </w:pPr>
    <w:rPr>
      <w:rFonts w:eastAsia="Times New Roman"/>
    </w:rPr>
  </w:style>
  <w:style w:type="character" w:styleId="publication-date" w:customStyle="1">
    <w:name w:val="publication-date"/>
    <w:basedOn w:val="DefaultParagraphFont"/>
    <w:rsid w:val="00D811AB"/>
  </w:style>
  <w:style w:type="paragraph" w:styleId="Default" w:customStyle="1">
    <w:name w:val="Default"/>
    <w:rsid w:val="00D811AB"/>
    <w:pPr>
      <w:autoSpaceDE w:val="0"/>
      <w:autoSpaceDN w:val="0"/>
      <w:adjustRightInd w:val="0"/>
    </w:pPr>
    <w:rPr>
      <w:rFonts w:eastAsiaTheme="minorEastAsia"/>
      <w:color w:val="000000"/>
    </w:rPr>
  </w:style>
  <w:style w:type="character" w:styleId="Heading3Char" w:customStyle="1">
    <w:name w:val="Heading 3 Char"/>
    <w:basedOn w:val="DefaultParagraphFont"/>
    <w:link w:val="Heading3"/>
    <w:uiPriority w:val="9"/>
    <w:semiHidden w:val="1"/>
    <w:rsid w:val="00047A93"/>
    <w:rPr>
      <w:rFonts w:asciiTheme="majorHAnsi" w:cstheme="majorBidi" w:eastAsiaTheme="majorEastAsia" w:hAnsiTheme="majorHAnsi"/>
      <w:b w:val="1"/>
      <w:bCs w:val="1"/>
      <w:color w:val="4f81bd" w:themeColor="accent1"/>
      <w:sz w:val="22"/>
      <w:szCs w:val="22"/>
    </w:rPr>
  </w:style>
  <w:style w:type="paragraph" w:styleId="Header">
    <w:name w:val="header"/>
    <w:basedOn w:val="Normal"/>
    <w:link w:val="HeaderChar"/>
    <w:uiPriority w:val="99"/>
    <w:unhideWhenUsed w:val="1"/>
    <w:rsid w:val="00047A93"/>
    <w:pPr>
      <w:tabs>
        <w:tab w:val="center" w:pos="4680"/>
        <w:tab w:val="right" w:pos="9360"/>
      </w:tabs>
      <w:spacing w:line="240" w:lineRule="auto"/>
    </w:pPr>
  </w:style>
  <w:style w:type="character" w:styleId="HeaderChar" w:customStyle="1">
    <w:name w:val="Header Char"/>
    <w:basedOn w:val="DefaultParagraphFont"/>
    <w:link w:val="Header"/>
    <w:uiPriority w:val="99"/>
    <w:rsid w:val="00047A93"/>
    <w:rPr>
      <w:rFonts w:asciiTheme="minorHAnsi" w:cstheme="minorBidi" w:hAnsiTheme="minorHAnsi"/>
      <w:sz w:val="22"/>
      <w:szCs w:val="22"/>
    </w:rPr>
  </w:style>
  <w:style w:type="paragraph" w:styleId="Footer">
    <w:name w:val="footer"/>
    <w:basedOn w:val="Normal"/>
    <w:link w:val="FooterChar"/>
    <w:uiPriority w:val="99"/>
    <w:unhideWhenUsed w:val="1"/>
    <w:rsid w:val="00047A93"/>
    <w:pPr>
      <w:tabs>
        <w:tab w:val="center" w:pos="4680"/>
        <w:tab w:val="right" w:pos="9360"/>
      </w:tabs>
      <w:spacing w:line="240" w:lineRule="auto"/>
    </w:pPr>
  </w:style>
  <w:style w:type="character" w:styleId="FooterChar" w:customStyle="1">
    <w:name w:val="Footer Char"/>
    <w:basedOn w:val="DefaultParagraphFont"/>
    <w:link w:val="Footer"/>
    <w:uiPriority w:val="99"/>
    <w:rsid w:val="00047A93"/>
    <w:rPr>
      <w:rFonts w:asciiTheme="minorHAnsi" w:cstheme="minorBidi" w:hAnsiTheme="minorHAnsi"/>
      <w:sz w:val="22"/>
      <w:szCs w:val="22"/>
    </w:rPr>
  </w:style>
  <w:style w:type="character" w:styleId="CommentReference">
    <w:name w:val="annotation reference"/>
    <w:basedOn w:val="DefaultParagraphFont"/>
    <w:uiPriority w:val="99"/>
    <w:semiHidden w:val="1"/>
    <w:unhideWhenUsed w:val="1"/>
    <w:rsid w:val="00047A93"/>
    <w:rPr>
      <w:sz w:val="16"/>
      <w:szCs w:val="16"/>
    </w:rPr>
  </w:style>
  <w:style w:type="character" w:styleId="Hyperlink">
    <w:name w:val="Hyperlink"/>
    <w:basedOn w:val="DefaultParagraphFont"/>
    <w:uiPriority w:val="99"/>
    <w:unhideWhenUsed w:val="1"/>
    <w:rsid w:val="00047A93"/>
    <w:rPr>
      <w:color w:val="0000ff" w:themeColor="hyperlink"/>
      <w:u w:val="single"/>
    </w:rPr>
  </w:style>
  <w:style w:type="character" w:styleId="Emphasis">
    <w:name w:val="Emphasis"/>
    <w:basedOn w:val="DefaultParagraphFont"/>
    <w:uiPriority w:val="20"/>
    <w:qFormat w:val="1"/>
    <w:rsid w:val="00047A93"/>
    <w:rPr>
      <w:i w:val="1"/>
      <w:iCs w:val="1"/>
    </w:rPr>
  </w:style>
  <w:style w:type="paragraph" w:styleId="NormalWeb">
    <w:name w:val="Normal (Web)"/>
    <w:basedOn w:val="Normal"/>
    <w:uiPriority w:val="99"/>
    <w:semiHidden w:val="1"/>
    <w:unhideWhenUsed w:val="1"/>
    <w:rsid w:val="00047A93"/>
  </w:style>
  <w:style w:type="paragraph" w:styleId="CommentSubject">
    <w:name w:val="annotation subject"/>
    <w:basedOn w:val="CommentText"/>
    <w:next w:val="CommentText"/>
    <w:link w:val="CommentSubjectChar"/>
    <w:uiPriority w:val="99"/>
    <w:semiHidden w:val="1"/>
    <w:unhideWhenUsed w:val="1"/>
    <w:rsid w:val="00047A93"/>
    <w:rPr>
      <w:b w:val="1"/>
      <w:bCs w:val="1"/>
    </w:rPr>
  </w:style>
  <w:style w:type="character" w:styleId="CommentSubjectChar" w:customStyle="1">
    <w:name w:val="Comment Subject Char"/>
    <w:basedOn w:val="CommentTextChar"/>
    <w:link w:val="CommentSubject"/>
    <w:uiPriority w:val="99"/>
    <w:semiHidden w:val="1"/>
    <w:rsid w:val="00047A93"/>
    <w:rPr>
      <w:rFonts w:cstheme="minorBidi"/>
      <w:b w:val="1"/>
      <w:bCs w:val="1"/>
      <w:sz w:val="20"/>
      <w:szCs w:val="20"/>
    </w:rPr>
  </w:style>
  <w:style w:type="paragraph" w:styleId="ListParagraph">
    <w:name w:val="List Paragraph"/>
    <w:basedOn w:val="Normal"/>
    <w:uiPriority w:val="34"/>
    <w:qFormat w:val="1"/>
    <w:rsid w:val="00047A93"/>
    <w:pPr>
      <w:ind w:left="720"/>
      <w:contextualSpacing w:val="1"/>
    </w:pPr>
  </w:style>
  <w:style w:type="paragraph" w:styleId="FootnoteText">
    <w:name w:val="footnote text"/>
    <w:basedOn w:val="Normal"/>
    <w:link w:val="FootnoteTextChar"/>
    <w:uiPriority w:val="99"/>
    <w:unhideWhenUsed w:val="1"/>
    <w:rsid w:val="00047A93"/>
    <w:pPr>
      <w:spacing w:line="240" w:lineRule="auto"/>
    </w:pPr>
    <w:rPr>
      <w:sz w:val="20"/>
      <w:szCs w:val="20"/>
    </w:rPr>
  </w:style>
  <w:style w:type="character" w:styleId="FootnoteTextChar" w:customStyle="1">
    <w:name w:val="Footnote Text Char"/>
    <w:basedOn w:val="DefaultParagraphFont"/>
    <w:link w:val="FootnoteText"/>
    <w:uiPriority w:val="99"/>
    <w:rsid w:val="00047A93"/>
    <w:rPr>
      <w:rFonts w:cstheme="minorBidi"/>
      <w:sz w:val="20"/>
      <w:szCs w:val="20"/>
    </w:rPr>
  </w:style>
  <w:style w:type="character" w:styleId="LineNumber">
    <w:name w:val="line number"/>
    <w:basedOn w:val="DefaultParagraphFont"/>
    <w:uiPriority w:val="99"/>
    <w:semiHidden w:val="1"/>
    <w:unhideWhenUsed w:val="1"/>
    <w:rsid w:val="00047A93"/>
  </w:style>
  <w:style w:type="character" w:styleId="PageNumber">
    <w:name w:val="page number"/>
    <w:basedOn w:val="DefaultParagraphFont"/>
    <w:uiPriority w:val="99"/>
    <w:semiHidden w:val="1"/>
    <w:unhideWhenUsed w:val="1"/>
    <w:rsid w:val="00047A93"/>
  </w:style>
  <w:style w:type="paragraph" w:styleId="DocumentMap">
    <w:name w:val="Document Map"/>
    <w:basedOn w:val="Normal"/>
    <w:link w:val="DocumentMapChar"/>
    <w:uiPriority w:val="99"/>
    <w:semiHidden w:val="1"/>
    <w:unhideWhenUsed w:val="1"/>
    <w:rsid w:val="00047A93"/>
    <w:pPr>
      <w:spacing w:line="240" w:lineRule="auto"/>
    </w:pPr>
    <w:rPr>
      <w:rFonts w:ascii="Tahoma" w:cs="Tahoma" w:hAnsi="Tahoma"/>
      <w:sz w:val="16"/>
      <w:szCs w:val="16"/>
    </w:rPr>
  </w:style>
  <w:style w:type="character" w:styleId="DocumentMapChar" w:customStyle="1">
    <w:name w:val="Document Map Char"/>
    <w:basedOn w:val="DefaultParagraphFont"/>
    <w:link w:val="DocumentMap"/>
    <w:uiPriority w:val="99"/>
    <w:semiHidden w:val="1"/>
    <w:rsid w:val="00047A93"/>
    <w:rPr>
      <w:rFonts w:ascii="Tahoma" w:cs="Tahoma" w:hAnsi="Tahoma"/>
      <w:sz w:val="16"/>
      <w:szCs w:val="16"/>
    </w:rPr>
  </w:style>
  <w:style w:type="paragraph" w:styleId="BodyText">
    <w:name w:val="Body Text"/>
    <w:basedOn w:val="Normal"/>
    <w:link w:val="BodyTextChar"/>
    <w:uiPriority w:val="99"/>
    <w:semiHidden w:val="1"/>
    <w:unhideWhenUsed w:val="1"/>
    <w:rsid w:val="00047A93"/>
    <w:pPr>
      <w:spacing w:after="120"/>
    </w:pPr>
  </w:style>
  <w:style w:type="character" w:styleId="BodyTextChar" w:customStyle="1">
    <w:name w:val="Body Text Char"/>
    <w:basedOn w:val="DefaultParagraphFont"/>
    <w:link w:val="BodyText"/>
    <w:uiPriority w:val="99"/>
    <w:semiHidden w:val="1"/>
    <w:rsid w:val="00047A93"/>
    <w:rPr>
      <w:rFonts w:asciiTheme="minorHAnsi" w:cstheme="minorBidi" w:hAnsiTheme="minorHAnsi"/>
      <w:sz w:val="22"/>
      <w:szCs w:val="22"/>
    </w:rPr>
  </w:style>
  <w:style w:type="character" w:styleId="ya-q-full-text" w:customStyle="1">
    <w:name w:val="ya-q-full-text"/>
    <w:basedOn w:val="DefaultParagraphFont"/>
    <w:rsid w:val="00047A93"/>
  </w:style>
  <w:style w:type="character" w:styleId="notranslate" w:customStyle="1">
    <w:name w:val="notranslate"/>
    <w:basedOn w:val="DefaultParagraphFont"/>
    <w:rsid w:val="00047A93"/>
  </w:style>
  <w:style w:type="character" w:styleId="syllable" w:customStyle="1">
    <w:name w:val="syllable"/>
    <w:basedOn w:val="DefaultParagraphFont"/>
    <w:rsid w:val="00047A93"/>
  </w:style>
  <w:style w:type="character" w:styleId="last-syllable" w:customStyle="1">
    <w:name w:val="last-syllable"/>
    <w:basedOn w:val="DefaultParagraphFont"/>
    <w:rsid w:val="00047A93"/>
  </w:style>
  <w:style w:type="character" w:styleId="pron" w:customStyle="1">
    <w:name w:val="pron"/>
    <w:basedOn w:val="DefaultParagraphFont"/>
    <w:rsid w:val="00047A93"/>
  </w:style>
  <w:style w:type="character" w:styleId="itempublisher" w:customStyle="1">
    <w:name w:val="itempublisher"/>
    <w:basedOn w:val="DefaultParagraphFont"/>
    <w:rsid w:val="00047A93"/>
  </w:style>
  <w:style w:type="character" w:styleId="subfielddata" w:customStyle="1">
    <w:name w:val="subfielddata"/>
    <w:basedOn w:val="DefaultParagraphFont"/>
    <w:rsid w:val="00047A93"/>
  </w:style>
  <w:style w:type="character" w:styleId="oneclick-link" w:customStyle="1">
    <w:name w:val="oneclick-link"/>
    <w:basedOn w:val="DefaultParagraphFont"/>
    <w:rsid w:val="00047A93"/>
  </w:style>
  <w:style w:type="character" w:styleId="Heading1Char" w:customStyle="1">
    <w:name w:val="Heading 1 Char"/>
    <w:basedOn w:val="DefaultParagraphFont"/>
    <w:link w:val="Heading1"/>
    <w:uiPriority w:val="9"/>
    <w:rsid w:val="00047A93"/>
    <w:rPr>
      <w:rFonts w:asciiTheme="majorHAnsi" w:cstheme="majorBidi" w:eastAsiaTheme="majorEastAsia" w:hAnsiTheme="majorHAnsi"/>
      <w:b w:val="1"/>
      <w:bCs w:val="1"/>
      <w:color w:val="365f91" w:themeColor="accent1" w:themeShade="0000BF"/>
      <w:sz w:val="28"/>
      <w:szCs w:val="28"/>
    </w:rPr>
  </w:style>
  <w:style w:type="character" w:styleId="FootnoteReference">
    <w:name w:val="footnote reference"/>
    <w:basedOn w:val="DefaultParagraphFont"/>
    <w:uiPriority w:val="99"/>
    <w:semiHidden w:val="1"/>
    <w:unhideWhenUsed w:val="1"/>
    <w:rsid w:val="00047A93"/>
    <w:rPr>
      <w:vertAlign w:val="superscript"/>
    </w:rPr>
  </w:style>
  <w:style w:type="character" w:styleId="PlaceholderText">
    <w:name w:val="Placeholder Text"/>
    <w:basedOn w:val="DefaultParagraphFont"/>
    <w:uiPriority w:val="99"/>
    <w:semiHidden w:val="1"/>
    <w:rsid w:val="00047A93"/>
    <w:rPr>
      <w:color w:val="808080"/>
    </w:rPr>
  </w:style>
  <w:style w:type="character" w:styleId="Heading2Char" w:customStyle="1">
    <w:name w:val="Heading 2 Char"/>
    <w:basedOn w:val="DefaultParagraphFont"/>
    <w:link w:val="Heading2"/>
    <w:uiPriority w:val="9"/>
    <w:semiHidden w:val="1"/>
    <w:rsid w:val="004E3402"/>
    <w:rPr>
      <w:rFonts w:asciiTheme="majorHAnsi" w:cstheme="majorBidi" w:eastAsiaTheme="majorEastAsia" w:hAnsiTheme="majorHAnsi"/>
      <w:b w:val="1"/>
      <w:bCs w:val="1"/>
      <w:color w:val="4f81bd" w:themeColor="accent1"/>
      <w:sz w:val="26"/>
      <w:szCs w:val="2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unVhqPbM9kOK4aK8MVJI3Kgcyg==">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2022-10-31T22:17:00Z</dcterms:created>
  <dc:creator>Erik Klass</dc:creator>
</cp:coreProperties>
</file>