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A2C1" w14:textId="4C805F25" w:rsidR="00712494" w:rsidRPr="00485825" w:rsidRDefault="00712494" w:rsidP="0071249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5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fldChar w:fldCharType="begin"/>
      </w:r>
      <w:r w:rsidRPr="00485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instrText xml:space="preserve"> INCLUDEPICTURE "https://lh6.googleusercontent.com/i8RbXDSknIurNFHdw_8Q7VP9xtOkQvOS4itZtLsJhM4CkT33GqzMVw4FvVKETNXRxBbVSk9uzw15V7eQX4UpJjyDmoud1kIQD33EKDSnGOfag8ka9og2OUxsbT0Q7pYv4udHy1h7-G_ChdE2Kt13BJU" \* MERGEFORMATINET </w:instrText>
      </w:r>
      <w:r w:rsidRPr="00485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fldChar w:fldCharType="separate"/>
      </w:r>
      <w:r w:rsidRPr="0048582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1D873B46" wp14:editId="1CA00E99">
            <wp:extent cx="5943600" cy="3988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fldChar w:fldCharType="end"/>
      </w:r>
    </w:p>
    <w:p w14:paraId="73BBB26C" w14:textId="77777777" w:rsidR="00F85350" w:rsidRPr="00F85350" w:rsidRDefault="00F85350" w:rsidP="00F853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535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Photo credit: Chinatown Community for Equitable Development</w:t>
      </w:r>
    </w:p>
    <w:p w14:paraId="53159E4E" w14:textId="77777777" w:rsidR="00F85350" w:rsidRPr="00485825" w:rsidRDefault="00F85350" w:rsidP="0071249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847860C" w14:textId="5B4B06E4" w:rsidR="00712494" w:rsidRPr="00485825" w:rsidRDefault="00205D3A" w:rsidP="00712494">
      <w:pPr>
        <w:rPr>
          <w:rFonts w:ascii="Times New Roman" w:eastAsia="Rubik" w:hAnsi="Times New Roman" w:cs="Times New Roman"/>
          <w:b/>
          <w:bCs/>
          <w:sz w:val="24"/>
          <w:szCs w:val="24"/>
        </w:rPr>
      </w:pPr>
      <w:r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 xml:space="preserve">Subject: </w:t>
      </w:r>
      <w:r w:rsidR="001A476C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>This May</w:t>
      </w:r>
      <w:r w:rsidR="00792F55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 xml:space="preserve"> </w:t>
      </w:r>
      <w:r w:rsidR="00F85350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 xml:space="preserve">we </w:t>
      </w:r>
      <w:r w:rsidR="0085432E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>honor</w:t>
      </w:r>
      <w:r w:rsidR="00792F55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 xml:space="preserve"> </w:t>
      </w:r>
      <w:r w:rsidR="001A476C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 xml:space="preserve">our </w:t>
      </w:r>
      <w:r w:rsidR="001A476C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>Asian American and Pacific Islander</w:t>
      </w:r>
      <w:r w:rsidR="001A476C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 xml:space="preserve"> partners</w:t>
      </w:r>
      <w:r w:rsidR="00792F55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 xml:space="preserve"> </w:t>
      </w:r>
      <w:r w:rsidR="0085432E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>promoting</w:t>
      </w:r>
      <w:r w:rsidR="001A476C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 xml:space="preserve"> mental health</w:t>
      </w:r>
      <w:r w:rsidR="00792F55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>.</w:t>
      </w:r>
    </w:p>
    <w:p w14:paraId="6F4D68D2" w14:textId="77777777" w:rsidR="00205D3A" w:rsidRPr="00485825" w:rsidRDefault="00205D3A" w:rsidP="00712494">
      <w:pPr>
        <w:rPr>
          <w:rFonts w:ascii="Times New Roman" w:eastAsia="Rubik" w:hAnsi="Times New Roman" w:cs="Times New Roman"/>
          <w:b/>
          <w:bCs/>
          <w:sz w:val="24"/>
          <w:szCs w:val="24"/>
        </w:rPr>
      </w:pPr>
    </w:p>
    <w:p w14:paraId="3E516982" w14:textId="1EB4639E" w:rsidR="00205D3A" w:rsidRPr="00485825" w:rsidRDefault="00205D3A" w:rsidP="00712494">
      <w:pPr>
        <w:rPr>
          <w:rFonts w:ascii="Times New Roman" w:eastAsia="Rubik" w:hAnsi="Times New Roman" w:cs="Times New Roman"/>
          <w:b/>
          <w:bCs/>
          <w:sz w:val="24"/>
          <w:szCs w:val="24"/>
        </w:rPr>
      </w:pPr>
      <w:r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 xml:space="preserve">Headline: </w:t>
      </w:r>
      <w:r w:rsidR="0085432E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 xml:space="preserve">Our </w:t>
      </w:r>
      <w:r w:rsidR="00F85350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>AAP</w:t>
      </w:r>
      <w:r w:rsidR="0085432E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>I partners</w:t>
      </w:r>
      <w:r w:rsidR="00F85350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 xml:space="preserve"> are </w:t>
      </w:r>
      <w:r w:rsidR="006C0778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>shifting policies, practices, and norms to create conditions that support mental health and resilience</w:t>
      </w:r>
      <w:r w:rsidR="006C0778" w:rsidRPr="00485825">
        <w:rPr>
          <w:rFonts w:ascii="Times New Roman" w:eastAsia="Rubik" w:hAnsi="Times New Roman" w:cs="Times New Roman"/>
          <w:b/>
          <w:bCs/>
          <w:sz w:val="24"/>
          <w:szCs w:val="24"/>
        </w:rPr>
        <w:t>.</w:t>
      </w:r>
    </w:p>
    <w:p w14:paraId="51F11566" w14:textId="77777777" w:rsidR="00205D3A" w:rsidRPr="00485825" w:rsidRDefault="00205D3A" w:rsidP="0071249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197D729" w14:textId="3E5FB1D5" w:rsidR="00FE1000" w:rsidRDefault="007205A6">
      <w:pPr>
        <w:rPr>
          <w:rFonts w:ascii="Times New Roman" w:eastAsia="Rubik" w:hAnsi="Times New Roman" w:cs="Times New Roman"/>
          <w:sz w:val="24"/>
          <w:szCs w:val="24"/>
        </w:rPr>
      </w:pPr>
      <w:r w:rsidRPr="00485825">
        <w:rPr>
          <w:rFonts w:ascii="Times New Roman" w:eastAsia="Rubik" w:hAnsi="Times New Roman" w:cs="Times New Roman"/>
          <w:sz w:val="24"/>
          <w:szCs w:val="24"/>
        </w:rPr>
        <w:t xml:space="preserve">May 1st marked the beginning of </w:t>
      </w:r>
      <w:hyperlink r:id="rId6" w:history="1">
        <w:r w:rsidRPr="00485825">
          <w:rPr>
            <w:rStyle w:val="Hyperlink"/>
            <w:rFonts w:ascii="Times New Roman" w:eastAsia="Rubik" w:hAnsi="Times New Roman" w:cs="Times New Roman"/>
            <w:sz w:val="24"/>
            <w:szCs w:val="24"/>
          </w:rPr>
          <w:t>Asian Pacific American Heritage Month</w:t>
        </w:r>
      </w:hyperlink>
      <w:r w:rsidRPr="00485825">
        <w:rPr>
          <w:rFonts w:ascii="Times New Roman" w:eastAsia="Rubik" w:hAnsi="Times New Roman" w:cs="Times New Roman"/>
          <w:sz w:val="24"/>
          <w:szCs w:val="24"/>
        </w:rPr>
        <w:t xml:space="preserve">, a </w:t>
      </w:r>
      <w:r w:rsidR="00376E5F" w:rsidRPr="00485825">
        <w:rPr>
          <w:rFonts w:ascii="Times New Roman" w:eastAsia="Rubik" w:hAnsi="Times New Roman" w:cs="Times New Roman"/>
          <w:sz w:val="24"/>
          <w:szCs w:val="24"/>
        </w:rPr>
        <w:t>time</w:t>
      </w:r>
      <w:r w:rsidRPr="00485825">
        <w:rPr>
          <w:rFonts w:ascii="Times New Roman" w:eastAsia="Rubik" w:hAnsi="Times New Roman" w:cs="Times New Roman"/>
          <w:sz w:val="24"/>
          <w:szCs w:val="24"/>
        </w:rPr>
        <w:t xml:space="preserve"> to </w:t>
      </w:r>
      <w:r w:rsidR="0085432E" w:rsidRPr="00485825">
        <w:rPr>
          <w:rFonts w:ascii="Times New Roman" w:eastAsia="Rubik" w:hAnsi="Times New Roman" w:cs="Times New Roman"/>
          <w:sz w:val="24"/>
          <w:szCs w:val="24"/>
        </w:rPr>
        <w:t>celebrate</w:t>
      </w:r>
      <w:r w:rsidRPr="00485825">
        <w:rPr>
          <w:rFonts w:ascii="Times New Roman" w:eastAsia="Rubik" w:hAnsi="Times New Roman" w:cs="Times New Roman"/>
          <w:sz w:val="24"/>
          <w:szCs w:val="24"/>
        </w:rPr>
        <w:t xml:space="preserve"> the histories, cultures, and contributions of Asian American and Pacific Islander (AAPI) communities.</w:t>
      </w:r>
      <w:r w:rsidR="00376E5F" w:rsidRPr="00485825">
        <w:rPr>
          <w:rFonts w:ascii="Times New Roman" w:eastAsia="Rubik" w:hAnsi="Times New Roman" w:cs="Times New Roman"/>
          <w:sz w:val="24"/>
          <w:szCs w:val="24"/>
        </w:rPr>
        <w:t xml:space="preserve"> May is also Mental Health Awareness month</w:t>
      </w:r>
      <w:r w:rsidR="00792F55" w:rsidRPr="00485825">
        <w:rPr>
          <w:rFonts w:ascii="Times New Roman" w:eastAsia="Rubik" w:hAnsi="Times New Roman" w:cs="Times New Roman"/>
          <w:sz w:val="24"/>
          <w:szCs w:val="24"/>
        </w:rPr>
        <w:t>, and</w:t>
      </w:r>
      <w:r w:rsidR="009D79C8" w:rsidRPr="00485825">
        <w:rPr>
          <w:rFonts w:ascii="Times New Roman" w:eastAsia="Rubik" w:hAnsi="Times New Roman" w:cs="Times New Roman"/>
          <w:sz w:val="24"/>
          <w:szCs w:val="24"/>
        </w:rPr>
        <w:t xml:space="preserve"> as Prevention Institute dives deeper into health equity and racial justice work, </w:t>
      </w:r>
      <w:r w:rsidR="003859A4" w:rsidRPr="00485825">
        <w:rPr>
          <w:rFonts w:ascii="Times New Roman" w:eastAsia="Rubik" w:hAnsi="Times New Roman" w:cs="Times New Roman"/>
          <w:sz w:val="24"/>
          <w:szCs w:val="24"/>
        </w:rPr>
        <w:t>we see</w:t>
      </w:r>
      <w:r w:rsidR="009D79C8" w:rsidRPr="00485825">
        <w:rPr>
          <w:rFonts w:ascii="Times New Roman" w:eastAsia="Rubik" w:hAnsi="Times New Roman" w:cs="Times New Roman"/>
          <w:sz w:val="24"/>
          <w:szCs w:val="24"/>
        </w:rPr>
        <w:t xml:space="preserve"> </w:t>
      </w:r>
      <w:r w:rsidR="003859A4" w:rsidRPr="00485825">
        <w:rPr>
          <w:rFonts w:ascii="Times New Roman" w:eastAsia="Rubik" w:hAnsi="Times New Roman" w:cs="Times New Roman"/>
          <w:sz w:val="24"/>
          <w:szCs w:val="24"/>
        </w:rPr>
        <w:t>how</w:t>
      </w:r>
      <w:r w:rsidR="009D79C8" w:rsidRPr="00485825">
        <w:rPr>
          <w:rFonts w:ascii="Times New Roman" w:eastAsia="Rubik" w:hAnsi="Times New Roman" w:cs="Times New Roman"/>
          <w:sz w:val="24"/>
          <w:szCs w:val="24"/>
        </w:rPr>
        <w:t xml:space="preserve"> </w:t>
      </w:r>
      <w:r w:rsidR="003859A4" w:rsidRPr="00485825">
        <w:rPr>
          <w:rFonts w:ascii="Times New Roman" w:eastAsia="Rubik" w:hAnsi="Times New Roman" w:cs="Times New Roman"/>
          <w:sz w:val="24"/>
          <w:szCs w:val="24"/>
        </w:rPr>
        <w:t>equitable, just</w:t>
      </w:r>
      <w:r w:rsidR="009D79C8" w:rsidRPr="00485825">
        <w:rPr>
          <w:rFonts w:ascii="Times New Roman" w:eastAsia="Rubik" w:hAnsi="Times New Roman" w:cs="Times New Roman"/>
          <w:sz w:val="24"/>
          <w:szCs w:val="24"/>
        </w:rPr>
        <w:t xml:space="preserve"> communities</w:t>
      </w:r>
      <w:r w:rsidR="003859A4" w:rsidRPr="00485825">
        <w:rPr>
          <w:rFonts w:ascii="Times New Roman" w:eastAsia="Rubik" w:hAnsi="Times New Roman" w:cs="Times New Roman"/>
          <w:sz w:val="24"/>
          <w:szCs w:val="24"/>
        </w:rPr>
        <w:t>, by definition,</w:t>
      </w:r>
      <w:r w:rsidR="009D79C8" w:rsidRPr="00485825">
        <w:rPr>
          <w:rFonts w:ascii="Times New Roman" w:eastAsia="Rubik" w:hAnsi="Times New Roman" w:cs="Times New Roman"/>
          <w:sz w:val="24"/>
          <w:szCs w:val="24"/>
        </w:rPr>
        <w:t xml:space="preserve"> </w:t>
      </w:r>
      <w:r w:rsidR="003859A4" w:rsidRPr="00485825">
        <w:rPr>
          <w:rFonts w:ascii="Times New Roman" w:eastAsia="Rubik" w:hAnsi="Times New Roman" w:cs="Times New Roman"/>
          <w:sz w:val="24"/>
          <w:szCs w:val="24"/>
        </w:rPr>
        <w:t>support</w:t>
      </w:r>
      <w:r w:rsidR="009D79C8" w:rsidRPr="00485825">
        <w:rPr>
          <w:rFonts w:ascii="Times New Roman" w:eastAsia="Rubik" w:hAnsi="Times New Roman" w:cs="Times New Roman"/>
          <w:sz w:val="24"/>
          <w:szCs w:val="24"/>
        </w:rPr>
        <w:t xml:space="preserve"> mental health.</w:t>
      </w:r>
    </w:p>
    <w:p w14:paraId="759D5F0C" w14:textId="2B396DCB" w:rsidR="00415EF3" w:rsidRDefault="00415EF3">
      <w:pPr>
        <w:rPr>
          <w:rFonts w:ascii="Times New Roman" w:eastAsia="Rubik" w:hAnsi="Times New Roman" w:cs="Times New Roman"/>
          <w:sz w:val="24"/>
          <w:szCs w:val="24"/>
        </w:rPr>
      </w:pPr>
    </w:p>
    <w:p w14:paraId="2398D4A2" w14:textId="60EACFD4" w:rsidR="00415EF3" w:rsidRDefault="00871FE9">
      <w:pPr>
        <w:rPr>
          <w:rFonts w:ascii="Times New Roman" w:hAnsi="Times New Roman" w:cs="Times New Roman"/>
          <w:sz w:val="24"/>
          <w:szCs w:val="24"/>
        </w:rPr>
      </w:pPr>
      <w:r w:rsidRPr="00485825">
        <w:rPr>
          <w:rFonts w:ascii="Times New Roman" w:eastAsia="Rubik" w:hAnsi="Times New Roman" w:cs="Times New Roman"/>
          <w:sz w:val="24"/>
          <w:szCs w:val="24"/>
        </w:rPr>
        <w:t xml:space="preserve">This month we want to spotlight </w:t>
      </w:r>
      <w:hyperlink r:id="rId7" w:history="1">
        <w:r w:rsidRPr="00485825">
          <w:rPr>
            <w:rStyle w:val="Hyperlink"/>
            <w:rFonts w:ascii="Times New Roman" w:eastAsia="Rubik" w:hAnsi="Times New Roman" w:cs="Times New Roman"/>
            <w:sz w:val="24"/>
            <w:szCs w:val="24"/>
          </w:rPr>
          <w:t>Asian Americans Attaining Aware</w:t>
        </w:r>
        <w:r w:rsidRPr="00485825">
          <w:rPr>
            <w:rStyle w:val="Hyperlink"/>
            <w:rFonts w:ascii="Times New Roman" w:eastAsia="Rubik" w:hAnsi="Times New Roman" w:cs="Times New Roman"/>
            <w:sz w:val="24"/>
            <w:szCs w:val="24"/>
          </w:rPr>
          <w:t>n</w:t>
        </w:r>
        <w:r w:rsidRPr="00485825">
          <w:rPr>
            <w:rStyle w:val="Hyperlink"/>
            <w:rFonts w:ascii="Times New Roman" w:eastAsia="Rubik" w:hAnsi="Times New Roman" w:cs="Times New Roman"/>
            <w:sz w:val="24"/>
            <w:szCs w:val="24"/>
          </w:rPr>
          <w:t>ess</w:t>
        </w:r>
      </w:hyperlink>
      <w:r w:rsidRPr="00485825">
        <w:rPr>
          <w:rFonts w:ascii="Times New Roman" w:eastAsia="Rubik" w:hAnsi="Times New Roman" w:cs="Times New Roman"/>
          <w:sz w:val="24"/>
          <w:szCs w:val="24"/>
        </w:rPr>
        <w:t xml:space="preserve"> (AAAA) initiative</w:t>
      </w:r>
      <w:r>
        <w:rPr>
          <w:rFonts w:ascii="Times New Roman" w:eastAsia="Rubik" w:hAnsi="Times New Roman" w:cs="Times New Roman"/>
          <w:sz w:val="24"/>
          <w:szCs w:val="24"/>
        </w:rPr>
        <w:t>,</w:t>
      </w:r>
      <w:r w:rsidRPr="00485825">
        <w:rPr>
          <w:rFonts w:ascii="Times New Roman" w:eastAsia="Rubik" w:hAnsi="Times New Roman" w:cs="Times New Roman"/>
          <w:sz w:val="24"/>
          <w:szCs w:val="24"/>
        </w:rPr>
        <w:t xml:space="preserve"> led by the Asian American Health Coalition. </w:t>
      </w:r>
      <w:r w:rsidRPr="00871FE9">
        <w:rPr>
          <w:rFonts w:ascii="Times New Roman" w:eastAsia="Rubik" w:hAnsi="Times New Roman" w:cs="Times New Roman"/>
          <w:sz w:val="24"/>
          <w:szCs w:val="24"/>
        </w:rPr>
        <w:t>AAA</w:t>
      </w:r>
      <w:r>
        <w:rPr>
          <w:rFonts w:ascii="Times New Roman" w:eastAsia="Rubik" w:hAnsi="Times New Roman" w:cs="Times New Roman"/>
          <w:sz w:val="24"/>
          <w:szCs w:val="24"/>
        </w:rPr>
        <w:t>A</w:t>
      </w:r>
      <w:r w:rsidR="00415EF3" w:rsidRPr="00485825">
        <w:rPr>
          <w:rFonts w:ascii="Times New Roman" w:eastAsia="Rubik" w:hAnsi="Times New Roman" w:cs="Times New Roman"/>
          <w:sz w:val="24"/>
          <w:szCs w:val="24"/>
        </w:rPr>
        <w:t xml:space="preserve"> is one of ten community-based partners in </w:t>
      </w:r>
      <w:hyperlink r:id="rId8" w:history="1">
        <w:r w:rsidR="00415EF3" w:rsidRPr="00485825">
          <w:rPr>
            <w:rStyle w:val="Hyperlink"/>
            <w:rFonts w:ascii="Times New Roman" w:eastAsia="Rubik" w:hAnsi="Times New Roman" w:cs="Times New Roman"/>
            <w:sz w:val="24"/>
            <w:szCs w:val="24"/>
          </w:rPr>
          <w:t>Communities of Care</w:t>
        </w:r>
      </w:hyperlink>
      <w:r w:rsidR="00415EF3">
        <w:rPr>
          <w:rFonts w:ascii="Times New Roman" w:eastAsia="Rubik" w:hAnsi="Times New Roman" w:cs="Times New Roman"/>
          <w:sz w:val="24"/>
          <w:szCs w:val="24"/>
        </w:rPr>
        <w:t xml:space="preserve"> (CoC)</w:t>
      </w:r>
      <w:r w:rsidR="00415EF3" w:rsidRPr="00485825">
        <w:rPr>
          <w:rFonts w:ascii="Times New Roman" w:eastAsia="Rubik" w:hAnsi="Times New Roman" w:cs="Times New Roman"/>
          <w:sz w:val="24"/>
          <w:szCs w:val="24"/>
        </w:rPr>
        <w:t>—</w:t>
      </w:r>
      <w:r w:rsidR="00415EF3" w:rsidRPr="00485825">
        <w:rPr>
          <w:rFonts w:ascii="Times New Roman" w:hAnsi="Times New Roman" w:cs="Times New Roman"/>
          <w:sz w:val="24"/>
          <w:szCs w:val="24"/>
        </w:rPr>
        <w:t xml:space="preserve">a five-year initiative that supports community wellbeing in the greater Houston Metropolitan Area, with a focus on children and youth of color and their families. </w:t>
      </w:r>
      <w:r w:rsidR="00415EF3">
        <w:rPr>
          <w:rFonts w:ascii="Times New Roman" w:hAnsi="Times New Roman" w:cs="Times New Roman"/>
          <w:sz w:val="24"/>
          <w:szCs w:val="24"/>
        </w:rPr>
        <w:t>CoC’s</w:t>
      </w:r>
      <w:r w:rsidR="00415EF3" w:rsidRPr="00485825">
        <w:rPr>
          <w:rFonts w:ascii="Times New Roman" w:hAnsi="Times New Roman" w:cs="Times New Roman"/>
          <w:sz w:val="24"/>
          <w:szCs w:val="24"/>
        </w:rPr>
        <w:t xml:space="preserve"> goal is to transform the environments where people live, learn, work, play, and pray to support resilience, mental health, and wellbeing.</w:t>
      </w:r>
    </w:p>
    <w:p w14:paraId="4EECAE6D" w14:textId="77777777" w:rsidR="00FE1000" w:rsidRDefault="00FE1000">
      <w:pPr>
        <w:rPr>
          <w:rFonts w:ascii="Times New Roman" w:hAnsi="Times New Roman" w:cs="Times New Roman"/>
          <w:sz w:val="24"/>
          <w:szCs w:val="24"/>
        </w:rPr>
      </w:pPr>
    </w:p>
    <w:p w14:paraId="522FB203" w14:textId="656CAA5A" w:rsidR="00FE1000" w:rsidRPr="000E6DEB" w:rsidRDefault="00FE1000">
      <w:pPr>
        <w:rPr>
          <w:rFonts w:eastAsia="Rubik" w:cs="Times New Roman"/>
          <w:i/>
          <w:iCs/>
          <w:color w:val="943634" w:themeColor="accent2" w:themeShade="BF"/>
          <w:sz w:val="24"/>
          <w:szCs w:val="24"/>
        </w:rPr>
      </w:pPr>
      <w:r w:rsidRPr="000E6DEB">
        <w:rPr>
          <w:rFonts w:eastAsia="Rubik" w:cs="Times New Roman"/>
          <w:i/>
          <w:iCs/>
          <w:color w:val="943634" w:themeColor="accent2" w:themeShade="BF"/>
          <w:sz w:val="24"/>
          <w:szCs w:val="24"/>
        </w:rPr>
        <w:t xml:space="preserve">“Asian American and Pacific Islanders is </w:t>
      </w:r>
      <w:r w:rsidR="000E6DEB">
        <w:rPr>
          <w:rFonts w:eastAsia="Rubik" w:cs="Times New Roman"/>
          <w:i/>
          <w:iCs/>
          <w:color w:val="943634" w:themeColor="accent2" w:themeShade="BF"/>
          <w:sz w:val="24"/>
          <w:szCs w:val="24"/>
        </w:rPr>
        <w:t xml:space="preserve">a </w:t>
      </w:r>
      <w:r w:rsidRPr="000E6DEB">
        <w:rPr>
          <w:rFonts w:eastAsia="Rubik" w:cs="Times New Roman"/>
          <w:i/>
          <w:iCs/>
          <w:color w:val="943634" w:themeColor="accent2" w:themeShade="BF"/>
          <w:sz w:val="24"/>
          <w:szCs w:val="24"/>
        </w:rPr>
        <w:t xml:space="preserve">diverse population of approximately 50 sub ethnicities that speak over 100 languages. This community that is often referred as the </w:t>
      </w:r>
      <w:r w:rsidR="000E6DEB">
        <w:rPr>
          <w:rFonts w:eastAsia="Rubik" w:cs="Times New Roman"/>
          <w:i/>
          <w:iCs/>
          <w:color w:val="943634" w:themeColor="accent2" w:themeShade="BF"/>
          <w:sz w:val="24"/>
          <w:szCs w:val="24"/>
        </w:rPr>
        <w:t>‘</w:t>
      </w:r>
      <w:r w:rsidRPr="000E6DEB">
        <w:rPr>
          <w:rFonts w:eastAsia="Rubik" w:cs="Times New Roman"/>
          <w:i/>
          <w:iCs/>
          <w:color w:val="943634" w:themeColor="accent2" w:themeShade="BF"/>
          <w:sz w:val="24"/>
          <w:szCs w:val="24"/>
        </w:rPr>
        <w:t>model minority</w:t>
      </w:r>
      <w:r w:rsidR="000E6DEB">
        <w:rPr>
          <w:rFonts w:eastAsia="Rubik" w:cs="Times New Roman"/>
          <w:i/>
          <w:iCs/>
          <w:color w:val="943634" w:themeColor="accent2" w:themeShade="BF"/>
          <w:sz w:val="24"/>
          <w:szCs w:val="24"/>
        </w:rPr>
        <w:t>’</w:t>
      </w:r>
      <w:r w:rsidRPr="000E6DEB">
        <w:rPr>
          <w:rFonts w:eastAsia="Rubik" w:cs="Times New Roman"/>
          <w:i/>
          <w:iCs/>
          <w:color w:val="943634" w:themeColor="accent2" w:themeShade="BF"/>
          <w:sz w:val="24"/>
          <w:szCs w:val="24"/>
        </w:rPr>
        <w:t xml:space="preserve"> is perceived to be resilient</w:t>
      </w:r>
      <w:r w:rsidR="000E6DEB" w:rsidRPr="000E6DEB">
        <w:rPr>
          <w:rFonts w:eastAsia="Rubik" w:cs="Times New Roman"/>
          <w:i/>
          <w:iCs/>
          <w:color w:val="943634" w:themeColor="accent2" w:themeShade="BF"/>
          <w:sz w:val="24"/>
          <w:szCs w:val="24"/>
        </w:rPr>
        <w:t>.</w:t>
      </w:r>
      <w:r w:rsidRPr="000E6DEB">
        <w:rPr>
          <w:rFonts w:eastAsia="Rubik" w:cs="Times New Roman"/>
          <w:i/>
          <w:iCs/>
          <w:color w:val="943634" w:themeColor="accent2" w:themeShade="BF"/>
          <w:sz w:val="24"/>
          <w:szCs w:val="24"/>
        </w:rPr>
        <w:t xml:space="preserve"> </w:t>
      </w:r>
      <w:proofErr w:type="gramStart"/>
      <w:r w:rsidR="000E6DEB" w:rsidRPr="000E6DEB">
        <w:rPr>
          <w:rFonts w:eastAsia="Rubik" w:cs="Times New Roman"/>
          <w:i/>
          <w:iCs/>
          <w:color w:val="943634" w:themeColor="accent2" w:themeShade="BF"/>
          <w:sz w:val="24"/>
          <w:szCs w:val="24"/>
        </w:rPr>
        <w:t>B</w:t>
      </w:r>
      <w:r w:rsidRPr="000E6DEB">
        <w:rPr>
          <w:rFonts w:eastAsia="Rubik" w:cs="Times New Roman"/>
          <w:i/>
          <w:iCs/>
          <w:color w:val="943634" w:themeColor="accent2" w:themeShade="BF"/>
          <w:sz w:val="24"/>
          <w:szCs w:val="24"/>
        </w:rPr>
        <w:t>ut in reality, is</w:t>
      </w:r>
      <w:proofErr w:type="gramEnd"/>
      <w:r w:rsidRPr="000E6DEB">
        <w:rPr>
          <w:rFonts w:eastAsia="Rubik" w:cs="Times New Roman"/>
          <w:i/>
          <w:iCs/>
          <w:color w:val="943634" w:themeColor="accent2" w:themeShade="BF"/>
          <w:sz w:val="24"/>
          <w:szCs w:val="24"/>
        </w:rPr>
        <w:t xml:space="preserve"> it?</w:t>
      </w:r>
      <w:r w:rsidRPr="000E6DEB">
        <w:rPr>
          <w:rFonts w:eastAsia="Rubik" w:cs="Times New Roman"/>
          <w:i/>
          <w:iCs/>
          <w:color w:val="943634" w:themeColor="accent2" w:themeShade="BF"/>
          <w:sz w:val="24"/>
          <w:szCs w:val="24"/>
        </w:rPr>
        <w:t xml:space="preserve">” </w:t>
      </w:r>
      <w:r w:rsidRPr="000E6DEB">
        <w:rPr>
          <w:rFonts w:eastAsia="Rubik" w:cs="Times New Roman"/>
          <w:color w:val="943634" w:themeColor="accent2" w:themeShade="BF"/>
          <w:sz w:val="24"/>
          <w:szCs w:val="24"/>
        </w:rPr>
        <w:t>—</w:t>
      </w:r>
      <w:proofErr w:type="spellStart"/>
      <w:r w:rsidR="000E6DEB" w:rsidRPr="000E6DEB">
        <w:rPr>
          <w:rFonts w:eastAsia="Rubik" w:cs="Times New Roman"/>
          <w:color w:val="943634" w:themeColor="accent2" w:themeShade="BF"/>
          <w:sz w:val="24"/>
          <w:szCs w:val="24"/>
        </w:rPr>
        <w:t xml:space="preserve">Dr. </w:t>
      </w:r>
      <w:r w:rsidRPr="000E6DEB">
        <w:rPr>
          <w:rFonts w:eastAsia="Rubik" w:cs="Times New Roman"/>
          <w:color w:val="943634" w:themeColor="accent2" w:themeShade="BF"/>
          <w:sz w:val="24"/>
          <w:szCs w:val="24"/>
        </w:rPr>
        <w:t>Aneela</w:t>
      </w:r>
      <w:proofErr w:type="spellEnd"/>
      <w:r w:rsidRPr="000E6DEB">
        <w:rPr>
          <w:rFonts w:eastAsia="Rubik" w:cs="Times New Roman"/>
          <w:color w:val="943634" w:themeColor="accent2" w:themeShade="BF"/>
          <w:sz w:val="24"/>
          <w:szCs w:val="24"/>
        </w:rPr>
        <w:t xml:space="preserve"> Khan</w:t>
      </w:r>
      <w:r w:rsidR="000E6DEB" w:rsidRPr="000E6DEB">
        <w:rPr>
          <w:rFonts w:eastAsia="Rubik" w:cs="Times New Roman"/>
          <w:color w:val="943634" w:themeColor="accent2" w:themeShade="BF"/>
          <w:sz w:val="24"/>
          <w:szCs w:val="24"/>
        </w:rPr>
        <w:t xml:space="preserve">, </w:t>
      </w:r>
      <w:r w:rsidR="000E6DEB" w:rsidRPr="000E6DEB">
        <w:rPr>
          <w:rFonts w:eastAsia="Rubik" w:cs="Times New Roman"/>
          <w:color w:val="943634" w:themeColor="accent2" w:themeShade="BF"/>
          <w:sz w:val="24"/>
          <w:szCs w:val="24"/>
        </w:rPr>
        <w:t xml:space="preserve">Community Behavioral Health Program Manager at the Asian American Health Coalition </w:t>
      </w:r>
    </w:p>
    <w:p w14:paraId="65FD56D2" w14:textId="77777777" w:rsidR="009D79C8" w:rsidRPr="00485825" w:rsidRDefault="009D79C8">
      <w:pPr>
        <w:rPr>
          <w:rFonts w:ascii="Times New Roman" w:eastAsia="Rubik" w:hAnsi="Times New Roman" w:cs="Times New Roman"/>
          <w:sz w:val="24"/>
          <w:szCs w:val="24"/>
        </w:rPr>
      </w:pPr>
    </w:p>
    <w:p w14:paraId="00000008" w14:textId="70C5615C" w:rsidR="00BA66F9" w:rsidRPr="00485825" w:rsidRDefault="000E6DEB">
      <w:pPr>
        <w:rPr>
          <w:rFonts w:ascii="Times New Roman" w:eastAsia="Rubik" w:hAnsi="Times New Roman" w:cs="Times New Roman"/>
          <w:sz w:val="24"/>
          <w:szCs w:val="24"/>
        </w:rPr>
      </w:pPr>
      <w:r w:rsidRPr="000E6DEB">
        <w:rPr>
          <w:rFonts w:ascii="Times New Roman" w:eastAsia="Rubik" w:hAnsi="Times New Roman" w:cs="Times New Roman"/>
          <w:sz w:val="24"/>
          <w:szCs w:val="24"/>
        </w:rPr>
        <w:t xml:space="preserve">Asian American </w:t>
      </w:r>
      <w:r>
        <w:rPr>
          <w:rFonts w:ascii="Times New Roman" w:eastAsia="Rubik" w:hAnsi="Times New Roman" w:cs="Times New Roman"/>
          <w:sz w:val="24"/>
          <w:szCs w:val="24"/>
        </w:rPr>
        <w:t>youth</w:t>
      </w:r>
      <w:r w:rsidRPr="000E6DEB">
        <w:rPr>
          <w:rFonts w:ascii="Times New Roman" w:eastAsia="Rubik" w:hAnsi="Times New Roman" w:cs="Times New Roman"/>
          <w:sz w:val="24"/>
          <w:szCs w:val="24"/>
        </w:rPr>
        <w:t xml:space="preserve"> and their families </w:t>
      </w:r>
      <w:r>
        <w:rPr>
          <w:rFonts w:ascii="Times New Roman" w:eastAsia="Rubik" w:hAnsi="Times New Roman" w:cs="Times New Roman"/>
          <w:sz w:val="24"/>
          <w:szCs w:val="24"/>
        </w:rPr>
        <w:t xml:space="preserve">struggle with </w:t>
      </w:r>
      <w:r w:rsidRPr="000E6DEB">
        <w:rPr>
          <w:rFonts w:ascii="Times New Roman" w:eastAsia="Rubik" w:hAnsi="Times New Roman" w:cs="Times New Roman"/>
          <w:sz w:val="24"/>
          <w:szCs w:val="24"/>
        </w:rPr>
        <w:t xml:space="preserve">misunderstandings and cultural ideas about mental health that </w:t>
      </w:r>
      <w:r>
        <w:rPr>
          <w:rFonts w:ascii="Times New Roman" w:eastAsia="Rubik" w:hAnsi="Times New Roman" w:cs="Times New Roman"/>
          <w:sz w:val="24"/>
          <w:szCs w:val="24"/>
        </w:rPr>
        <w:t>create barriers for them</w:t>
      </w:r>
      <w:r w:rsidRPr="000E6DEB">
        <w:rPr>
          <w:rFonts w:ascii="Times New Roman" w:eastAsia="Rubik" w:hAnsi="Times New Roman" w:cs="Times New Roman"/>
          <w:sz w:val="24"/>
          <w:szCs w:val="24"/>
        </w:rPr>
        <w:t xml:space="preserve"> to seek help. </w:t>
      </w:r>
      <w:r>
        <w:rPr>
          <w:rFonts w:ascii="Times New Roman" w:eastAsia="Rubik" w:hAnsi="Times New Roman" w:cs="Times New Roman"/>
          <w:sz w:val="24"/>
          <w:szCs w:val="24"/>
        </w:rPr>
        <w:t>Additionally,</w:t>
      </w:r>
      <w:r w:rsidRPr="000E6DEB">
        <w:rPr>
          <w:rFonts w:ascii="Times New Roman" w:eastAsia="Rubik" w:hAnsi="Times New Roman" w:cs="Times New Roman"/>
          <w:sz w:val="24"/>
          <w:szCs w:val="24"/>
        </w:rPr>
        <w:t xml:space="preserve"> mental health professionals and doctors have a hard time meeting the specific needs of A</w:t>
      </w:r>
      <w:r>
        <w:rPr>
          <w:rFonts w:ascii="Times New Roman" w:eastAsia="Rubik" w:hAnsi="Times New Roman" w:cs="Times New Roman"/>
          <w:sz w:val="24"/>
          <w:szCs w:val="24"/>
        </w:rPr>
        <w:t>API</w:t>
      </w:r>
      <w:r w:rsidRPr="000E6DEB">
        <w:rPr>
          <w:rFonts w:ascii="Times New Roman" w:eastAsia="Rubik" w:hAnsi="Times New Roman" w:cs="Times New Roman"/>
          <w:sz w:val="24"/>
          <w:szCs w:val="24"/>
        </w:rPr>
        <w:t xml:space="preserve"> communities </w:t>
      </w:r>
      <w:r>
        <w:rPr>
          <w:rFonts w:ascii="Times New Roman" w:eastAsia="Rubik" w:hAnsi="Times New Roman" w:cs="Times New Roman"/>
          <w:sz w:val="24"/>
          <w:szCs w:val="24"/>
        </w:rPr>
        <w:t>due to a lack of</w:t>
      </w:r>
      <w:r w:rsidRPr="000E6DEB">
        <w:rPr>
          <w:rFonts w:ascii="Times New Roman" w:eastAsia="Rubik" w:hAnsi="Times New Roman" w:cs="Times New Roman"/>
          <w:sz w:val="24"/>
          <w:szCs w:val="24"/>
        </w:rPr>
        <w:t xml:space="preserve"> knowledge </w:t>
      </w:r>
      <w:r>
        <w:rPr>
          <w:rFonts w:ascii="Times New Roman" w:eastAsia="Rubik" w:hAnsi="Times New Roman" w:cs="Times New Roman"/>
          <w:sz w:val="24"/>
          <w:szCs w:val="24"/>
        </w:rPr>
        <w:t>and</w:t>
      </w:r>
      <w:r w:rsidRPr="000E6DEB">
        <w:rPr>
          <w:rFonts w:ascii="Times New Roman" w:eastAsia="Rubik" w:hAnsi="Times New Roman" w:cs="Times New Roman"/>
          <w:sz w:val="24"/>
          <w:szCs w:val="24"/>
        </w:rPr>
        <w:t xml:space="preserve"> understanding about their culture.</w:t>
      </w:r>
      <w:r>
        <w:rPr>
          <w:rFonts w:ascii="Times New Roman" w:eastAsia="Rubik" w:hAnsi="Times New Roman" w:cs="Times New Roman"/>
          <w:sz w:val="24"/>
          <w:szCs w:val="24"/>
        </w:rPr>
        <w:t xml:space="preserve"> </w:t>
      </w:r>
      <w:r w:rsidR="00485825" w:rsidRPr="00485825">
        <w:rPr>
          <w:rFonts w:ascii="Times New Roman" w:eastAsia="Rubik" w:hAnsi="Times New Roman" w:cs="Times New Roman"/>
          <w:sz w:val="24"/>
          <w:szCs w:val="24"/>
        </w:rPr>
        <w:t>AAAA is</w:t>
      </w:r>
      <w:r w:rsidR="003859A4" w:rsidRPr="00485825">
        <w:rPr>
          <w:rFonts w:ascii="Times New Roman" w:eastAsia="Rubik" w:hAnsi="Times New Roman" w:cs="Times New Roman"/>
          <w:sz w:val="24"/>
          <w:szCs w:val="24"/>
        </w:rPr>
        <w:t xml:space="preserve"> </w:t>
      </w:r>
      <w:r w:rsidR="003859A4" w:rsidRPr="00485825">
        <w:rPr>
          <w:rFonts w:ascii="Times New Roman" w:eastAsia="Rubik" w:hAnsi="Times New Roman" w:cs="Times New Roman"/>
          <w:sz w:val="24"/>
          <w:szCs w:val="24"/>
        </w:rPr>
        <w:t xml:space="preserve">addressing barriers and stigmas within Asian communities that hinder families from seeking </w:t>
      </w:r>
      <w:r w:rsidR="003859A4" w:rsidRPr="00485825">
        <w:rPr>
          <w:rFonts w:ascii="Times New Roman" w:eastAsia="Rubik" w:hAnsi="Times New Roman" w:cs="Times New Roman"/>
          <w:sz w:val="24"/>
          <w:szCs w:val="24"/>
        </w:rPr>
        <w:t>mental</w:t>
      </w:r>
      <w:r w:rsidR="003859A4" w:rsidRPr="00485825">
        <w:rPr>
          <w:rFonts w:ascii="Times New Roman" w:eastAsia="Rubik" w:hAnsi="Times New Roman" w:cs="Times New Roman"/>
          <w:sz w:val="24"/>
          <w:szCs w:val="24"/>
        </w:rPr>
        <w:t xml:space="preserve"> health services</w:t>
      </w:r>
      <w:r w:rsidR="00485825" w:rsidRPr="00485825">
        <w:rPr>
          <w:rFonts w:ascii="Times New Roman" w:eastAsia="Rubik" w:hAnsi="Times New Roman" w:cs="Times New Roman"/>
          <w:sz w:val="24"/>
          <w:szCs w:val="24"/>
        </w:rPr>
        <w:t xml:space="preserve">. </w:t>
      </w:r>
      <w:r w:rsidR="00871FE9">
        <w:rPr>
          <w:rFonts w:ascii="Times New Roman" w:eastAsia="Rubik" w:hAnsi="Times New Roman" w:cs="Times New Roman"/>
          <w:sz w:val="24"/>
          <w:szCs w:val="24"/>
        </w:rPr>
        <w:t>They’re</w:t>
      </w:r>
      <w:r w:rsidRPr="000E6DEB">
        <w:rPr>
          <w:rFonts w:ascii="Times New Roman" w:eastAsia="Rubik" w:hAnsi="Times New Roman" w:cs="Times New Roman"/>
          <w:sz w:val="24"/>
          <w:szCs w:val="24"/>
        </w:rPr>
        <w:t xml:space="preserve"> engaging youth and families through community interventions like </w:t>
      </w:r>
      <w:r>
        <w:rPr>
          <w:rFonts w:ascii="Times New Roman" w:eastAsia="Rubik" w:hAnsi="Times New Roman" w:cs="Times New Roman"/>
          <w:sz w:val="24"/>
          <w:szCs w:val="24"/>
        </w:rPr>
        <w:t>“</w:t>
      </w:r>
      <w:r w:rsidRPr="000E6DEB">
        <w:rPr>
          <w:rFonts w:ascii="Times New Roman" w:eastAsia="Rubik" w:hAnsi="Times New Roman" w:cs="Times New Roman"/>
          <w:sz w:val="24"/>
          <w:szCs w:val="24"/>
        </w:rPr>
        <w:t>chai time,</w:t>
      </w:r>
      <w:r>
        <w:rPr>
          <w:rFonts w:ascii="Times New Roman" w:eastAsia="Rubik" w:hAnsi="Times New Roman" w:cs="Times New Roman"/>
          <w:sz w:val="24"/>
          <w:szCs w:val="24"/>
        </w:rPr>
        <w:t>”</w:t>
      </w:r>
      <w:r w:rsidRPr="000E6DEB">
        <w:rPr>
          <w:rFonts w:ascii="Times New Roman" w:eastAsia="Rubik" w:hAnsi="Times New Roman" w:cs="Times New Roman"/>
          <w:sz w:val="24"/>
          <w:szCs w:val="24"/>
        </w:rPr>
        <w:t xml:space="preserve"> radio programs, </w:t>
      </w:r>
      <w:r>
        <w:rPr>
          <w:rFonts w:ascii="Times New Roman" w:eastAsia="Rubik" w:hAnsi="Times New Roman" w:cs="Times New Roman"/>
          <w:sz w:val="24"/>
          <w:szCs w:val="24"/>
        </w:rPr>
        <w:t xml:space="preserve">and </w:t>
      </w:r>
      <w:r w:rsidRPr="000E6DEB">
        <w:rPr>
          <w:rFonts w:ascii="Times New Roman" w:eastAsia="Rubik" w:hAnsi="Times New Roman" w:cs="Times New Roman"/>
          <w:sz w:val="24"/>
          <w:szCs w:val="24"/>
        </w:rPr>
        <w:t>personal development courses to start conversations, burst myths</w:t>
      </w:r>
      <w:r>
        <w:rPr>
          <w:rFonts w:ascii="Times New Roman" w:eastAsia="Rubik" w:hAnsi="Times New Roman" w:cs="Times New Roman"/>
          <w:sz w:val="24"/>
          <w:szCs w:val="24"/>
        </w:rPr>
        <w:t>,</w:t>
      </w:r>
      <w:r w:rsidRPr="000E6DEB">
        <w:rPr>
          <w:rFonts w:ascii="Times New Roman" w:eastAsia="Rubik" w:hAnsi="Times New Roman" w:cs="Times New Roman"/>
          <w:sz w:val="24"/>
          <w:szCs w:val="24"/>
        </w:rPr>
        <w:t xml:space="preserve"> and ultimately consider mental health to be as important as physical.</w:t>
      </w:r>
    </w:p>
    <w:p w14:paraId="0000000A" w14:textId="2373F314" w:rsidR="00BA66F9" w:rsidRPr="00485825" w:rsidRDefault="00BA66F9">
      <w:pPr>
        <w:rPr>
          <w:rFonts w:ascii="Times New Roman" w:eastAsia="Rubik" w:hAnsi="Times New Roman" w:cs="Times New Roman"/>
          <w:sz w:val="24"/>
          <w:szCs w:val="24"/>
        </w:rPr>
      </w:pPr>
    </w:p>
    <w:p w14:paraId="00000012" w14:textId="06F12597" w:rsidR="00BA66F9" w:rsidRPr="00415EF3" w:rsidRDefault="00000000" w:rsidP="00415EF3">
      <w:pPr>
        <w:rPr>
          <w:rFonts w:ascii="Times New Roman" w:eastAsia="Rubik" w:hAnsi="Times New Roman" w:cs="Times New Roman"/>
          <w:b/>
          <w:sz w:val="24"/>
          <w:szCs w:val="24"/>
        </w:rPr>
      </w:pPr>
      <w:r w:rsidRPr="00485825">
        <w:rPr>
          <w:rFonts w:ascii="Times New Roman" w:eastAsia="Rubik" w:hAnsi="Times New Roman" w:cs="Times New Roman"/>
          <w:b/>
          <w:sz w:val="24"/>
          <w:szCs w:val="24"/>
        </w:rPr>
        <w:t xml:space="preserve">Learn more about </w:t>
      </w:r>
      <w:r w:rsidR="005E2F61">
        <w:rPr>
          <w:rFonts w:ascii="Times New Roman" w:eastAsia="Rubik" w:hAnsi="Times New Roman" w:cs="Times New Roman"/>
          <w:b/>
          <w:sz w:val="24"/>
          <w:szCs w:val="24"/>
        </w:rPr>
        <w:t>Prevention Institute’s</w:t>
      </w:r>
      <w:r w:rsidR="00376E5F" w:rsidRPr="00485825">
        <w:rPr>
          <w:rFonts w:ascii="Times New Roman" w:eastAsia="Rubik" w:hAnsi="Times New Roman" w:cs="Times New Roman"/>
          <w:b/>
          <w:sz w:val="24"/>
          <w:szCs w:val="24"/>
        </w:rPr>
        <w:t xml:space="preserve"> communities of practice working on </w:t>
      </w:r>
      <w:r w:rsidR="005E2F61">
        <w:rPr>
          <w:rFonts w:ascii="Times New Roman" w:eastAsia="Rubik" w:hAnsi="Times New Roman" w:cs="Times New Roman"/>
          <w:b/>
          <w:sz w:val="24"/>
          <w:szCs w:val="24"/>
        </w:rPr>
        <w:t>transforming community conditions to support mental health</w:t>
      </w:r>
      <w:r w:rsidRPr="00485825">
        <w:rPr>
          <w:rFonts w:ascii="Times New Roman" w:eastAsia="Rubik" w:hAnsi="Times New Roman" w:cs="Times New Roman"/>
          <w:b/>
          <w:sz w:val="24"/>
          <w:szCs w:val="24"/>
        </w:rPr>
        <w:t>:</w:t>
      </w:r>
      <w:r w:rsidR="00117324" w:rsidRPr="00415EF3">
        <w:rPr>
          <w:rFonts w:ascii="Times New Roman" w:hAnsi="Times New Roman" w:cs="Times New Roman"/>
          <w:sz w:val="24"/>
          <w:szCs w:val="24"/>
        </w:rPr>
        <w:br/>
      </w:r>
    </w:p>
    <w:p w14:paraId="62E3A890" w14:textId="5E29A7DB" w:rsidR="00376E5F" w:rsidRPr="00485825" w:rsidRDefault="00117324" w:rsidP="00376E5F">
      <w:pPr>
        <w:numPr>
          <w:ilvl w:val="0"/>
          <w:numId w:val="1"/>
        </w:numPr>
        <w:rPr>
          <w:rFonts w:ascii="Times New Roman" w:eastAsia="Rubik" w:hAnsi="Times New Roman" w:cs="Times New Roman"/>
          <w:sz w:val="24"/>
          <w:szCs w:val="24"/>
        </w:rPr>
      </w:pPr>
      <w:hyperlink r:id="rId9" w:history="1">
        <w:r w:rsidRPr="00485825">
          <w:rPr>
            <w:rStyle w:val="Hyperlink"/>
            <w:rFonts w:ascii="Times New Roman" w:eastAsia="Rubik" w:hAnsi="Times New Roman" w:cs="Times New Roman"/>
            <w:sz w:val="24"/>
            <w:szCs w:val="24"/>
          </w:rPr>
          <w:t>People, Parks, and Power (P3)</w:t>
        </w:r>
      </w:hyperlink>
      <w:r w:rsidRPr="00485825">
        <w:rPr>
          <w:rFonts w:ascii="Times New Roman" w:eastAsia="Rubik" w:hAnsi="Times New Roman" w:cs="Times New Roman"/>
          <w:sz w:val="24"/>
          <w:szCs w:val="24"/>
        </w:rPr>
        <w:t xml:space="preserve"> support</w:t>
      </w:r>
      <w:r w:rsidRPr="00485825">
        <w:rPr>
          <w:rFonts w:ascii="Times New Roman" w:eastAsia="Rubik" w:hAnsi="Times New Roman" w:cs="Times New Roman"/>
          <w:sz w:val="24"/>
          <w:szCs w:val="24"/>
        </w:rPr>
        <w:t>s</w:t>
      </w:r>
      <w:r w:rsidRPr="00485825">
        <w:rPr>
          <w:rFonts w:ascii="Times New Roman" w:eastAsia="Rubik" w:hAnsi="Times New Roman" w:cs="Times New Roman"/>
          <w:sz w:val="24"/>
          <w:szCs w:val="24"/>
        </w:rPr>
        <w:t xml:space="preserve"> power building by community-based organizations to </w:t>
      </w:r>
      <w:r w:rsidR="001A476C" w:rsidRPr="00485825">
        <w:rPr>
          <w:rFonts w:ascii="Times New Roman" w:eastAsia="Rubik" w:hAnsi="Times New Roman" w:cs="Times New Roman"/>
          <w:sz w:val="24"/>
          <w:szCs w:val="24"/>
        </w:rPr>
        <w:t xml:space="preserve">advocate for </w:t>
      </w:r>
      <w:r w:rsidR="001A476C" w:rsidRPr="00485825">
        <w:rPr>
          <w:rFonts w:ascii="Times New Roman" w:eastAsia="Rubik" w:hAnsi="Times New Roman" w:cs="Times New Roman"/>
          <w:sz w:val="24"/>
          <w:szCs w:val="24"/>
        </w:rPr>
        <w:t>fair and just distribution of parks and green spaces</w:t>
      </w:r>
      <w:r w:rsidR="001A476C" w:rsidRPr="00485825">
        <w:rPr>
          <w:rFonts w:ascii="Times New Roman" w:eastAsia="Rubik" w:hAnsi="Times New Roman" w:cs="Times New Roman"/>
          <w:sz w:val="24"/>
          <w:szCs w:val="24"/>
        </w:rPr>
        <w:t>—</w:t>
      </w:r>
      <w:r w:rsidR="001A476C" w:rsidRPr="00485825">
        <w:rPr>
          <w:rFonts w:ascii="Times New Roman" w:eastAsia="Rubik" w:hAnsi="Times New Roman" w:cs="Times New Roman"/>
          <w:sz w:val="24"/>
          <w:szCs w:val="24"/>
        </w:rPr>
        <w:t>crucial for community health and wellbeing</w:t>
      </w:r>
      <w:r w:rsidR="001A476C" w:rsidRPr="00485825">
        <w:rPr>
          <w:rFonts w:ascii="Times New Roman" w:eastAsia="Rubik" w:hAnsi="Times New Roman" w:cs="Times New Roman"/>
          <w:sz w:val="24"/>
          <w:szCs w:val="24"/>
        </w:rPr>
        <w:t xml:space="preserve">— </w:t>
      </w:r>
      <w:r w:rsidRPr="00485825">
        <w:rPr>
          <w:rFonts w:ascii="Times New Roman" w:eastAsia="Rubik" w:hAnsi="Times New Roman" w:cs="Times New Roman"/>
          <w:sz w:val="24"/>
          <w:szCs w:val="24"/>
        </w:rPr>
        <w:t>in Black, Latino, and Indigenous communities across the country.</w:t>
      </w:r>
      <w:r w:rsidR="00792F55" w:rsidRPr="00485825">
        <w:rPr>
          <w:rFonts w:ascii="Times New Roman" w:eastAsia="Rubik" w:hAnsi="Times New Roman" w:cs="Times New Roman"/>
          <w:sz w:val="24"/>
          <w:szCs w:val="24"/>
        </w:rPr>
        <w:t xml:space="preserve"> </w:t>
      </w:r>
      <w:hyperlink r:id="rId10" w:history="1">
        <w:r w:rsidR="00792F55" w:rsidRPr="00485825">
          <w:rPr>
            <w:rStyle w:val="Hyperlink"/>
            <w:rFonts w:ascii="Times New Roman" w:eastAsia="Rubik" w:hAnsi="Times New Roman" w:cs="Times New Roman"/>
            <w:sz w:val="24"/>
            <w:szCs w:val="24"/>
          </w:rPr>
          <w:t>Watch highlights from their latest convening</w:t>
        </w:r>
      </w:hyperlink>
      <w:r w:rsidR="001A476C" w:rsidRPr="00485825">
        <w:rPr>
          <w:rFonts w:ascii="Times New Roman" w:eastAsia="Rubik" w:hAnsi="Times New Roman" w:cs="Times New Roman"/>
          <w:sz w:val="24"/>
          <w:szCs w:val="24"/>
        </w:rPr>
        <w:t xml:space="preserve"> in Oakland</w:t>
      </w:r>
      <w:r w:rsidR="00792F55" w:rsidRPr="00485825">
        <w:rPr>
          <w:rFonts w:ascii="Times New Roman" w:eastAsia="Rubik" w:hAnsi="Times New Roman" w:cs="Times New Roman"/>
          <w:sz w:val="24"/>
          <w:szCs w:val="24"/>
        </w:rPr>
        <w:t>.</w:t>
      </w:r>
      <w:r w:rsidRPr="00485825">
        <w:rPr>
          <w:rFonts w:ascii="Times New Roman" w:eastAsia="Rubik" w:hAnsi="Times New Roman" w:cs="Times New Roman"/>
          <w:sz w:val="24"/>
          <w:szCs w:val="24"/>
        </w:rPr>
        <w:br/>
      </w:r>
    </w:p>
    <w:p w14:paraId="4B81ACB4" w14:textId="44A34B7E" w:rsidR="00376E5F" w:rsidRDefault="00117324" w:rsidP="00376E5F">
      <w:pPr>
        <w:numPr>
          <w:ilvl w:val="0"/>
          <w:numId w:val="1"/>
        </w:numPr>
        <w:rPr>
          <w:rFonts w:ascii="Times New Roman" w:eastAsia="Rubik" w:hAnsi="Times New Roman" w:cs="Times New Roman"/>
          <w:sz w:val="24"/>
          <w:szCs w:val="24"/>
        </w:rPr>
      </w:pPr>
      <w:r w:rsidRPr="00485825">
        <w:rPr>
          <w:rFonts w:ascii="Times New Roman" w:eastAsia="Rubik" w:hAnsi="Times New Roman" w:cs="Times New Roman"/>
          <w:sz w:val="24"/>
          <w:szCs w:val="24"/>
        </w:rPr>
        <w:t>In 2016, Prevention Institute (PI) and the St. Joseph Community Partnership Fund</w:t>
      </w:r>
      <w:r w:rsidRPr="00485825">
        <w:rPr>
          <w:rFonts w:ascii="Times New Roman" w:eastAsia="Rubik" w:hAnsi="Times New Roman" w:cs="Times New Roman"/>
          <w:sz w:val="24"/>
          <w:szCs w:val="24"/>
        </w:rPr>
        <w:t xml:space="preserve"> created the </w:t>
      </w:r>
      <w:hyperlink r:id="rId11" w:history="1">
        <w:r w:rsidR="00376E5F" w:rsidRPr="00485825">
          <w:rPr>
            <w:rStyle w:val="Hyperlink"/>
            <w:rFonts w:ascii="Times New Roman" w:eastAsia="Rubik" w:hAnsi="Times New Roman" w:cs="Times New Roman"/>
            <w:sz w:val="24"/>
            <w:szCs w:val="24"/>
          </w:rPr>
          <w:t>Intersections</w:t>
        </w:r>
        <w:r w:rsidRPr="00485825">
          <w:rPr>
            <w:rStyle w:val="Hyperlink"/>
            <w:rFonts w:ascii="Times New Roman" w:eastAsia="Rubik" w:hAnsi="Times New Roman" w:cs="Times New Roman"/>
            <w:sz w:val="24"/>
            <w:szCs w:val="24"/>
          </w:rPr>
          <w:t xml:space="preserve"> Initiat</w:t>
        </w:r>
        <w:r w:rsidRPr="00485825">
          <w:rPr>
            <w:rStyle w:val="Hyperlink"/>
            <w:rFonts w:ascii="Times New Roman" w:eastAsia="Rubik" w:hAnsi="Times New Roman" w:cs="Times New Roman"/>
            <w:sz w:val="24"/>
            <w:szCs w:val="24"/>
          </w:rPr>
          <w:t>i</w:t>
        </w:r>
        <w:r w:rsidRPr="00485825">
          <w:rPr>
            <w:rStyle w:val="Hyperlink"/>
            <w:rFonts w:ascii="Times New Roman" w:eastAsia="Rubik" w:hAnsi="Times New Roman" w:cs="Times New Roman"/>
            <w:sz w:val="24"/>
            <w:szCs w:val="24"/>
          </w:rPr>
          <w:t>ve</w:t>
        </w:r>
      </w:hyperlink>
      <w:r w:rsidRPr="00485825">
        <w:rPr>
          <w:rFonts w:ascii="Times New Roman" w:eastAsia="Rubik" w:hAnsi="Times New Roman" w:cs="Times New Roman"/>
          <w:sz w:val="24"/>
          <w:szCs w:val="24"/>
        </w:rPr>
        <w:t xml:space="preserve">, where community organizations and collaboratives partnered with healthcare to improve community conditions </w:t>
      </w:r>
      <w:r w:rsidRPr="00485825">
        <w:rPr>
          <w:rFonts w:ascii="Times New Roman" w:eastAsia="Rubik" w:hAnsi="Times New Roman" w:cs="Times New Roman"/>
          <w:sz w:val="24"/>
          <w:szCs w:val="24"/>
        </w:rPr>
        <w:t>like housing, education, economic and workforce development, immigration, community trauma, and civic engagement</w:t>
      </w:r>
      <w:r w:rsidRPr="00485825">
        <w:rPr>
          <w:rFonts w:ascii="Times New Roman" w:eastAsia="Rubik" w:hAnsi="Times New Roman" w:cs="Times New Roman"/>
          <w:sz w:val="24"/>
          <w:szCs w:val="24"/>
        </w:rPr>
        <w:t>.</w:t>
      </w:r>
      <w:r w:rsidR="00FE1000">
        <w:rPr>
          <w:rFonts w:ascii="Times New Roman" w:eastAsia="Rubik" w:hAnsi="Times New Roman" w:cs="Times New Roman"/>
          <w:sz w:val="24"/>
          <w:szCs w:val="24"/>
        </w:rPr>
        <w:br/>
      </w:r>
    </w:p>
    <w:p w14:paraId="1BA586E3" w14:textId="7570F838" w:rsidR="00FE1000" w:rsidRPr="00485825" w:rsidRDefault="00FE1000" w:rsidP="00376E5F">
      <w:pPr>
        <w:numPr>
          <w:ilvl w:val="0"/>
          <w:numId w:val="1"/>
        </w:numPr>
        <w:rPr>
          <w:rFonts w:ascii="Times New Roman" w:eastAsia="Rubik" w:hAnsi="Times New Roman" w:cs="Times New Roman"/>
          <w:sz w:val="24"/>
          <w:szCs w:val="24"/>
        </w:rPr>
      </w:pPr>
      <w:hyperlink r:id="rId12" w:history="1">
        <w:r w:rsidRPr="00FE1000">
          <w:rPr>
            <w:rStyle w:val="Hyperlink"/>
            <w:rFonts w:ascii="Times New Roman" w:eastAsia="Rubik" w:hAnsi="Times New Roman" w:cs="Times New Roman"/>
            <w:sz w:val="24"/>
            <w:szCs w:val="24"/>
          </w:rPr>
          <w:t>Safety Through Connection</w:t>
        </w:r>
      </w:hyperlink>
      <w:r w:rsidRPr="00FE1000">
        <w:rPr>
          <w:rFonts w:ascii="Times New Roman" w:eastAsia="Rubik" w:hAnsi="Times New Roman" w:cs="Times New Roman"/>
          <w:sz w:val="24"/>
          <w:szCs w:val="24"/>
        </w:rPr>
        <w:t xml:space="preserve"> is a California program launched in 2018 with support from Blue Shield of California Foundation to sustain and grow collaborative community-driven, place-based, culture and systems change for health equity, safe relationships, and prevention of domestic violence (DV)</w:t>
      </w:r>
      <w:r>
        <w:rPr>
          <w:rFonts w:ascii="Times New Roman" w:eastAsia="Rubik" w:hAnsi="Times New Roman" w:cs="Times New Roman"/>
          <w:sz w:val="24"/>
          <w:szCs w:val="24"/>
        </w:rPr>
        <w:t>.</w:t>
      </w:r>
    </w:p>
    <w:p w14:paraId="499D3DAC" w14:textId="77777777" w:rsidR="00CA6242" w:rsidRPr="00485825" w:rsidRDefault="00CA6242">
      <w:pPr>
        <w:rPr>
          <w:rFonts w:ascii="Times New Roman" w:eastAsia="Rubik" w:hAnsi="Times New Roman" w:cs="Times New Roman"/>
          <w:sz w:val="24"/>
          <w:szCs w:val="24"/>
        </w:rPr>
      </w:pPr>
    </w:p>
    <w:sectPr w:rsidR="00CA6242" w:rsidRPr="004858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bik">
    <w:altName w:val="Arial"/>
    <w:panose1 w:val="020B0604020202020204"/>
    <w:charset w:val="00"/>
    <w:family w:val="auto"/>
    <w:pitch w:val="variable"/>
    <w:sig w:usb0="A0000A6F" w:usb1="5000205B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6F94"/>
    <w:multiLevelType w:val="multilevel"/>
    <w:tmpl w:val="7DE66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308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F9"/>
    <w:rsid w:val="00005568"/>
    <w:rsid w:val="0009570B"/>
    <w:rsid w:val="000B2AFE"/>
    <w:rsid w:val="000E6DEB"/>
    <w:rsid w:val="00117324"/>
    <w:rsid w:val="001A476C"/>
    <w:rsid w:val="00205D3A"/>
    <w:rsid w:val="003531FF"/>
    <w:rsid w:val="00376E5F"/>
    <w:rsid w:val="003859A4"/>
    <w:rsid w:val="004011F1"/>
    <w:rsid w:val="00415EF3"/>
    <w:rsid w:val="00485825"/>
    <w:rsid w:val="004B3AD6"/>
    <w:rsid w:val="005E2F61"/>
    <w:rsid w:val="006C0778"/>
    <w:rsid w:val="00712494"/>
    <w:rsid w:val="007205A6"/>
    <w:rsid w:val="00754592"/>
    <w:rsid w:val="00792F55"/>
    <w:rsid w:val="0085432E"/>
    <w:rsid w:val="00871FE9"/>
    <w:rsid w:val="00957C12"/>
    <w:rsid w:val="009D79C8"/>
    <w:rsid w:val="00BA66F9"/>
    <w:rsid w:val="00CA6242"/>
    <w:rsid w:val="00F05D30"/>
    <w:rsid w:val="00F26BA3"/>
    <w:rsid w:val="00F85350"/>
    <w:rsid w:val="00F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E9D7"/>
  <w15:docId w15:val="{E8503649-18F6-B34A-A768-5FBF6904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2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124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2494"/>
    <w:pPr>
      <w:ind w:left="720"/>
      <w:contextualSpacing/>
    </w:pPr>
  </w:style>
  <w:style w:type="paragraph" w:styleId="Revision">
    <w:name w:val="Revision"/>
    <w:hidden/>
    <w:uiPriority w:val="99"/>
    <w:semiHidden/>
    <w:rsid w:val="003531FF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1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1F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3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24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853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9001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164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160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1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23893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06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8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262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246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5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926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245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515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ventioninstitute.org/projects/communities-ca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pechc.org/about-us/programs/asian-americans-attaining-awareness/?fbclid=IwAR1xAMMVE3WgJ9waTu8MVyC-RxE4sIWGH9yc7P75fd1RX7Z0FYlZV8ucy4s" TargetMode="External"/><Relationship Id="rId12" Type="http://schemas.openxmlformats.org/officeDocument/2006/relationships/hyperlink" Target="https://www.preventioninstitute.org/projects/safety-through-connection-community-driven-culture-and-systems-change-health-equity-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bs.org/articles/celebrate-asian-american-and-pacific-islander-heritage-month/" TargetMode="External"/><Relationship Id="rId11" Type="http://schemas.openxmlformats.org/officeDocument/2006/relationships/hyperlink" Target="https://www.preventioninstitute.org/intersections-initiative/abou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instagram.com/reel/CsJ3IL2qls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ventioninstitute.org/projects/people-parks-and-pow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Davis</dc:creator>
  <cp:lastModifiedBy>Christine Williams</cp:lastModifiedBy>
  <cp:revision>4</cp:revision>
  <dcterms:created xsi:type="dcterms:W3CDTF">2023-05-25T18:00:00Z</dcterms:created>
  <dcterms:modified xsi:type="dcterms:W3CDTF">2023-05-25T19:35:00Z</dcterms:modified>
</cp:coreProperties>
</file>