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7588" w14:textId="0EB04848" w:rsidR="00247156" w:rsidRDefault="00247156">
      <w:r>
        <w:t xml:space="preserve">This article expounded upon the modern advances within both Deep Learning and Statistical Machine Learning </w:t>
      </w:r>
      <w:r w:rsidR="00FA6E38">
        <w:t>regarding information fusion, as well as both positive and negative aspects. The paper also dives deeply into the performances in several different application domains</w:t>
      </w:r>
      <w:r w:rsidR="00023987">
        <w:t xml:space="preserve">, making the primary recommendation that a synergistic usage of both Statistical Machine Learning and Deep Learning </w:t>
      </w:r>
      <w:r w:rsidR="00A77B05">
        <w:t xml:space="preserve">(in particular, its feature extraction capabilities) </w:t>
      </w:r>
      <w:r w:rsidR="00023987">
        <w:t>can improve the overall performance</w:t>
      </w:r>
      <w:r w:rsidR="00466121">
        <w:t>, compared to either approach individually</w:t>
      </w:r>
      <w:r w:rsidR="00023987">
        <w:t>.</w:t>
      </w:r>
      <w:r w:rsidR="009452B4">
        <w:t xml:space="preserve"> In particular, the performance of Deep Canonical Correlation Analysis was analyzed </w:t>
      </w:r>
      <w:r w:rsidR="00611864">
        <w:t xml:space="preserve">by performing various tasks on face recognition and action recognition. </w:t>
      </w:r>
      <w:r w:rsidR="00466121">
        <w:t>T</w:t>
      </w:r>
    </w:p>
    <w:p w14:paraId="6E37BC68" w14:textId="083CB940" w:rsidR="00820756" w:rsidRDefault="00820756">
      <w:r>
        <w:t>I had several questions about the paper, one of which being the reason for poor documentation regarding the replication of the experiment (</w:t>
      </w:r>
      <w:proofErr w:type="spellStart"/>
      <w:r>
        <w:t>ie</w:t>
      </w:r>
      <w:proofErr w:type="spellEnd"/>
      <w:r>
        <w:t xml:space="preserve"> environment information, </w:t>
      </w:r>
      <w:proofErr w:type="spellStart"/>
      <w:r>
        <w:t>etc</w:t>
      </w:r>
      <w:proofErr w:type="spellEnd"/>
      <w:r>
        <w:t>)</w:t>
      </w:r>
      <w:r w:rsidR="002C7F75">
        <w:t xml:space="preserve">. Part of producing good research is having verifiable, replicable results. </w:t>
      </w:r>
      <w:r w:rsidR="0099223B">
        <w:t xml:space="preserve">I was also curious as to why the researchers conducted their experiments on such a narrow dataset. </w:t>
      </w:r>
    </w:p>
    <w:p w14:paraId="1C9B89FE" w14:textId="75485FCE" w:rsidR="00572F62" w:rsidRDefault="00572F62">
      <w:r>
        <w:t>---------------------------------</w:t>
      </w:r>
    </w:p>
    <w:p w14:paraId="74905FCA" w14:textId="5AA3177A" w:rsidR="00572F62" w:rsidRDefault="005E5D74">
      <w:r>
        <w:t>Good evening Shubham. Excellent analysis on the paper. I</w:t>
      </w:r>
      <w:r w:rsidR="003E1308">
        <w:t xml:space="preserve"> found it fascinating how the feature recognition capabilities of Deep Learning were used to augment the discernment capabilities of contemporary Statistical Machine Learning. </w:t>
      </w:r>
      <w:r w:rsidR="005F666D">
        <w:t xml:space="preserve">I agree with your latter assessment, as it appears as if the researchers are sacrificing simplicity for performance. </w:t>
      </w:r>
    </w:p>
    <w:p w14:paraId="2AA9009F" w14:textId="523CA9FC" w:rsidR="00572F62" w:rsidRDefault="00572F62">
      <w:r>
        <w:t>--------------------------------</w:t>
      </w:r>
    </w:p>
    <w:p w14:paraId="7C5219E9" w14:textId="1E6D460B" w:rsidR="00BD3E8A" w:rsidRDefault="00BD3E8A">
      <w:r>
        <w:t xml:space="preserve">Good evening Venkat. Excellent analysis on the paper. </w:t>
      </w:r>
      <w:r w:rsidR="00C37EF9">
        <w:t xml:space="preserve">To answer your question, the researchers used the superior </w:t>
      </w:r>
      <w:r w:rsidR="00593405">
        <w:t xml:space="preserve">feature recognition capabilities inherent within Deep Learning to improve the discernment capabilities of contemporary Statistical Machine Learning in their hybrid approach. </w:t>
      </w:r>
      <w:r w:rsidR="00E469D7">
        <w:t xml:space="preserve">However, I do agree with your assessment that a common metric for evaluating pros and cons are necessary in order to have a clearer analysis. </w:t>
      </w:r>
    </w:p>
    <w:sectPr w:rsidR="00BD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56"/>
    <w:rsid w:val="00023987"/>
    <w:rsid w:val="00247156"/>
    <w:rsid w:val="002C7F75"/>
    <w:rsid w:val="003E1308"/>
    <w:rsid w:val="00466121"/>
    <w:rsid w:val="00572F62"/>
    <w:rsid w:val="00593405"/>
    <w:rsid w:val="005E5D74"/>
    <w:rsid w:val="005F666D"/>
    <w:rsid w:val="00611864"/>
    <w:rsid w:val="00820756"/>
    <w:rsid w:val="009452B4"/>
    <w:rsid w:val="0099223B"/>
    <w:rsid w:val="00A77B05"/>
    <w:rsid w:val="00AC4802"/>
    <w:rsid w:val="00BD3E8A"/>
    <w:rsid w:val="00C37EF9"/>
    <w:rsid w:val="00E469D7"/>
    <w:rsid w:val="00FA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29FA"/>
  <w15:chartTrackingRefBased/>
  <w15:docId w15:val="{EB6FFEA1-3DC8-4DD0-BD2C-F250EF11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4294966889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20</cp:revision>
  <dcterms:created xsi:type="dcterms:W3CDTF">2020-04-25T12:55:00Z</dcterms:created>
  <dcterms:modified xsi:type="dcterms:W3CDTF">2020-04-25T06:12:00Z</dcterms:modified>
</cp:coreProperties>
</file>