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6F6C8" w14:textId="7941B44C" w:rsidR="002053EA" w:rsidRPr="002A46EE" w:rsidRDefault="002053EA" w:rsidP="002053EA">
      <w:pPr>
        <w:spacing w:line="276" w:lineRule="auto"/>
        <w:jc w:val="center"/>
        <w:rPr>
          <w:b/>
          <w:bCs/>
          <w:sz w:val="24"/>
          <w:szCs w:val="24"/>
        </w:rPr>
      </w:pPr>
      <w:r w:rsidRPr="002A46EE">
        <w:rPr>
          <w:b/>
          <w:bCs/>
          <w:sz w:val="24"/>
          <w:szCs w:val="24"/>
        </w:rPr>
        <w:t>UNSUPERVISED LEARNING</w:t>
      </w:r>
    </w:p>
    <w:p w14:paraId="4B6613B9" w14:textId="77777777" w:rsidR="002053EA" w:rsidRPr="002A46EE" w:rsidRDefault="002053EA" w:rsidP="002053EA">
      <w:pPr>
        <w:spacing w:line="276" w:lineRule="auto"/>
        <w:jc w:val="center"/>
        <w:rPr>
          <w:rFonts w:ascii="Times New Roman" w:hAnsi="Times New Roman" w:cs="Times New Roman"/>
          <w:sz w:val="24"/>
          <w:szCs w:val="24"/>
        </w:rPr>
      </w:pPr>
      <w:r w:rsidRPr="002A46EE">
        <w:rPr>
          <w:rFonts w:ascii="Times New Roman" w:hAnsi="Times New Roman" w:cs="Times New Roman"/>
          <w:sz w:val="24"/>
          <w:szCs w:val="24"/>
        </w:rPr>
        <w:t>Francis Mendoza</w:t>
      </w:r>
    </w:p>
    <w:p w14:paraId="260F7B79" w14:textId="77777777" w:rsidR="002053EA" w:rsidRPr="002A46EE" w:rsidRDefault="002053EA" w:rsidP="002053EA">
      <w:pPr>
        <w:spacing w:line="276" w:lineRule="auto"/>
        <w:jc w:val="center"/>
        <w:rPr>
          <w:rFonts w:ascii="Times New Roman" w:hAnsi="Times New Roman" w:cs="Times New Roman"/>
          <w:sz w:val="24"/>
          <w:szCs w:val="24"/>
        </w:rPr>
      </w:pPr>
      <w:r w:rsidRPr="002A46EE">
        <w:rPr>
          <w:rFonts w:ascii="Times New Roman" w:hAnsi="Times New Roman" w:cs="Times New Roman"/>
          <w:sz w:val="24"/>
          <w:szCs w:val="24"/>
        </w:rPr>
        <w:t>ASUID: 1213055998</w:t>
      </w:r>
    </w:p>
    <w:p w14:paraId="3B008D93" w14:textId="77777777" w:rsidR="002053EA" w:rsidRPr="002A46EE" w:rsidRDefault="002053EA" w:rsidP="002053EA">
      <w:pPr>
        <w:spacing w:line="276" w:lineRule="auto"/>
        <w:jc w:val="center"/>
        <w:rPr>
          <w:rFonts w:ascii="Times New Roman" w:hAnsi="Times New Roman" w:cs="Times New Roman"/>
          <w:sz w:val="24"/>
          <w:szCs w:val="24"/>
        </w:rPr>
      </w:pPr>
      <w:r w:rsidRPr="002A46EE">
        <w:rPr>
          <w:rFonts w:ascii="Times New Roman" w:hAnsi="Times New Roman" w:cs="Times New Roman"/>
          <w:sz w:val="24"/>
          <w:szCs w:val="24"/>
        </w:rPr>
        <w:t>CSE575- Statistical Machine Learning</w:t>
      </w:r>
    </w:p>
    <w:p w14:paraId="1F441838" w14:textId="77777777" w:rsidR="002053EA" w:rsidRPr="002A46EE" w:rsidRDefault="002053EA" w:rsidP="002053EA">
      <w:pPr>
        <w:spacing w:line="276" w:lineRule="auto"/>
        <w:jc w:val="center"/>
        <w:rPr>
          <w:rFonts w:ascii="Times New Roman" w:hAnsi="Times New Roman" w:cs="Times New Roman"/>
          <w:sz w:val="24"/>
          <w:szCs w:val="24"/>
        </w:rPr>
      </w:pPr>
      <w:r w:rsidRPr="002A46EE">
        <w:rPr>
          <w:rFonts w:ascii="Times New Roman" w:hAnsi="Times New Roman" w:cs="Times New Roman"/>
          <w:sz w:val="24"/>
          <w:szCs w:val="24"/>
        </w:rPr>
        <w:t>fmendoz7@asu.edu</w:t>
      </w:r>
    </w:p>
    <w:p w14:paraId="1261F1B1" w14:textId="77777777" w:rsidR="002053EA" w:rsidRPr="002A46EE" w:rsidRDefault="002053EA" w:rsidP="002053EA">
      <w:pPr>
        <w:pStyle w:val="ListParagraph"/>
        <w:numPr>
          <w:ilvl w:val="0"/>
          <w:numId w:val="1"/>
        </w:numPr>
        <w:spacing w:line="276" w:lineRule="auto"/>
        <w:rPr>
          <w:rFonts w:ascii="Times New Roman" w:hAnsi="Times New Roman" w:cs="Times New Roman"/>
          <w:b/>
          <w:bCs/>
          <w:sz w:val="24"/>
          <w:szCs w:val="24"/>
        </w:rPr>
      </w:pPr>
      <w:r w:rsidRPr="002A46EE">
        <w:rPr>
          <w:rFonts w:ascii="Times New Roman" w:hAnsi="Times New Roman" w:cs="Times New Roman"/>
          <w:b/>
          <w:bCs/>
          <w:sz w:val="24"/>
          <w:szCs w:val="24"/>
        </w:rPr>
        <w:t>INTRODUCTION</w:t>
      </w:r>
    </w:p>
    <w:p w14:paraId="395FB3D1" w14:textId="2067133B" w:rsidR="004861EC" w:rsidRPr="002A46EE" w:rsidRDefault="004861EC" w:rsidP="004D576F">
      <w:pPr>
        <w:pStyle w:val="ListParagraph"/>
        <w:numPr>
          <w:ilvl w:val="1"/>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I extracted a 2-D dataset</w:t>
      </w:r>
      <w:r w:rsidR="00C10409" w:rsidRPr="002A46EE">
        <w:rPr>
          <w:rFonts w:ascii="Times New Roman" w:hAnsi="Times New Roman" w:cs="Times New Roman"/>
          <w:sz w:val="24"/>
          <w:szCs w:val="24"/>
        </w:rPr>
        <w:t xml:space="preserve"> as a .mat file</w:t>
      </w:r>
      <w:r w:rsidR="003B668E" w:rsidRPr="002A46EE">
        <w:rPr>
          <w:rFonts w:ascii="Times New Roman" w:hAnsi="Times New Roman" w:cs="Times New Roman"/>
          <w:sz w:val="24"/>
          <w:szCs w:val="24"/>
        </w:rPr>
        <w:t xml:space="preserve"> and parsed the relevant data as a list of lists in my program. In this project I used two variations of K-Means Clustering</w:t>
      </w:r>
      <w:r w:rsidR="006F345C" w:rsidRPr="002A46EE">
        <w:rPr>
          <w:rFonts w:ascii="Times New Roman" w:hAnsi="Times New Roman" w:cs="Times New Roman"/>
          <w:sz w:val="24"/>
          <w:szCs w:val="24"/>
        </w:rPr>
        <w:t>, each initialized twice,</w:t>
      </w:r>
      <w:r w:rsidR="003B668E" w:rsidRPr="002A46EE">
        <w:rPr>
          <w:rFonts w:ascii="Times New Roman" w:hAnsi="Times New Roman" w:cs="Times New Roman"/>
          <w:sz w:val="24"/>
          <w:szCs w:val="24"/>
        </w:rPr>
        <w:t xml:space="preserve"> to classify the </w:t>
      </w:r>
      <w:r w:rsidR="004D576F" w:rsidRPr="002A46EE">
        <w:rPr>
          <w:rFonts w:ascii="Times New Roman" w:hAnsi="Times New Roman" w:cs="Times New Roman"/>
          <w:sz w:val="24"/>
          <w:szCs w:val="24"/>
        </w:rPr>
        <w:t>points within this dataset. The entire file was first developed on the Jupyter Notebook environment and then converted into a .py file using the following command</w:t>
      </w:r>
    </w:p>
    <w:p w14:paraId="570FB956" w14:textId="67EDA036" w:rsidR="002053EA" w:rsidRPr="002A46EE" w:rsidRDefault="002053EA" w:rsidP="002053EA">
      <w:pPr>
        <w:pStyle w:val="ListParagraph"/>
        <w:numPr>
          <w:ilvl w:val="2"/>
          <w:numId w:val="1"/>
        </w:numPr>
        <w:spacing w:line="276" w:lineRule="auto"/>
        <w:rPr>
          <w:rFonts w:ascii="Times New Roman" w:hAnsi="Times New Roman" w:cs="Times New Roman"/>
          <w:sz w:val="24"/>
          <w:szCs w:val="24"/>
        </w:rPr>
      </w:pPr>
      <w:r w:rsidRPr="002A46EE">
        <w:rPr>
          <w:rFonts w:ascii="Lucida Console" w:hAnsi="Lucida Console" w:cs="Lucida Console"/>
          <w:sz w:val="24"/>
          <w:szCs w:val="24"/>
        </w:rPr>
        <w:t>jupyter nbconvert --to script Mendoza-CSE575_Project2.ipynb</w:t>
      </w:r>
    </w:p>
    <w:p w14:paraId="1145F65B" w14:textId="10D40D3F" w:rsidR="002053EA" w:rsidRPr="002A46EE" w:rsidRDefault="003159CE" w:rsidP="002053EA">
      <w:pPr>
        <w:pStyle w:val="ListParagraph"/>
        <w:numPr>
          <w:ilvl w:val="0"/>
          <w:numId w:val="1"/>
        </w:numPr>
        <w:spacing w:line="276" w:lineRule="auto"/>
        <w:rPr>
          <w:rFonts w:ascii="Times New Roman" w:hAnsi="Times New Roman" w:cs="Times New Roman"/>
          <w:b/>
          <w:bCs/>
          <w:sz w:val="24"/>
          <w:szCs w:val="24"/>
        </w:rPr>
      </w:pPr>
      <w:r w:rsidRPr="002A46EE">
        <w:rPr>
          <w:rFonts w:ascii="Times New Roman" w:hAnsi="Times New Roman" w:cs="Times New Roman"/>
          <w:b/>
          <w:bCs/>
          <w:sz w:val="24"/>
          <w:szCs w:val="24"/>
        </w:rPr>
        <w:t>STRATEGY #1: Random Initialization</w:t>
      </w:r>
    </w:p>
    <w:p w14:paraId="44998807" w14:textId="6AA2758F" w:rsidR="002053EA" w:rsidRPr="002A46EE" w:rsidRDefault="00037A4F" w:rsidP="002053EA">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Strategy #1 involved </w:t>
      </w:r>
      <w:r w:rsidR="00E0710F" w:rsidRPr="002A46EE">
        <w:rPr>
          <w:rFonts w:ascii="Times New Roman" w:hAnsi="Times New Roman" w:cs="Times New Roman"/>
          <w:sz w:val="24"/>
          <w:szCs w:val="24"/>
        </w:rPr>
        <w:t xml:space="preserve">randomly configuring the centroids </w:t>
      </w:r>
      <w:r w:rsidR="002555A1" w:rsidRPr="002A46EE">
        <w:rPr>
          <w:rFonts w:ascii="Times New Roman" w:hAnsi="Times New Roman" w:cs="Times New Roman"/>
          <w:sz w:val="24"/>
          <w:szCs w:val="24"/>
        </w:rPr>
        <w:t xml:space="preserve">for each </w:t>
      </w:r>
      <w:r w:rsidR="00762FDE" w:rsidRPr="002A46EE">
        <w:rPr>
          <w:rFonts w:ascii="Times New Roman" w:hAnsi="Times New Roman" w:cs="Times New Roman"/>
          <w:sz w:val="24"/>
          <w:szCs w:val="24"/>
        </w:rPr>
        <w:t xml:space="preserve">individual run of the algorithm in the program main method, until we have reached k desired clusters. </w:t>
      </w:r>
      <w:r w:rsidR="00B96DED" w:rsidRPr="002A46EE">
        <w:rPr>
          <w:rFonts w:ascii="Times New Roman" w:hAnsi="Times New Roman" w:cs="Times New Roman"/>
          <w:sz w:val="24"/>
          <w:szCs w:val="24"/>
        </w:rPr>
        <w:t xml:space="preserve">The program iterated several times over each individual run until convergence for k specified clusters was reached, until </w:t>
      </w:r>
      <w:r w:rsidR="00681B84" w:rsidRPr="002A46EE">
        <w:rPr>
          <w:rFonts w:ascii="Times New Roman" w:hAnsi="Times New Roman" w:cs="Times New Roman"/>
          <w:sz w:val="24"/>
          <w:szCs w:val="24"/>
        </w:rPr>
        <w:t xml:space="preserve">we ran K Means Clustering again, but for k+1 clusters instead. </w:t>
      </w:r>
    </w:p>
    <w:p w14:paraId="7584D719" w14:textId="4D2DE020" w:rsidR="00260B7A" w:rsidRPr="002A46EE" w:rsidRDefault="009F5C63" w:rsidP="002053EA">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As per my discourse with TA Yuzhen Ding during her Zoom office hours, 3/27, </w:t>
      </w:r>
      <w:r w:rsidR="00CE0D07" w:rsidRPr="002A46EE">
        <w:rPr>
          <w:rFonts w:ascii="Times New Roman" w:hAnsi="Times New Roman" w:cs="Times New Roman"/>
          <w:sz w:val="24"/>
          <w:szCs w:val="24"/>
        </w:rPr>
        <w:t>the valid way to randomly initialize points was to select the first k points for k desired clusters for that run.</w:t>
      </w:r>
    </w:p>
    <w:p w14:paraId="73FBF859" w14:textId="6B995D82" w:rsidR="00B01C60" w:rsidRPr="002A46EE" w:rsidRDefault="00302356" w:rsidP="002053EA">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In the graphs, the x values represented </w:t>
      </w:r>
      <w:r w:rsidR="005554A9" w:rsidRPr="002A46EE">
        <w:rPr>
          <w:rFonts w:ascii="Times New Roman" w:hAnsi="Times New Roman" w:cs="Times New Roman"/>
          <w:sz w:val="24"/>
          <w:szCs w:val="24"/>
        </w:rPr>
        <w:t>k number of clusters at a particular run, while the y values represented the SUM of t</w:t>
      </w:r>
      <w:r w:rsidR="00B01C60" w:rsidRPr="002A46EE">
        <w:rPr>
          <w:rFonts w:ascii="Times New Roman" w:hAnsi="Times New Roman" w:cs="Times New Roman"/>
          <w:sz w:val="24"/>
          <w:szCs w:val="24"/>
        </w:rPr>
        <w:t xml:space="preserve">he </w:t>
      </w:r>
      <w:r w:rsidR="005554A9" w:rsidRPr="002A46EE">
        <w:rPr>
          <w:rFonts w:ascii="Times New Roman" w:hAnsi="Times New Roman" w:cs="Times New Roman"/>
          <w:sz w:val="24"/>
          <w:szCs w:val="24"/>
        </w:rPr>
        <w:t xml:space="preserve">results from the </w:t>
      </w:r>
      <w:r w:rsidR="00B01C60" w:rsidRPr="002A46EE">
        <w:rPr>
          <w:rFonts w:ascii="Times New Roman" w:hAnsi="Times New Roman" w:cs="Times New Roman"/>
          <w:sz w:val="24"/>
          <w:szCs w:val="24"/>
        </w:rPr>
        <w:t xml:space="preserve">objective function </w:t>
      </w:r>
      <w:r w:rsidR="005554A9" w:rsidRPr="002A46EE">
        <w:rPr>
          <w:rFonts w:ascii="Times New Roman" w:hAnsi="Times New Roman" w:cs="Times New Roman"/>
          <w:sz w:val="24"/>
          <w:szCs w:val="24"/>
        </w:rPr>
        <w:t>until k clusters were reached</w:t>
      </w:r>
    </w:p>
    <w:p w14:paraId="75A5287A" w14:textId="006169BF" w:rsidR="00231F10" w:rsidRPr="002A46EE" w:rsidRDefault="00231F10" w:rsidP="00231F10">
      <w:pPr>
        <w:pStyle w:val="ListParagraph"/>
        <w:numPr>
          <w:ilvl w:val="3"/>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For example, if k = 3, the y-value reflected the sum of the objective function values for all k’s until k = 3</w:t>
      </w:r>
    </w:p>
    <w:p w14:paraId="34226F19" w14:textId="5ADAE192" w:rsidR="00593FDF" w:rsidRPr="002A46EE" w:rsidRDefault="00593FDF" w:rsidP="00231F10">
      <w:pPr>
        <w:pStyle w:val="ListParagraph"/>
        <w:numPr>
          <w:ilvl w:val="3"/>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objective function is</w:t>
      </w:r>
    </w:p>
    <w:p w14:paraId="6BF25DD0" w14:textId="1CBD24C1" w:rsidR="00593FDF" w:rsidRPr="002A46EE" w:rsidRDefault="007A3ACE" w:rsidP="00593FDF">
      <w:pPr>
        <w:spacing w:line="276" w:lineRule="auto"/>
        <w:jc w:val="center"/>
        <w:rPr>
          <w:rFonts w:ascii="Times New Roman" w:hAnsi="Times New Roman" w:cs="Times New Roman"/>
          <w:sz w:val="24"/>
          <w:szCs w:val="24"/>
        </w:rPr>
      </w:pPr>
      <w:r w:rsidRPr="002A46EE">
        <w:rPr>
          <w:noProof/>
        </w:rPr>
        <w:drawing>
          <wp:inline distT="0" distB="0" distL="0" distR="0" wp14:anchorId="4356C001" wp14:editId="7210BFE6">
            <wp:extent cx="271462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25" cy="523875"/>
                    </a:xfrm>
                    <a:prstGeom prst="rect">
                      <a:avLst/>
                    </a:prstGeom>
                  </pic:spPr>
                </pic:pic>
              </a:graphicData>
            </a:graphic>
          </wp:inline>
        </w:drawing>
      </w:r>
    </w:p>
    <w:p w14:paraId="1F37B251" w14:textId="60192EAF" w:rsidR="0031533D" w:rsidRPr="002A46EE" w:rsidRDefault="0031533D" w:rsidP="0031533D">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#1</w:t>
      </w:r>
      <w:r w:rsidR="00BA3EC2" w:rsidRPr="002A46EE">
        <w:rPr>
          <w:rFonts w:ascii="Times New Roman" w:hAnsi="Times New Roman" w:cs="Times New Roman"/>
          <w:sz w:val="24"/>
          <w:szCs w:val="24"/>
        </w:rPr>
        <w:t>, Yuzhen’s Method</w:t>
      </w:r>
      <w:r w:rsidRPr="002A46EE">
        <w:rPr>
          <w:rFonts w:ascii="Times New Roman" w:hAnsi="Times New Roman" w:cs="Times New Roman"/>
          <w:sz w:val="24"/>
          <w:szCs w:val="24"/>
        </w:rPr>
        <w:t xml:space="preserve"> were:</w:t>
      </w:r>
    </w:p>
    <w:p w14:paraId="18BA5557" w14:textId="00760369" w:rsidR="00593FDF" w:rsidRPr="002A46EE" w:rsidRDefault="002B740A" w:rsidP="00593FDF">
      <w:pPr>
        <w:spacing w:line="276" w:lineRule="auto"/>
        <w:rPr>
          <w:rFonts w:ascii="Times New Roman" w:hAnsi="Times New Roman" w:cs="Times New Roman"/>
          <w:sz w:val="24"/>
          <w:szCs w:val="24"/>
        </w:rPr>
      </w:pPr>
      <w:r w:rsidRPr="002A46EE">
        <w:rPr>
          <w:noProof/>
        </w:rPr>
        <w:drawing>
          <wp:inline distT="0" distB="0" distL="0" distR="0" wp14:anchorId="4A6D8E1D" wp14:editId="67F1C680">
            <wp:extent cx="58293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914400"/>
                    </a:xfrm>
                    <a:prstGeom prst="rect">
                      <a:avLst/>
                    </a:prstGeom>
                  </pic:spPr>
                </pic:pic>
              </a:graphicData>
            </a:graphic>
          </wp:inline>
        </w:drawing>
      </w:r>
    </w:p>
    <w:p w14:paraId="073C1885" w14:textId="77777777" w:rsidR="00B01C60" w:rsidRPr="002A46EE" w:rsidRDefault="00B01C60" w:rsidP="00B01C60">
      <w:pPr>
        <w:spacing w:line="276" w:lineRule="auto"/>
        <w:rPr>
          <w:rFonts w:ascii="Times New Roman" w:hAnsi="Times New Roman" w:cs="Times New Roman"/>
          <w:sz w:val="24"/>
          <w:szCs w:val="24"/>
        </w:rPr>
      </w:pPr>
    </w:p>
    <w:p w14:paraId="1E33312A" w14:textId="1B0F9298" w:rsidR="008563C2" w:rsidRPr="002A46EE" w:rsidRDefault="001A1D14" w:rsidP="008563C2">
      <w:pPr>
        <w:spacing w:line="276" w:lineRule="auto"/>
        <w:rPr>
          <w:noProof/>
        </w:rPr>
      </w:pPr>
      <w:r w:rsidRPr="002A46EE">
        <w:rPr>
          <w:noProof/>
        </w:rPr>
        <w:drawing>
          <wp:inline distT="0" distB="0" distL="0" distR="0" wp14:anchorId="4D249FF9" wp14:editId="4F71E113">
            <wp:extent cx="2933700" cy="19735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477" cy="2010431"/>
                    </a:xfrm>
                    <a:prstGeom prst="rect">
                      <a:avLst/>
                    </a:prstGeom>
                  </pic:spPr>
                </pic:pic>
              </a:graphicData>
            </a:graphic>
          </wp:inline>
        </w:drawing>
      </w:r>
      <w:r w:rsidR="006125C3" w:rsidRPr="002A46EE">
        <w:rPr>
          <w:noProof/>
        </w:rPr>
        <w:t xml:space="preserve"> </w:t>
      </w:r>
      <w:r w:rsidR="006125C3" w:rsidRPr="002A46EE">
        <w:rPr>
          <w:noProof/>
        </w:rPr>
        <w:drawing>
          <wp:inline distT="0" distB="0" distL="0" distR="0" wp14:anchorId="37928B03" wp14:editId="7A39360A">
            <wp:extent cx="2864020" cy="1986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9469" cy="2025383"/>
                    </a:xfrm>
                    <a:prstGeom prst="rect">
                      <a:avLst/>
                    </a:prstGeom>
                  </pic:spPr>
                </pic:pic>
              </a:graphicData>
            </a:graphic>
          </wp:inline>
        </w:drawing>
      </w:r>
    </w:p>
    <w:p w14:paraId="3F7791BB" w14:textId="2064EA59" w:rsidR="006125C3" w:rsidRPr="002A46EE" w:rsidRDefault="006125C3" w:rsidP="006125C3">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The results for Initialization #2, Strategy #1, </w:t>
      </w:r>
      <w:r w:rsidR="00EA4684" w:rsidRPr="002A46EE">
        <w:rPr>
          <w:rFonts w:ascii="Times New Roman" w:hAnsi="Times New Roman" w:cs="Times New Roman"/>
          <w:sz w:val="24"/>
          <w:szCs w:val="24"/>
        </w:rPr>
        <w:t xml:space="preserve">Yuzhen’s Method, </w:t>
      </w:r>
      <w:r w:rsidRPr="002A46EE">
        <w:rPr>
          <w:rFonts w:ascii="Times New Roman" w:hAnsi="Times New Roman" w:cs="Times New Roman"/>
          <w:sz w:val="24"/>
          <w:szCs w:val="24"/>
        </w:rPr>
        <w:t xml:space="preserve">were </w:t>
      </w:r>
    </w:p>
    <w:p w14:paraId="73D5A56C" w14:textId="12BA6400" w:rsidR="00DA2523" w:rsidRPr="002A46EE" w:rsidRDefault="000F5821" w:rsidP="00DA2523">
      <w:pPr>
        <w:spacing w:line="276" w:lineRule="auto"/>
        <w:rPr>
          <w:rFonts w:ascii="Times New Roman" w:hAnsi="Times New Roman" w:cs="Times New Roman"/>
          <w:sz w:val="24"/>
          <w:szCs w:val="24"/>
        </w:rPr>
      </w:pPr>
      <w:r w:rsidRPr="002A46EE">
        <w:rPr>
          <w:noProof/>
        </w:rPr>
        <w:drawing>
          <wp:inline distT="0" distB="0" distL="0" distR="0" wp14:anchorId="24D18956" wp14:editId="158E64B6">
            <wp:extent cx="582930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904875"/>
                    </a:xfrm>
                    <a:prstGeom prst="rect">
                      <a:avLst/>
                    </a:prstGeom>
                  </pic:spPr>
                </pic:pic>
              </a:graphicData>
            </a:graphic>
          </wp:inline>
        </w:drawing>
      </w:r>
    </w:p>
    <w:p w14:paraId="139B0B3A" w14:textId="078D1D6F" w:rsidR="000F5821" w:rsidRPr="002A46EE" w:rsidRDefault="00C81813" w:rsidP="00DA2523">
      <w:pPr>
        <w:spacing w:line="276" w:lineRule="auto"/>
        <w:rPr>
          <w:noProof/>
        </w:rPr>
      </w:pPr>
      <w:r w:rsidRPr="002A46EE">
        <w:rPr>
          <w:noProof/>
        </w:rPr>
        <w:drawing>
          <wp:inline distT="0" distB="0" distL="0" distR="0" wp14:anchorId="3411B9D5" wp14:editId="7D3A1BFB">
            <wp:extent cx="2946400" cy="198814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0108" cy="2004146"/>
                    </a:xfrm>
                    <a:prstGeom prst="rect">
                      <a:avLst/>
                    </a:prstGeom>
                  </pic:spPr>
                </pic:pic>
              </a:graphicData>
            </a:graphic>
          </wp:inline>
        </w:drawing>
      </w:r>
      <w:r w:rsidR="007169BF" w:rsidRPr="002A46EE">
        <w:rPr>
          <w:noProof/>
        </w:rPr>
        <w:t xml:space="preserve"> </w:t>
      </w:r>
      <w:r w:rsidR="007169BF" w:rsidRPr="002A46EE">
        <w:rPr>
          <w:noProof/>
        </w:rPr>
        <w:drawing>
          <wp:inline distT="0" distB="0" distL="0" distR="0" wp14:anchorId="523B64C5" wp14:editId="0563FEA0">
            <wp:extent cx="2895600" cy="194217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803" cy="1975173"/>
                    </a:xfrm>
                    <a:prstGeom prst="rect">
                      <a:avLst/>
                    </a:prstGeom>
                  </pic:spPr>
                </pic:pic>
              </a:graphicData>
            </a:graphic>
          </wp:inline>
        </w:drawing>
      </w:r>
    </w:p>
    <w:p w14:paraId="4BAECE17" w14:textId="4C26DFDE" w:rsidR="00794523" w:rsidRPr="002A46EE" w:rsidRDefault="00794523" w:rsidP="00794523">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Because we consistently picked </w:t>
      </w:r>
      <w:r w:rsidR="00E67DD0" w:rsidRPr="002A46EE">
        <w:rPr>
          <w:rFonts w:ascii="Times New Roman" w:hAnsi="Times New Roman" w:cs="Times New Roman"/>
          <w:sz w:val="24"/>
          <w:szCs w:val="24"/>
        </w:rPr>
        <w:t>the k first coordinates from the dataset as our valid way to randomly initialize (approved by Yuzhen Ding</w:t>
      </w:r>
      <w:r w:rsidR="00B06AB1" w:rsidRPr="002A46EE">
        <w:rPr>
          <w:rFonts w:ascii="Times New Roman" w:hAnsi="Times New Roman" w:cs="Times New Roman"/>
          <w:sz w:val="24"/>
          <w:szCs w:val="24"/>
        </w:rPr>
        <w:t xml:space="preserve"> during her TA office hours on 3/27</w:t>
      </w:r>
      <w:r w:rsidR="00E67DD0" w:rsidRPr="002A46EE">
        <w:rPr>
          <w:rFonts w:ascii="Times New Roman" w:hAnsi="Times New Roman" w:cs="Times New Roman"/>
          <w:sz w:val="24"/>
          <w:szCs w:val="24"/>
        </w:rPr>
        <w:t>)</w:t>
      </w:r>
      <w:r w:rsidR="007F616D" w:rsidRPr="002A46EE">
        <w:rPr>
          <w:rFonts w:ascii="Times New Roman" w:hAnsi="Times New Roman" w:cs="Times New Roman"/>
          <w:sz w:val="24"/>
          <w:szCs w:val="24"/>
        </w:rPr>
        <w:t>, there was consistency for the initializations</w:t>
      </w:r>
    </w:p>
    <w:p w14:paraId="74FED7AE" w14:textId="24CFB241" w:rsidR="007F616D" w:rsidRPr="002A46EE" w:rsidRDefault="007F616D" w:rsidP="00794523">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However, K Means Clustering is very sensitive to the initial centroids. </w:t>
      </w:r>
      <w:r w:rsidR="00DD33CA" w:rsidRPr="002A46EE">
        <w:rPr>
          <w:rFonts w:ascii="Times New Roman" w:hAnsi="Times New Roman" w:cs="Times New Roman"/>
          <w:sz w:val="24"/>
          <w:szCs w:val="24"/>
        </w:rPr>
        <w:t>Suspecting a possible counter, I developed a secondary random initialization code block that instead relies on the Python “random” library, selecting random coordinates from the dataset using random.choice(dataset_name)</w:t>
      </w:r>
      <w:r w:rsidR="00EA4684" w:rsidRPr="002A46EE">
        <w:rPr>
          <w:rFonts w:ascii="Times New Roman" w:hAnsi="Times New Roman" w:cs="Times New Roman"/>
          <w:sz w:val="24"/>
          <w:szCs w:val="24"/>
        </w:rPr>
        <w:t>. The results for this alternative method are:</w:t>
      </w:r>
    </w:p>
    <w:p w14:paraId="4EF61ADD" w14:textId="73BD16A1" w:rsidR="00045AF1" w:rsidRPr="002A46EE" w:rsidRDefault="00045AF1" w:rsidP="00794523">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#1, Randomness Library method</w:t>
      </w:r>
    </w:p>
    <w:p w14:paraId="381A0D02" w14:textId="2441E803" w:rsidR="00045AF1" w:rsidRPr="002A46EE" w:rsidRDefault="00086BDD" w:rsidP="00045AF1">
      <w:pPr>
        <w:spacing w:line="276" w:lineRule="auto"/>
        <w:rPr>
          <w:noProof/>
        </w:rPr>
      </w:pPr>
      <w:r w:rsidRPr="002A46EE">
        <w:rPr>
          <w:noProof/>
        </w:rPr>
        <w:lastRenderedPageBreak/>
        <w:drawing>
          <wp:inline distT="0" distB="0" distL="0" distR="0" wp14:anchorId="119E9C41" wp14:editId="0CDD2ACE">
            <wp:extent cx="58388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990600"/>
                    </a:xfrm>
                    <a:prstGeom prst="rect">
                      <a:avLst/>
                    </a:prstGeom>
                  </pic:spPr>
                </pic:pic>
              </a:graphicData>
            </a:graphic>
          </wp:inline>
        </w:drawing>
      </w:r>
      <w:r w:rsidR="00BA2AE6" w:rsidRPr="002A46EE">
        <w:rPr>
          <w:noProof/>
        </w:rPr>
        <w:t xml:space="preserve"> </w:t>
      </w:r>
      <w:r w:rsidR="00BA2AE6" w:rsidRPr="002A46EE">
        <w:rPr>
          <w:noProof/>
        </w:rPr>
        <w:drawing>
          <wp:inline distT="0" distB="0" distL="0" distR="0" wp14:anchorId="4E61B5F0" wp14:editId="1B44C92A">
            <wp:extent cx="2921000" cy="1947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1425" cy="1967616"/>
                    </a:xfrm>
                    <a:prstGeom prst="rect">
                      <a:avLst/>
                    </a:prstGeom>
                  </pic:spPr>
                </pic:pic>
              </a:graphicData>
            </a:graphic>
          </wp:inline>
        </w:drawing>
      </w:r>
      <w:r w:rsidR="00366EA1" w:rsidRPr="002A46EE">
        <w:rPr>
          <w:noProof/>
        </w:rPr>
        <w:t xml:space="preserve"> </w:t>
      </w:r>
      <w:r w:rsidR="00366EA1" w:rsidRPr="002A46EE">
        <w:rPr>
          <w:noProof/>
        </w:rPr>
        <w:drawing>
          <wp:inline distT="0" distB="0" distL="0" distR="0" wp14:anchorId="6B21CC22" wp14:editId="5CE88EDD">
            <wp:extent cx="2819400" cy="191651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0527" cy="1944467"/>
                    </a:xfrm>
                    <a:prstGeom prst="rect">
                      <a:avLst/>
                    </a:prstGeom>
                  </pic:spPr>
                </pic:pic>
              </a:graphicData>
            </a:graphic>
          </wp:inline>
        </w:drawing>
      </w:r>
    </w:p>
    <w:p w14:paraId="0F6E92C2" w14:textId="689BF8C8" w:rsidR="003052C9" w:rsidRPr="002A46EE" w:rsidRDefault="003052C9" w:rsidP="003052C9">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#2, Strategy #1, Randomness Library method:</w:t>
      </w:r>
    </w:p>
    <w:p w14:paraId="42A3F8A8" w14:textId="213F7B1C" w:rsidR="00110B52" w:rsidRPr="002A46EE" w:rsidRDefault="0048362E" w:rsidP="00110B52">
      <w:pPr>
        <w:spacing w:line="276" w:lineRule="auto"/>
        <w:rPr>
          <w:rFonts w:ascii="Times New Roman" w:hAnsi="Times New Roman" w:cs="Times New Roman"/>
          <w:sz w:val="24"/>
          <w:szCs w:val="24"/>
        </w:rPr>
      </w:pPr>
      <w:r w:rsidRPr="002A46EE">
        <w:rPr>
          <w:noProof/>
        </w:rPr>
        <w:drawing>
          <wp:inline distT="0" distB="0" distL="0" distR="0" wp14:anchorId="56751C0B" wp14:editId="65C1AE02">
            <wp:extent cx="5848350" cy="885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885825"/>
                    </a:xfrm>
                    <a:prstGeom prst="rect">
                      <a:avLst/>
                    </a:prstGeom>
                  </pic:spPr>
                </pic:pic>
              </a:graphicData>
            </a:graphic>
          </wp:inline>
        </w:drawing>
      </w:r>
      <w:r w:rsidR="00D9045E" w:rsidRPr="002A46EE">
        <w:rPr>
          <w:noProof/>
        </w:rPr>
        <w:t xml:space="preserve"> </w:t>
      </w:r>
      <w:r w:rsidR="008C20E2" w:rsidRPr="002A46EE">
        <w:rPr>
          <w:noProof/>
        </w:rPr>
        <w:drawing>
          <wp:inline distT="0" distB="0" distL="0" distR="0" wp14:anchorId="7614615A" wp14:editId="6153D572">
            <wp:extent cx="2794000" cy="19277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5100" cy="1942333"/>
                    </a:xfrm>
                    <a:prstGeom prst="rect">
                      <a:avLst/>
                    </a:prstGeom>
                  </pic:spPr>
                </pic:pic>
              </a:graphicData>
            </a:graphic>
          </wp:inline>
        </w:drawing>
      </w:r>
      <w:r w:rsidR="008312C8" w:rsidRPr="002A46EE">
        <w:rPr>
          <w:noProof/>
        </w:rPr>
        <w:t xml:space="preserve"> </w:t>
      </w:r>
      <w:r w:rsidR="001E77A5" w:rsidRPr="002A46EE">
        <w:rPr>
          <w:noProof/>
        </w:rPr>
        <w:drawing>
          <wp:inline distT="0" distB="0" distL="0" distR="0" wp14:anchorId="427E3F2F" wp14:editId="6941EFDF">
            <wp:extent cx="2946400" cy="20222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8310" cy="2030393"/>
                    </a:xfrm>
                    <a:prstGeom prst="rect">
                      <a:avLst/>
                    </a:prstGeom>
                  </pic:spPr>
                </pic:pic>
              </a:graphicData>
            </a:graphic>
          </wp:inline>
        </w:drawing>
      </w:r>
    </w:p>
    <w:p w14:paraId="4DE6C5AD" w14:textId="77777777" w:rsidR="003052C9" w:rsidRPr="002A46EE" w:rsidRDefault="003052C9" w:rsidP="003052C9">
      <w:pPr>
        <w:spacing w:line="276" w:lineRule="auto"/>
        <w:rPr>
          <w:rFonts w:ascii="Times New Roman" w:hAnsi="Times New Roman" w:cs="Times New Roman"/>
          <w:sz w:val="24"/>
          <w:szCs w:val="24"/>
        </w:rPr>
      </w:pPr>
    </w:p>
    <w:p w14:paraId="510455E0" w14:textId="069766FE" w:rsidR="002053EA" w:rsidRPr="002A46EE" w:rsidRDefault="007D423A" w:rsidP="002053EA">
      <w:pPr>
        <w:pStyle w:val="ListParagraph"/>
        <w:numPr>
          <w:ilvl w:val="0"/>
          <w:numId w:val="1"/>
        </w:numPr>
        <w:spacing w:line="276" w:lineRule="auto"/>
        <w:rPr>
          <w:rFonts w:ascii="Times New Roman" w:hAnsi="Times New Roman" w:cs="Times New Roman"/>
          <w:b/>
          <w:bCs/>
          <w:sz w:val="24"/>
          <w:szCs w:val="24"/>
        </w:rPr>
      </w:pPr>
      <w:r w:rsidRPr="002A46EE">
        <w:rPr>
          <w:rFonts w:ascii="Times New Roman" w:hAnsi="Times New Roman" w:cs="Times New Roman"/>
          <w:b/>
          <w:bCs/>
          <w:sz w:val="24"/>
          <w:szCs w:val="24"/>
        </w:rPr>
        <w:t xml:space="preserve">STRATEGY #2: </w:t>
      </w:r>
      <w:r w:rsidR="003E457C" w:rsidRPr="002A46EE">
        <w:rPr>
          <w:rFonts w:ascii="Times New Roman" w:hAnsi="Times New Roman" w:cs="Times New Roman"/>
          <w:b/>
          <w:bCs/>
          <w:sz w:val="24"/>
          <w:szCs w:val="24"/>
        </w:rPr>
        <w:t>Maximum Average</w:t>
      </w:r>
      <w:r w:rsidRPr="002A46EE">
        <w:rPr>
          <w:rFonts w:ascii="Times New Roman" w:hAnsi="Times New Roman" w:cs="Times New Roman"/>
          <w:b/>
          <w:bCs/>
          <w:sz w:val="24"/>
          <w:szCs w:val="24"/>
        </w:rPr>
        <w:t xml:space="preserve"> Centroids</w:t>
      </w:r>
    </w:p>
    <w:p w14:paraId="33ADA4AB" w14:textId="4D155F20" w:rsidR="00D977B1" w:rsidRPr="002A46EE" w:rsidRDefault="00D977B1" w:rsidP="00D977B1">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Strategy #</w:t>
      </w:r>
      <w:r w:rsidRPr="002A46EE">
        <w:rPr>
          <w:rFonts w:ascii="Times New Roman" w:hAnsi="Times New Roman" w:cs="Times New Roman"/>
          <w:sz w:val="24"/>
          <w:szCs w:val="24"/>
        </w:rPr>
        <w:t>2</w:t>
      </w:r>
      <w:r w:rsidRPr="002A46EE">
        <w:rPr>
          <w:rFonts w:ascii="Times New Roman" w:hAnsi="Times New Roman" w:cs="Times New Roman"/>
          <w:sz w:val="24"/>
          <w:szCs w:val="24"/>
        </w:rPr>
        <w:t xml:space="preserve"> involved </w:t>
      </w:r>
      <w:r w:rsidRPr="002A46EE">
        <w:rPr>
          <w:rFonts w:ascii="Times New Roman" w:hAnsi="Times New Roman" w:cs="Times New Roman"/>
          <w:sz w:val="24"/>
          <w:szCs w:val="24"/>
        </w:rPr>
        <w:t>having the first centroid being randomly assigned, with subsequent centroids being the</w:t>
      </w:r>
      <w:r w:rsidR="00741C76" w:rsidRPr="002A46EE">
        <w:rPr>
          <w:rFonts w:ascii="Times New Roman" w:hAnsi="Times New Roman" w:cs="Times New Roman"/>
          <w:sz w:val="24"/>
          <w:szCs w:val="24"/>
        </w:rPr>
        <w:t xml:space="preserve"> point with the</w:t>
      </w:r>
      <w:r w:rsidRPr="002A46EE">
        <w:rPr>
          <w:rFonts w:ascii="Times New Roman" w:hAnsi="Times New Roman" w:cs="Times New Roman"/>
          <w:sz w:val="24"/>
          <w:szCs w:val="24"/>
        </w:rPr>
        <w:t xml:space="preserve"> maximum </w:t>
      </w:r>
      <w:r w:rsidR="00741C76" w:rsidRPr="002A46EE">
        <w:rPr>
          <w:rFonts w:ascii="Times New Roman" w:hAnsi="Times New Roman" w:cs="Times New Roman"/>
          <w:sz w:val="24"/>
          <w:szCs w:val="24"/>
        </w:rPr>
        <w:t>average distance in comparison to all other points</w:t>
      </w:r>
      <w:r w:rsidRPr="002A46EE">
        <w:rPr>
          <w:rFonts w:ascii="Times New Roman" w:hAnsi="Times New Roman" w:cs="Times New Roman"/>
          <w:sz w:val="24"/>
          <w:szCs w:val="24"/>
        </w:rPr>
        <w:t xml:space="preserve">. The program iterated several times over each individual run until convergence for k specified clusters was reached, until we ran K Means Clustering again, but for k+1 clusters instead. </w:t>
      </w:r>
    </w:p>
    <w:p w14:paraId="27930904" w14:textId="2116C272" w:rsidR="00D977B1" w:rsidRPr="002A46EE" w:rsidRDefault="00D977B1" w:rsidP="00D977B1">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lastRenderedPageBreak/>
        <w:t xml:space="preserve">As per my discourse with TA Yuzhen Ding during her Zoom office hours, 3/27, the valid way to randomly initialize points was to select the first  point </w:t>
      </w:r>
      <w:r w:rsidR="00A523BA" w:rsidRPr="002A46EE">
        <w:rPr>
          <w:rFonts w:ascii="Times New Roman" w:hAnsi="Times New Roman" w:cs="Times New Roman"/>
          <w:sz w:val="24"/>
          <w:szCs w:val="24"/>
        </w:rPr>
        <w:t xml:space="preserve">within the </w:t>
      </w:r>
      <w:r w:rsidR="00A50743" w:rsidRPr="002A46EE">
        <w:rPr>
          <w:rFonts w:ascii="Times New Roman" w:hAnsi="Times New Roman" w:cs="Times New Roman"/>
          <w:sz w:val="24"/>
          <w:szCs w:val="24"/>
        </w:rPr>
        <w:t>dataset</w:t>
      </w:r>
    </w:p>
    <w:p w14:paraId="2F0A0406" w14:textId="1C3C518B" w:rsidR="00D977B1" w:rsidRPr="002A46EE" w:rsidRDefault="00B7420E" w:rsidP="00B7420E">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The graphs used the same format as strategy #1. </w:t>
      </w:r>
      <w:r w:rsidR="00D977B1" w:rsidRPr="002A46EE">
        <w:rPr>
          <w:rFonts w:ascii="Times New Roman" w:hAnsi="Times New Roman" w:cs="Times New Roman"/>
          <w:sz w:val="24"/>
          <w:szCs w:val="24"/>
        </w:rPr>
        <w:t>The objective function is</w:t>
      </w:r>
    </w:p>
    <w:p w14:paraId="2E49282E" w14:textId="77777777" w:rsidR="00D977B1" w:rsidRPr="002A46EE" w:rsidRDefault="00D977B1" w:rsidP="00D977B1">
      <w:pPr>
        <w:spacing w:line="276" w:lineRule="auto"/>
        <w:jc w:val="center"/>
        <w:rPr>
          <w:rFonts w:ascii="Times New Roman" w:hAnsi="Times New Roman" w:cs="Times New Roman"/>
          <w:sz w:val="24"/>
          <w:szCs w:val="24"/>
        </w:rPr>
      </w:pPr>
      <w:r w:rsidRPr="002A46EE">
        <w:rPr>
          <w:noProof/>
        </w:rPr>
        <w:drawing>
          <wp:inline distT="0" distB="0" distL="0" distR="0" wp14:anchorId="11FBBB14" wp14:editId="0144A7AA">
            <wp:extent cx="27146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25" cy="523875"/>
                    </a:xfrm>
                    <a:prstGeom prst="rect">
                      <a:avLst/>
                    </a:prstGeom>
                  </pic:spPr>
                </pic:pic>
              </a:graphicData>
            </a:graphic>
          </wp:inline>
        </w:drawing>
      </w:r>
    </w:p>
    <w:p w14:paraId="61BF771E" w14:textId="5B117517" w:rsidR="00D41A35" w:rsidRPr="002A46EE" w:rsidRDefault="00D41A35" w:rsidP="00D977B1">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#2, Yuzhen’s Method:</w:t>
      </w:r>
    </w:p>
    <w:p w14:paraId="47C5D7AF" w14:textId="69510C8D" w:rsidR="002A2579" w:rsidRPr="002A46EE" w:rsidRDefault="002A2579" w:rsidP="002A2579">
      <w:pPr>
        <w:spacing w:line="276" w:lineRule="auto"/>
        <w:rPr>
          <w:rFonts w:ascii="Times New Roman" w:hAnsi="Times New Roman" w:cs="Times New Roman"/>
          <w:sz w:val="24"/>
          <w:szCs w:val="24"/>
        </w:rPr>
      </w:pPr>
      <w:r w:rsidRPr="002A46EE">
        <w:rPr>
          <w:noProof/>
        </w:rPr>
        <w:drawing>
          <wp:inline distT="0" distB="0" distL="0" distR="0" wp14:anchorId="6E026816" wp14:editId="6D600C66">
            <wp:extent cx="5819775" cy="1552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1552575"/>
                    </a:xfrm>
                    <a:prstGeom prst="rect">
                      <a:avLst/>
                    </a:prstGeom>
                  </pic:spPr>
                </pic:pic>
              </a:graphicData>
            </a:graphic>
          </wp:inline>
        </w:drawing>
      </w:r>
      <w:r w:rsidR="00427669" w:rsidRPr="002A46EE">
        <w:rPr>
          <w:noProof/>
        </w:rPr>
        <w:t xml:space="preserve"> </w:t>
      </w:r>
      <w:r w:rsidR="00427669" w:rsidRPr="002A46EE">
        <w:rPr>
          <w:noProof/>
        </w:rPr>
        <w:drawing>
          <wp:inline distT="0" distB="0" distL="0" distR="0" wp14:anchorId="119EEDB1" wp14:editId="76C7FDCB">
            <wp:extent cx="2946400" cy="1994486"/>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7487" cy="2001991"/>
                    </a:xfrm>
                    <a:prstGeom prst="rect">
                      <a:avLst/>
                    </a:prstGeom>
                  </pic:spPr>
                </pic:pic>
              </a:graphicData>
            </a:graphic>
          </wp:inline>
        </w:drawing>
      </w:r>
      <w:r w:rsidR="00996378" w:rsidRPr="002A46EE">
        <w:rPr>
          <w:noProof/>
        </w:rPr>
        <w:t xml:space="preserve"> </w:t>
      </w:r>
      <w:r w:rsidR="00996378" w:rsidRPr="002A46EE">
        <w:rPr>
          <w:noProof/>
        </w:rPr>
        <w:drawing>
          <wp:inline distT="0" distB="0" distL="0" distR="0" wp14:anchorId="3F00C4D6" wp14:editId="64FE6BE7">
            <wp:extent cx="2928510" cy="1968187"/>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9736" cy="1982452"/>
                    </a:xfrm>
                    <a:prstGeom prst="rect">
                      <a:avLst/>
                    </a:prstGeom>
                  </pic:spPr>
                </pic:pic>
              </a:graphicData>
            </a:graphic>
          </wp:inline>
        </w:drawing>
      </w:r>
    </w:p>
    <w:p w14:paraId="7A7171AA" w14:textId="0F7E60F3" w:rsidR="00D41A35" w:rsidRPr="002A46EE" w:rsidRDefault="00D41A35" w:rsidP="00D41A35">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w:t>
      </w:r>
      <w:r w:rsidRPr="002A46EE">
        <w:rPr>
          <w:rFonts w:ascii="Times New Roman" w:hAnsi="Times New Roman" w:cs="Times New Roman"/>
          <w:sz w:val="24"/>
          <w:szCs w:val="24"/>
        </w:rPr>
        <w:t>2</w:t>
      </w:r>
      <w:r w:rsidRPr="002A46EE">
        <w:rPr>
          <w:rFonts w:ascii="Times New Roman" w:hAnsi="Times New Roman" w:cs="Times New Roman"/>
          <w:sz w:val="24"/>
          <w:szCs w:val="24"/>
        </w:rPr>
        <w:t>, Strategy #2, Yuzhen’s Method:</w:t>
      </w:r>
    </w:p>
    <w:p w14:paraId="7E5A108E" w14:textId="79260660" w:rsidR="00996378" w:rsidRPr="002A46EE" w:rsidRDefault="00037632" w:rsidP="00996378">
      <w:pPr>
        <w:spacing w:line="276" w:lineRule="auto"/>
        <w:rPr>
          <w:rFonts w:ascii="Times New Roman" w:hAnsi="Times New Roman" w:cs="Times New Roman"/>
          <w:sz w:val="24"/>
          <w:szCs w:val="24"/>
        </w:rPr>
      </w:pPr>
      <w:r w:rsidRPr="002A46EE">
        <w:rPr>
          <w:noProof/>
        </w:rPr>
        <w:drawing>
          <wp:inline distT="0" distB="0" distL="0" distR="0" wp14:anchorId="4D2D8FD2" wp14:editId="67F33ADC">
            <wp:extent cx="5857875" cy="152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1524000"/>
                    </a:xfrm>
                    <a:prstGeom prst="rect">
                      <a:avLst/>
                    </a:prstGeom>
                  </pic:spPr>
                </pic:pic>
              </a:graphicData>
            </a:graphic>
          </wp:inline>
        </w:drawing>
      </w:r>
    </w:p>
    <w:p w14:paraId="42CF85C3" w14:textId="5B642006" w:rsidR="00037632" w:rsidRPr="002A46EE" w:rsidRDefault="00122765" w:rsidP="00996378">
      <w:pPr>
        <w:spacing w:line="276" w:lineRule="auto"/>
        <w:rPr>
          <w:rFonts w:ascii="Times New Roman" w:hAnsi="Times New Roman" w:cs="Times New Roman"/>
          <w:sz w:val="24"/>
          <w:szCs w:val="24"/>
        </w:rPr>
      </w:pPr>
      <w:r w:rsidRPr="002A46EE">
        <w:rPr>
          <w:noProof/>
        </w:rPr>
        <w:lastRenderedPageBreak/>
        <w:drawing>
          <wp:inline distT="0" distB="0" distL="0" distR="0" wp14:anchorId="2CE5F4E7" wp14:editId="46715C8F">
            <wp:extent cx="2916555" cy="20079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5616" cy="2014209"/>
                    </a:xfrm>
                    <a:prstGeom prst="rect">
                      <a:avLst/>
                    </a:prstGeom>
                  </pic:spPr>
                </pic:pic>
              </a:graphicData>
            </a:graphic>
          </wp:inline>
        </w:drawing>
      </w:r>
      <w:r w:rsidR="00486B7B" w:rsidRPr="002A46EE">
        <w:rPr>
          <w:noProof/>
        </w:rPr>
        <w:t xml:space="preserve"> </w:t>
      </w:r>
      <w:r w:rsidR="00486B7B" w:rsidRPr="002A46EE">
        <w:rPr>
          <w:noProof/>
        </w:rPr>
        <w:drawing>
          <wp:inline distT="0" distB="0" distL="0" distR="0" wp14:anchorId="1F0976E5" wp14:editId="2D7BD838">
            <wp:extent cx="2922124" cy="1986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5199" cy="1995168"/>
                    </a:xfrm>
                    <a:prstGeom prst="rect">
                      <a:avLst/>
                    </a:prstGeom>
                  </pic:spPr>
                </pic:pic>
              </a:graphicData>
            </a:graphic>
          </wp:inline>
        </w:drawing>
      </w:r>
    </w:p>
    <w:p w14:paraId="479749EC" w14:textId="25DE71C6" w:rsidR="00D977B1" w:rsidRPr="002A46EE" w:rsidRDefault="00D977B1" w:rsidP="00D977B1">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w:t>
      </w:r>
      <w:r w:rsidR="00CE3DF6" w:rsidRPr="002A46EE">
        <w:rPr>
          <w:rFonts w:ascii="Times New Roman" w:hAnsi="Times New Roman" w:cs="Times New Roman"/>
          <w:sz w:val="24"/>
          <w:szCs w:val="24"/>
        </w:rPr>
        <w:t>2</w:t>
      </w:r>
      <w:r w:rsidRPr="002A46EE">
        <w:rPr>
          <w:rFonts w:ascii="Times New Roman" w:hAnsi="Times New Roman" w:cs="Times New Roman"/>
          <w:sz w:val="24"/>
          <w:szCs w:val="24"/>
        </w:rPr>
        <w:t xml:space="preserve">, </w:t>
      </w:r>
      <w:r w:rsidR="001913F0" w:rsidRPr="002A46EE">
        <w:rPr>
          <w:rFonts w:ascii="Times New Roman" w:hAnsi="Times New Roman" w:cs="Times New Roman"/>
          <w:sz w:val="24"/>
          <w:szCs w:val="24"/>
        </w:rPr>
        <w:t>Randomness Library method</w:t>
      </w:r>
      <w:r w:rsidRPr="002A46EE">
        <w:rPr>
          <w:rFonts w:ascii="Times New Roman" w:hAnsi="Times New Roman" w:cs="Times New Roman"/>
          <w:sz w:val="24"/>
          <w:szCs w:val="24"/>
        </w:rPr>
        <w:t>:</w:t>
      </w:r>
    </w:p>
    <w:p w14:paraId="5FB19DE7" w14:textId="5657A708" w:rsidR="00835071" w:rsidRPr="002A46EE" w:rsidRDefault="00835071" w:rsidP="00835071">
      <w:pPr>
        <w:spacing w:line="276" w:lineRule="auto"/>
        <w:rPr>
          <w:noProof/>
        </w:rPr>
      </w:pPr>
      <w:r w:rsidRPr="002A46EE">
        <w:rPr>
          <w:noProof/>
        </w:rPr>
        <w:drawing>
          <wp:inline distT="0" distB="0" distL="0" distR="0" wp14:anchorId="37FB5B9F" wp14:editId="36B1BD8A">
            <wp:extent cx="6003851"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8213" cy="1708332"/>
                    </a:xfrm>
                    <a:prstGeom prst="rect">
                      <a:avLst/>
                    </a:prstGeom>
                  </pic:spPr>
                </pic:pic>
              </a:graphicData>
            </a:graphic>
          </wp:inline>
        </w:drawing>
      </w:r>
      <w:r w:rsidR="001C7B38" w:rsidRPr="002A46EE">
        <w:rPr>
          <w:noProof/>
        </w:rPr>
        <w:t xml:space="preserve"> </w:t>
      </w:r>
      <w:r w:rsidR="001C7B38" w:rsidRPr="002A46EE">
        <w:rPr>
          <w:noProof/>
        </w:rPr>
        <w:drawing>
          <wp:inline distT="0" distB="0" distL="0" distR="0" wp14:anchorId="25EDD719" wp14:editId="4A22D881">
            <wp:extent cx="2916631" cy="196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2664" cy="1972572"/>
                    </a:xfrm>
                    <a:prstGeom prst="rect">
                      <a:avLst/>
                    </a:prstGeom>
                  </pic:spPr>
                </pic:pic>
              </a:graphicData>
            </a:graphic>
          </wp:inline>
        </w:drawing>
      </w:r>
      <w:r w:rsidR="00637B55" w:rsidRPr="002A46EE">
        <w:rPr>
          <w:noProof/>
        </w:rPr>
        <w:t xml:space="preserve"> </w:t>
      </w:r>
      <w:r w:rsidR="00637B55" w:rsidRPr="002A46EE">
        <w:rPr>
          <w:noProof/>
        </w:rPr>
        <w:drawing>
          <wp:inline distT="0" distB="0" distL="0" distR="0" wp14:anchorId="1EAFA363" wp14:editId="531BD68B">
            <wp:extent cx="2943225" cy="1971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971675"/>
                    </a:xfrm>
                    <a:prstGeom prst="rect">
                      <a:avLst/>
                    </a:prstGeom>
                  </pic:spPr>
                </pic:pic>
              </a:graphicData>
            </a:graphic>
          </wp:inline>
        </w:drawing>
      </w:r>
    </w:p>
    <w:p w14:paraId="7BAFB3C5" w14:textId="50948D97" w:rsidR="00CE3DF6" w:rsidRPr="002A46EE" w:rsidRDefault="00CE3DF6" w:rsidP="00CE3DF6">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w:t>
      </w:r>
      <w:r w:rsidR="00FD3AC7" w:rsidRPr="002A46EE">
        <w:rPr>
          <w:rFonts w:ascii="Times New Roman" w:hAnsi="Times New Roman" w:cs="Times New Roman"/>
          <w:sz w:val="24"/>
          <w:szCs w:val="24"/>
        </w:rPr>
        <w:t>1</w:t>
      </w:r>
      <w:r w:rsidRPr="002A46EE">
        <w:rPr>
          <w:rFonts w:ascii="Times New Roman" w:hAnsi="Times New Roman" w:cs="Times New Roman"/>
          <w:sz w:val="24"/>
          <w:szCs w:val="24"/>
        </w:rPr>
        <w:t>, Strategy #2</w:t>
      </w:r>
      <w:r w:rsidR="00381143" w:rsidRPr="002A46EE">
        <w:rPr>
          <w:rFonts w:ascii="Times New Roman" w:hAnsi="Times New Roman" w:cs="Times New Roman"/>
          <w:sz w:val="24"/>
          <w:szCs w:val="24"/>
        </w:rPr>
        <w:t>, Randomness Library method:</w:t>
      </w:r>
    </w:p>
    <w:p w14:paraId="1F388D00" w14:textId="77777777" w:rsidR="007A7E46" w:rsidRPr="002A46EE" w:rsidRDefault="00D62495" w:rsidP="00FD3AC7">
      <w:pPr>
        <w:spacing w:line="276" w:lineRule="auto"/>
        <w:rPr>
          <w:noProof/>
        </w:rPr>
      </w:pPr>
      <w:r w:rsidRPr="002A46EE">
        <w:rPr>
          <w:noProof/>
        </w:rPr>
        <w:drawing>
          <wp:inline distT="0" distB="0" distL="0" distR="0" wp14:anchorId="2586CC24" wp14:editId="49FE8477">
            <wp:extent cx="5041900" cy="139369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3715" cy="1438426"/>
                    </a:xfrm>
                    <a:prstGeom prst="rect">
                      <a:avLst/>
                    </a:prstGeom>
                  </pic:spPr>
                </pic:pic>
              </a:graphicData>
            </a:graphic>
          </wp:inline>
        </w:drawing>
      </w:r>
    </w:p>
    <w:p w14:paraId="0920449A" w14:textId="49B9B527" w:rsidR="00FD3AC7" w:rsidRPr="002A46EE" w:rsidRDefault="007A7E46" w:rsidP="00FD3AC7">
      <w:pPr>
        <w:spacing w:line="276" w:lineRule="auto"/>
        <w:rPr>
          <w:rFonts w:ascii="Times New Roman" w:hAnsi="Times New Roman" w:cs="Times New Roman"/>
          <w:sz w:val="24"/>
          <w:szCs w:val="24"/>
        </w:rPr>
      </w:pPr>
      <w:r w:rsidRPr="002A46EE">
        <w:rPr>
          <w:noProof/>
        </w:rPr>
        <w:lastRenderedPageBreak/>
        <w:t xml:space="preserve"> </w:t>
      </w:r>
      <w:r w:rsidRPr="002A46EE">
        <w:rPr>
          <w:noProof/>
        </w:rPr>
        <w:drawing>
          <wp:inline distT="0" distB="0" distL="0" distR="0" wp14:anchorId="6D55248F" wp14:editId="264ACF39">
            <wp:extent cx="2959100" cy="20086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7277" cy="2020940"/>
                    </a:xfrm>
                    <a:prstGeom prst="rect">
                      <a:avLst/>
                    </a:prstGeom>
                  </pic:spPr>
                </pic:pic>
              </a:graphicData>
            </a:graphic>
          </wp:inline>
        </w:drawing>
      </w:r>
      <w:r w:rsidR="0049392D" w:rsidRPr="002A46EE">
        <w:rPr>
          <w:noProof/>
        </w:rPr>
        <w:drawing>
          <wp:inline distT="0" distB="0" distL="0" distR="0" wp14:anchorId="48EB3F71" wp14:editId="66FE1C69">
            <wp:extent cx="2735665" cy="1841484"/>
            <wp:effectExtent l="0" t="0" r="762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4167" cy="1887596"/>
                    </a:xfrm>
                    <a:prstGeom prst="rect">
                      <a:avLst/>
                    </a:prstGeom>
                  </pic:spPr>
                </pic:pic>
              </a:graphicData>
            </a:graphic>
          </wp:inline>
        </w:drawing>
      </w:r>
    </w:p>
    <w:p w14:paraId="23071797" w14:textId="23F5C830" w:rsidR="002053EA" w:rsidRPr="002A46EE" w:rsidRDefault="002053EA" w:rsidP="002053EA">
      <w:pPr>
        <w:spacing w:line="276" w:lineRule="auto"/>
        <w:rPr>
          <w:rFonts w:ascii="Times New Roman" w:eastAsiaTheme="minorEastAsia" w:hAnsi="Times New Roman" w:cs="Times New Roman"/>
          <w:b/>
          <w:bCs/>
          <w:sz w:val="24"/>
          <w:szCs w:val="24"/>
        </w:rPr>
      </w:pPr>
    </w:p>
    <w:p w14:paraId="2DED936A" w14:textId="77777777" w:rsidR="002053EA" w:rsidRPr="002A46EE" w:rsidRDefault="002053EA" w:rsidP="002053EA">
      <w:pPr>
        <w:pStyle w:val="ListParagraph"/>
        <w:numPr>
          <w:ilvl w:val="0"/>
          <w:numId w:val="1"/>
        </w:numPr>
        <w:spacing w:line="276" w:lineRule="auto"/>
        <w:rPr>
          <w:rFonts w:ascii="Times New Roman" w:hAnsi="Times New Roman" w:cs="Times New Roman"/>
          <w:b/>
          <w:bCs/>
          <w:sz w:val="24"/>
          <w:szCs w:val="24"/>
        </w:rPr>
      </w:pPr>
      <w:r w:rsidRPr="002A46EE">
        <w:rPr>
          <w:rFonts w:ascii="Times New Roman" w:hAnsi="Times New Roman" w:cs="Times New Roman"/>
          <w:b/>
          <w:bCs/>
          <w:sz w:val="24"/>
          <w:szCs w:val="24"/>
        </w:rPr>
        <w:t>RESULTS</w:t>
      </w:r>
    </w:p>
    <w:p w14:paraId="0E3D19C2" w14:textId="01E3CD0A" w:rsidR="002053EA" w:rsidRPr="002A46EE" w:rsidRDefault="00486B7B" w:rsidP="002053EA">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 xml:space="preserve">Yuzhen’s method of picking k centroids for randomly initializing (either all centroids for Strategy #1 or the first centroid for Strategy #2) did not yield any varying results </w:t>
      </w:r>
    </w:p>
    <w:p w14:paraId="1B3DB7A6" w14:textId="5735B695" w:rsidR="00206D86" w:rsidRPr="002A46EE" w:rsidRDefault="00206D86" w:rsidP="002053EA">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Using the randomness library to initialize centroids did yield different results for multiple runs (initializations)</w:t>
      </w:r>
    </w:p>
    <w:p w14:paraId="42AA50D7" w14:textId="61374F4C" w:rsidR="00245D2A" w:rsidRPr="002A46EE" w:rsidRDefault="00245D2A" w:rsidP="002053EA">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 xml:space="preserve">The objective function graph for both strategies #1 and #2, with both Yuzhen’s method and the randomness library for initialization, yielded a consistent linear growth. </w:t>
      </w:r>
      <w:r w:rsidR="00EA7B04" w:rsidRPr="002A46EE">
        <w:rPr>
          <w:rFonts w:ascii="Times New Roman" w:hAnsi="Times New Roman" w:cs="Times New Roman"/>
          <w:sz w:val="24"/>
          <w:szCs w:val="24"/>
        </w:rPr>
        <w:t>However, for strategies #1</w:t>
      </w:r>
      <w:r w:rsidR="008A1E45" w:rsidRPr="002A46EE">
        <w:rPr>
          <w:rFonts w:ascii="Times New Roman" w:hAnsi="Times New Roman" w:cs="Times New Roman"/>
          <w:sz w:val="24"/>
          <w:szCs w:val="24"/>
        </w:rPr>
        <w:t xml:space="preserve">, it yielded different values when it utilized the randomness library for initialization. </w:t>
      </w:r>
      <w:r w:rsidR="00107ECE" w:rsidRPr="002A46EE">
        <w:rPr>
          <w:rFonts w:ascii="Times New Roman" w:hAnsi="Times New Roman" w:cs="Times New Roman"/>
          <w:sz w:val="24"/>
          <w:szCs w:val="24"/>
        </w:rPr>
        <w:t>This behavior has not been observed until k = 5 in strategy #2</w:t>
      </w:r>
      <w:r w:rsidR="00EB71B5" w:rsidRPr="002A46EE">
        <w:rPr>
          <w:rFonts w:ascii="Times New Roman" w:hAnsi="Times New Roman" w:cs="Times New Roman"/>
          <w:sz w:val="24"/>
          <w:szCs w:val="24"/>
        </w:rPr>
        <w:t>, however</w:t>
      </w:r>
    </w:p>
    <w:p w14:paraId="58778220" w14:textId="31D66BD6" w:rsidR="0091310D" w:rsidRPr="00223B2F" w:rsidRDefault="0091310D" w:rsidP="002053EA">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Interestingly, for Strategy #2, K Means Clustering operates fine until the 6</w:t>
      </w:r>
      <w:r w:rsidRPr="002A46EE">
        <w:rPr>
          <w:rFonts w:ascii="Times New Roman" w:hAnsi="Times New Roman" w:cs="Times New Roman"/>
          <w:sz w:val="24"/>
          <w:szCs w:val="24"/>
          <w:vertAlign w:val="superscript"/>
        </w:rPr>
        <w:t>th</w:t>
      </w:r>
      <w:r w:rsidRPr="002A46EE">
        <w:rPr>
          <w:rFonts w:ascii="Times New Roman" w:hAnsi="Times New Roman" w:cs="Times New Roman"/>
          <w:sz w:val="24"/>
          <w:szCs w:val="24"/>
        </w:rPr>
        <w:t xml:space="preserve"> cluster. I have emailed the TA’s at roughly 15:00 hrs MST and am awaiting a response, but in case I haven’t, although the graphs are not listed for the remaining 5 clusters, the code demonstrates the core concept. </w:t>
      </w:r>
    </w:p>
    <w:p w14:paraId="09F3B202" w14:textId="363A1327" w:rsidR="00223B2F" w:rsidRPr="002A46EE" w:rsidRDefault="00223B2F" w:rsidP="002053EA">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The core code demonstrates clustering until k = 10 for Strategy #1 and Strategy #2. If you would like to see the progression of clustering for each increasing run for k, please run the code and comment out either Yuzhen’s method or the randomness library initialization method for your centroids</w:t>
      </w:r>
      <w:bookmarkStart w:id="0" w:name="_GoBack"/>
      <w:bookmarkEnd w:id="0"/>
    </w:p>
    <w:p w14:paraId="5911EF8E" w14:textId="3F63F1DB" w:rsidR="002053EA" w:rsidRPr="002A46EE" w:rsidRDefault="002053EA" w:rsidP="002053EA">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 xml:space="preserve">Although I was unable to </w:t>
      </w:r>
      <w:r w:rsidR="002E4A70" w:rsidRPr="002A46EE">
        <w:rPr>
          <w:rFonts w:ascii="Times New Roman" w:hAnsi="Times New Roman" w:cs="Times New Roman"/>
          <w:sz w:val="24"/>
          <w:szCs w:val="24"/>
        </w:rPr>
        <w:t>fully debug the Strategy #2 code to work for 10 clusters (only operates until k = 6)</w:t>
      </w:r>
      <w:r w:rsidR="00A47E97" w:rsidRPr="002A46EE">
        <w:rPr>
          <w:rFonts w:ascii="Times New Roman" w:hAnsi="Times New Roman" w:cs="Times New Roman"/>
          <w:sz w:val="24"/>
          <w:szCs w:val="24"/>
        </w:rPr>
        <w:t>, the core code fully demonstrates the respective operations for both methods, displaying both the objective function graph and the scatterplot</w:t>
      </w:r>
      <w:r w:rsidR="002A46EE" w:rsidRPr="002A46EE">
        <w:rPr>
          <w:rFonts w:ascii="Times New Roman" w:hAnsi="Times New Roman" w:cs="Times New Roman"/>
          <w:sz w:val="24"/>
          <w:szCs w:val="24"/>
        </w:rPr>
        <w:t>, with the objective function having accurate values, as evidenced by this email correspondence with TA Yuzhen Ding</w:t>
      </w:r>
    </w:p>
    <w:p w14:paraId="784243B5" w14:textId="55294493" w:rsidR="002A46EE" w:rsidRPr="002A46EE" w:rsidRDefault="002A46EE" w:rsidP="002A46EE">
      <w:pPr>
        <w:spacing w:line="276" w:lineRule="auto"/>
        <w:rPr>
          <w:rFonts w:ascii="Times New Roman" w:hAnsi="Times New Roman" w:cs="Times New Roman"/>
          <w:b/>
          <w:bCs/>
          <w:sz w:val="24"/>
          <w:szCs w:val="24"/>
        </w:rPr>
      </w:pPr>
      <w:r w:rsidRPr="002A46EE">
        <w:rPr>
          <w:noProof/>
        </w:rPr>
        <w:lastRenderedPageBreak/>
        <w:drawing>
          <wp:inline distT="0" distB="0" distL="0" distR="0" wp14:anchorId="2B3891DF" wp14:editId="1A0C3CB6">
            <wp:extent cx="5943600" cy="52025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202555"/>
                    </a:xfrm>
                    <a:prstGeom prst="rect">
                      <a:avLst/>
                    </a:prstGeom>
                  </pic:spPr>
                </pic:pic>
              </a:graphicData>
            </a:graphic>
          </wp:inline>
        </w:drawing>
      </w:r>
    </w:p>
    <w:p w14:paraId="0FDE2733" w14:textId="77777777" w:rsidR="002053EA" w:rsidRDefault="002053EA"/>
    <w:sectPr w:rsidR="0020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50C31"/>
    <w:multiLevelType w:val="hybridMultilevel"/>
    <w:tmpl w:val="75860EB2"/>
    <w:lvl w:ilvl="0" w:tplc="A55E9E60">
      <w:start w:val="1"/>
      <w:numFmt w:val="bullet"/>
      <w:lvlText w:val=""/>
      <w:lvlJc w:val="left"/>
      <w:pPr>
        <w:ind w:left="2340" w:hanging="360"/>
      </w:pPr>
      <w:rPr>
        <w:rFonts w:ascii="Symbol" w:eastAsiaTheme="minorEastAsia" w:hAnsi="Symbol"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6EEB7AC5"/>
    <w:multiLevelType w:val="hybridMultilevel"/>
    <w:tmpl w:val="0DD88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EA"/>
    <w:rsid w:val="00012C16"/>
    <w:rsid w:val="00037632"/>
    <w:rsid w:val="00037A4F"/>
    <w:rsid w:val="00045AF1"/>
    <w:rsid w:val="00086BDD"/>
    <w:rsid w:val="000F5821"/>
    <w:rsid w:val="00107ECE"/>
    <w:rsid w:val="00110B52"/>
    <w:rsid w:val="00122765"/>
    <w:rsid w:val="001913F0"/>
    <w:rsid w:val="001A1D14"/>
    <w:rsid w:val="001C7B38"/>
    <w:rsid w:val="001E77A5"/>
    <w:rsid w:val="002053EA"/>
    <w:rsid w:val="00206D86"/>
    <w:rsid w:val="00223B2F"/>
    <w:rsid w:val="00231F10"/>
    <w:rsid w:val="00245D2A"/>
    <w:rsid w:val="002555A1"/>
    <w:rsid w:val="00260B7A"/>
    <w:rsid w:val="002A2579"/>
    <w:rsid w:val="002A46EE"/>
    <w:rsid w:val="002B740A"/>
    <w:rsid w:val="002E4A70"/>
    <w:rsid w:val="00302356"/>
    <w:rsid w:val="0030522A"/>
    <w:rsid w:val="003052C9"/>
    <w:rsid w:val="0031533D"/>
    <w:rsid w:val="003159CE"/>
    <w:rsid w:val="00360611"/>
    <w:rsid w:val="00366EA1"/>
    <w:rsid w:val="00381143"/>
    <w:rsid w:val="003B668E"/>
    <w:rsid w:val="003E457C"/>
    <w:rsid w:val="003F4982"/>
    <w:rsid w:val="00427669"/>
    <w:rsid w:val="0048362E"/>
    <w:rsid w:val="004861EC"/>
    <w:rsid w:val="00486B7B"/>
    <w:rsid w:val="0049392D"/>
    <w:rsid w:val="004D576F"/>
    <w:rsid w:val="005554A9"/>
    <w:rsid w:val="00593FDF"/>
    <w:rsid w:val="006125C3"/>
    <w:rsid w:val="00622F96"/>
    <w:rsid w:val="00637B55"/>
    <w:rsid w:val="00681B84"/>
    <w:rsid w:val="006F345C"/>
    <w:rsid w:val="006F3EA7"/>
    <w:rsid w:val="007169BF"/>
    <w:rsid w:val="00741C76"/>
    <w:rsid w:val="00762FDE"/>
    <w:rsid w:val="00794523"/>
    <w:rsid w:val="007A3ACE"/>
    <w:rsid w:val="007A7E46"/>
    <w:rsid w:val="007D423A"/>
    <w:rsid w:val="007F616D"/>
    <w:rsid w:val="008312C8"/>
    <w:rsid w:val="00835071"/>
    <w:rsid w:val="008539A9"/>
    <w:rsid w:val="008563C2"/>
    <w:rsid w:val="008A1E45"/>
    <w:rsid w:val="008C20E2"/>
    <w:rsid w:val="0091310D"/>
    <w:rsid w:val="00996378"/>
    <w:rsid w:val="009F5C63"/>
    <w:rsid w:val="00A36C91"/>
    <w:rsid w:val="00A47E97"/>
    <w:rsid w:val="00A50743"/>
    <w:rsid w:val="00A523BA"/>
    <w:rsid w:val="00B01C60"/>
    <w:rsid w:val="00B05161"/>
    <w:rsid w:val="00B06AB1"/>
    <w:rsid w:val="00B7420E"/>
    <w:rsid w:val="00B96DED"/>
    <w:rsid w:val="00BA2AE6"/>
    <w:rsid w:val="00BA3EC2"/>
    <w:rsid w:val="00C10409"/>
    <w:rsid w:val="00C81813"/>
    <w:rsid w:val="00CE0D07"/>
    <w:rsid w:val="00CE329E"/>
    <w:rsid w:val="00CE3DF6"/>
    <w:rsid w:val="00D41A35"/>
    <w:rsid w:val="00D62495"/>
    <w:rsid w:val="00D9045E"/>
    <w:rsid w:val="00D977B1"/>
    <w:rsid w:val="00DA2523"/>
    <w:rsid w:val="00DD33CA"/>
    <w:rsid w:val="00E0710F"/>
    <w:rsid w:val="00E67DD0"/>
    <w:rsid w:val="00EA4684"/>
    <w:rsid w:val="00EA7B04"/>
    <w:rsid w:val="00EB71B5"/>
    <w:rsid w:val="00FD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E726"/>
  <w15:chartTrackingRefBased/>
  <w15:docId w15:val="{9A8D9270-2718-4A49-BFFE-EF0CE470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Mendoza</dc:creator>
  <cp:keywords/>
  <dc:description/>
  <cp:lastModifiedBy>Francis Mendoza</cp:lastModifiedBy>
  <cp:revision>95</cp:revision>
  <dcterms:created xsi:type="dcterms:W3CDTF">2020-03-28T22:14:00Z</dcterms:created>
  <dcterms:modified xsi:type="dcterms:W3CDTF">2020-03-28T23:10:00Z</dcterms:modified>
</cp:coreProperties>
</file>