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OficinaPro — Especificação Técnica de Produto, Arquitetura SaaS e Documentação Funcional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09 de junho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Versão: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Finalidade:</w:t>
      </w:r>
      <w:r>
        <w:t xml:space="preserve"> Este documento define a visão de produto, arquitetura, módulos funcionais, modelo de dados, fluxos, telas, regras de negócio, segurança, stack tecnológica e roadmap do </w:t>
      </w:r>
      <w:r>
        <w:rPr>
          <w:rStyle w:val="MdStrong"/>
          <w:b/>
          <w:bCs/>
        </w:rPr>
        <w:t xml:space="preserve">OficinaPro</w:t>
      </w:r>
      <w:r>
        <w:t xml:space="preserve">, uma plataforma SaaS multiempresa para gestão de oficinas mecânicas.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OficinaPro deve ser desenvolvido desde o primeiro commit como uma plataforma </w:t>
      </w:r>
      <w:r>
        <w:rPr>
          <w:rStyle w:val="MdStrong"/>
          <w:b/>
          <w:bCs/>
        </w:rPr>
        <w:t xml:space="preserve">SaaS multi-tenant</w:t>
      </w:r>
      <w:r>
        <w:t xml:space="preserve">, na qual múltiplas oficinas utilizam a mesma aplicação, a mesma base PostgreSQL e a mesma infraestrutura, com isolamento lógico rigoroso por empresa, controle de acesso por perfil e políticas de segurança aplicadas no banco de dados.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do produto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OficinaPro</w:t>
      </w:r>
      <w:r>
        <w:t xml:space="preserve"> é um software de gestão para oficinas mecânicas, auto centers, centros automotivos, oficinas de funilaria, oficinas de motos e prestadores de serviços automotivos. O produto tem como objetivo centralizar a operação diária da oficina, reduzindo controles manuais, planilhas dispersas e falhas de comunicação entre atendimento, mecânicos, financeiro e proprietário.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plataforma deverá permitir que cada oficina cadastre seus clientes, veículos, serviços, produtos, ordens de serviço, receitas, despesas, usuários, permissões e assinatura. O sistema também deverá oferecer indicadores gerenciais para tomada de decisão, como faturamento, serviços em aberto, contas a receber, ticket médio, volume de ordens de serviço, margem estimada e status operacional.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 Objetivo do sistema</w:t>
      </w:r>
    </w:p>
    <w:p>
      <w:pPr>
        <w:pStyle w:val="MdParagraph"/>
      </w:pPr>
      <w:r>
        <w:t xml:space="preserve">O objetivo do OficinaPro é oferecer uma solução SaaS completa para digitalizar e organizar a gestão de oficinas mecânicas. A aplicação deverá contemplar desde o cadastro inicial da empresa até o controle da jornada operacional de uma ordem de serviço, passando por gestão financeira, dashboards, assinatura recorrente via Stripe e configurações administrativas.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Centralizar a operação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Reunir clientes, veículos, serviços, peças, ordens de serviço e financeiro em uma única aplicação.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Padronizar processos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fluxos claros para abertura, diagnóstico, aprovação, execução e finalização de ordens de serviço.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Reduzir erros manuais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Diminuir retrabalho, perda de informações e inconsistências de cobrança.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Viabilizar escala SaaS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Permitir que milhares de oficinas utilizem a mesma plataforma com isolamento de dados.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Monetizar recorrência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Integrar planos mensal, anual, trial, upgrade e cancelamento com Stripe Billing.</w:t>
            </w:r>
          </w:p>
        </w:tc>
      </w:tr>
    </w:tbl>
    <w:p>
      <w:pPr>
        <w:pStyle w:val="Heading3"/>
        <w:pStyle w:val="MdHeading3"/>
      </w:pPr>
      <w:r>
        <w:t xml:space="preserve">1.2 Público-alvo</w:t>
      </w:r>
    </w:p>
    <w:p>
      <w:pPr>
        <w:pStyle w:val="MdParagraph"/>
      </w:pPr>
      <w:r>
        <w:t xml:space="preserve">O público-alvo primário é formado por pequenas e médias oficinas mecânicas que ainda utilizam planilhas, cadernos, sistemas locais antigos ou processos fragmentados. O público secundário inclui redes de oficinas, franquias automotivas e consultores de gestão automotiva que precisam acompanhar múltiplas unidades.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Perfil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Necessidade principal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 entregue pelo OficinaPro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 de oficina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Controle financeiro, produtividade e visão geral do negócio.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Dashboard, relatórios, fluxo de caixa e gestão de permissões.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Administrador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Organizar cadastros, usuários, serviços, produtos e configurações.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Módulos administrativos e controle operacional.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Funcionário/atendente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Abrir OS, cadastrar clientes, veículos e registrar andamento.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Interface simples para operação diária.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Mecânico/técnico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Consultar diagnóstico, serviços e peças vinculadas à OS.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Acesso controlado a informações operacionais.</w:t>
            </w:r>
          </w:p>
        </w:tc>
      </w:tr>
    </w:tbl>
    <w:p>
      <w:pPr>
        <w:pStyle w:val="Heading3"/>
        <w:pStyle w:val="MdHeading3"/>
      </w:pPr>
      <w:r>
        <w:t xml:space="preserve">1.3 Problemas que resolve</w:t>
      </w:r>
    </w:p>
    <w:p>
      <w:pPr>
        <w:pStyle w:val="MdParagraph"/>
      </w:pPr>
      <w:r>
        <w:t xml:space="preserve">O OficinaPro resolve problemas comuns em oficinas que operam sem padronização digital. Entre esses problemas estão a perda de histórico de clientes e veículos, dificuldade para calcular valores de OS, falta de controle sobre peças utilizadas, ausência de previsão de recebimentos, falhas no acompanhamento de serviços em andamento e baixa visibilidade sobre o desempenho da oficina.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Problema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Impacto no negócio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Solução proposta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disperso de veículos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Dificulta relacionamento e recorrência.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Cadastro completo de veículos vinculado ao cliente e histórico de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manual ou informal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 divergência entre orçamento, execução e cobrança.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estruturado de OS com status, itens, aprovação e finalização.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Falta de controle financeiro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Compromete caixa e decisão gerencial.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Módulo financeiro com receitas, despesas, contas a receber e pagar.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sem isolamento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Risco crítico em SaaS multiempresa.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 obrigatório, RLS e políticas por empresa.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Cobrança recorrente manual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Dificulta escala comercial.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 automatizadas com Stripe Billing.</w:t>
            </w:r>
          </w:p>
        </w:tc>
      </w:tr>
    </w:tbl>
    <w:p>
      <w:pPr>
        <w:pStyle w:val="Heading3"/>
        <w:pStyle w:val="MdHeading3"/>
      </w:pPr>
      <w:r>
        <w:t xml:space="preserve">1.4 Diferenciais</w:t>
      </w:r>
    </w:p>
    <w:p>
      <w:pPr>
        <w:pStyle w:val="MdParagraph"/>
      </w:pPr>
      <w:r>
        <w:t xml:space="preserve">Os principais diferenciais do OficinaPro são a concepção nativa como SaaS multiempresa, a arquitetura baseada em Supabase/PostgreSQL com Row Level Security, o uso de Stripe para recorrência e a estrutura modular pronta para expansão. A documentação foi pensada para permitir implementação progressiva com ferramentas como Cursor, Claude, ChatGPT, GitHub, Supabase, Stripe e Vercel.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Diferencial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Multiempresa desde a origem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Todas as entidades operacionais são vinculadas a uma empresa e protegidas por políticas de acesso.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Arquitetura moderna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 15, TypeScript, Tailwind CSS, shadcn/ui, Supabase, Stripe e Vercel.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Segurança no banco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isolamento não depende apenas do frontend; ele deve ser reforçado com RLS no PostgreSQL.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completo de 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Abrange abertura, diagnóstico, aprovação, execução, produtos, totalização e finalização.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Pronto para monetização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 com trial, mensal, anual, upgrade, cancelamento e webhooks de billing.</w:t>
            </w:r>
          </w:p>
        </w:tc>
      </w:tr>
    </w:tbl>
    <w:p>
      <w:pPr>
        <w:pStyle w:val="Heading2"/>
        <w:pStyle w:val="MdHeading2"/>
      </w:pPr>
      <w:r>
        <w:t xml:space="preserve">2. Arquitetura geral</w:t>
      </w:r>
    </w:p>
    <w:p>
      <w:pPr>
        <w:pStyle w:val="MdParagraph"/>
      </w:pPr>
      <w:r>
        <w:t xml:space="preserve">A arquitetura do OficinaPro será composta por uma aplicação web construída com </w:t>
      </w:r>
      <w:r>
        <w:rPr>
          <w:rStyle w:val="MdStrong"/>
          <w:b/>
          <w:bCs/>
        </w:rPr>
        <w:t xml:space="preserve">Next.js 15</w:t>
      </w:r>
      <w:r>
        <w:t xml:space="preserve">, utilizando </w:t>
      </w:r>
      <w:r>
        <w:rPr>
          <w:rStyle w:val="MdStrong"/>
          <w:b/>
          <w:bCs/>
        </w:rPr>
        <w:t xml:space="preserve">TypeScript</w:t>
      </w:r>
      <w:r>
        <w:t xml:space="preserve">, </w:t>
      </w:r>
      <w:r>
        <w:rPr>
          <w:rStyle w:val="MdStrong"/>
          <w:b/>
          <w:bCs/>
        </w:rPr>
        <w:t xml:space="preserve">Tailwind CSS</w:t>
      </w:r>
      <w:r>
        <w:t xml:space="preserve"> e </w:t>
      </w:r>
      <w:r>
        <w:rPr>
          <w:rStyle w:val="MdStrong"/>
          <w:b/>
          <w:bCs/>
        </w:rPr>
        <w:t xml:space="preserve">shadcn/ui</w:t>
      </w:r>
      <w:r>
        <w:t xml:space="preserve"> no frontend. O backend operacional será fornecido pelo </w:t>
      </w:r>
      <w:r>
        <w:rPr>
          <w:rStyle w:val="MdStrong"/>
          <w:b/>
          <w:bCs/>
        </w:rPr>
        <w:t xml:space="preserve">Supabase</w:t>
      </w:r>
      <w:r>
        <w:t xml:space="preserve">, incluindo autenticação, banco PostgreSQL, storage e APIs geradas automaticamente. Os pagamentos recorrentes serão processados pela </w:t>
      </w:r>
      <w:r>
        <w:rPr>
          <w:rStyle w:val="MdStrong"/>
          <w:b/>
          <w:bCs/>
        </w:rPr>
        <w:t xml:space="preserve">Stripe</w:t>
      </w:r>
      <w:r>
        <w:t xml:space="preserve">, e a hospedagem será realizada na </w:t>
      </w:r>
      <w:r>
        <w:rPr>
          <w:rStyle w:val="MdStrong"/>
          <w:b/>
          <w:bCs/>
        </w:rPr>
        <w:t xml:space="preserve">Vercel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documentação oficial do Next.js define o framework como uma solução React para construção de aplicações web full-stack, com recursos adicionais e otimizações para desenvolvimento de interfaces e aplicações dinâmicas.</w:t>
      </w:r>
      <w:hyperlink w:history="1" r:id="rIdlqkpl2wbgs_rzvfb9t8my">
        <w:r>
          <w:rPr>
            <w:rStyle w:val="MdLink"/>
          </w:rPr>
          <w:t xml:space="preserve">3</w:t>
        </w:r>
      </w:hyperlink>
      <w:r>
        <w:t xml:space="preserve"> O Supabase recomenda que RLS esteja sempre habilitado em tabelas de schemas expostos, especialmente no schema </w:t>
      </w:r>
      <w:r>
        <w:rPr>
          <w:rStyle w:val="MdCode"/>
          <w:u w:val="single"/>
        </w:rPr>
        <w:t xml:space="preserve">public</w:t>
      </w:r>
      <w:r>
        <w:t xml:space="preserve">, pois as políticas funcionam como regras granulares de autorização diretamente no PostgreSQL.</w:t>
      </w:r>
      <w:hyperlink w:history="1" r:id="rIdnxuui8_58dj8aer3o2za6">
        <w:r>
          <w:rPr>
            <w:rStyle w:val="MdLink"/>
          </w:rPr>
          <w:t xml:space="preserve">1</w:t>
        </w:r>
      </w:hyperlink>
      <w:r>
        <w:t xml:space="preserve"> A Stripe oferece APIs de Billing para criação e gestão de assinaturas recorrentes, incluindo períodos de cobrança, trials, webhooks e portal do cliente.</w:t>
      </w:r>
      <w:hyperlink w:history="1" r:id="rIdg7bwqt8jcbogtfnsx90pb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Blockquote"/>
      </w:pPr>
      <w:r>
        <w:t xml:space="preserve">Segundo a documentação do Supabase, “RLS must always be enabled on any tables stored in an exposed schema”. Essa diretriz será tratada como requisito obrigatório para todas as tabelas multi-tenant do OficinaPro.</w:t>
      </w:r>
      <w:hyperlink w:history="1" r:id="rIdm8shvarhrkogaei0ob7vu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Modelo SaaS multiempresa</w:t>
      </w:r>
    </w:p>
    <w:p>
      <w:pPr>
        <w:pStyle w:val="MdParagraph"/>
      </w:pPr>
      <w:r>
        <w:t xml:space="preserve">O OficinaPro utilizará o padrão </w:t>
      </w:r>
      <w:r>
        <w:rPr>
          <w:rStyle w:val="MdStrong"/>
          <w:b/>
          <w:bCs/>
        </w:rPr>
        <w:t xml:space="preserve">single application, shared database, tenant isolation by row</w:t>
      </w:r>
      <w:r>
        <w:t xml:space="preserve">. Nesse modelo, todas as oficinas compartilham a mesma aplicação e o mesmo banco de dados, porém cada registro operacional contém um campo obrigatório </w:t>
      </w:r>
      <w:r>
        <w:rPr>
          <w:rStyle w:val="MdCode"/>
          <w:u w:val="single"/>
        </w:rPr>
        <w:t xml:space="preserve">tenant_id</w:t>
      </w:r>
      <w:r>
        <w:t xml:space="preserve">, que identifica a empresa proprietária do dado.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Responsabilidade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Decisão arquitetural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Renderizar telas, formulários, dashboards e navegação.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 App Router com componentes shadcn/ui.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Login, cadastro, sessão, reset de senha e confirmação de e-mail.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 Auth.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Autorização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Determinar o que cada usuário pode visualizar e alterar.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Perfis internos, permissões e RLS no PostgreSQL.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Persistir informações operacionais e financeiras.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PostgreSQL via Supabase.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Arquivos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Armazenar logotipos e possíveis anexos futuros.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 Storage com path por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Assinaturas, trials, upgrades, cancelamentos e webhooks.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Billing e Stripe Checkout/Customer Portal.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Publicação, preview e produção.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GitHub integrado à Vercel.</w:t>
            </w:r>
          </w:p>
        </w:tc>
      </w:tr>
    </w:tbl>
    <w:p>
      <w:pPr>
        <w:pStyle w:val="Heading3"/>
        <w:pStyle w:val="MdHeading3"/>
      </w:pPr>
      <w:r>
        <w:t xml:space="preserve">2.2 Conceitos centrais de tenancy</w:t>
      </w:r>
    </w:p>
    <w:p>
      <w:pPr>
        <w:pStyle w:val="MdParagraph"/>
      </w:pPr>
      <w:r>
        <w:t xml:space="preserve">O sistema deverá possuir uma tabela </w:t>
      </w:r>
      <w:r>
        <w:rPr>
          <w:rStyle w:val="MdCode"/>
          <w:u w:val="single"/>
        </w:rPr>
        <w:t xml:space="preserve">tenants</w:t>
      </w:r>
      <w:r>
        <w:t xml:space="preserve">, representando cada oficina contratante. Cada usuário autenticado poderá pertencer a uma ou mais oficinas por meio da tabela </w:t>
      </w:r>
      <w:r>
        <w:rPr>
          <w:rStyle w:val="MdCode"/>
          <w:u w:val="single"/>
        </w:rPr>
        <w:t xml:space="preserve">tenant_users</w:t>
      </w:r>
      <w:r>
        <w:t xml:space="preserve">. Cada entidade operacional deverá conter </w:t>
      </w:r>
      <w:r>
        <w:rPr>
          <w:rStyle w:val="MdCode"/>
          <w:u w:val="single"/>
        </w:rPr>
        <w:t xml:space="preserve">tenant_id</w:t>
      </w:r>
      <w:r>
        <w:t xml:space="preserve">, exceto entidades globais estritamente necessárias, como catálogo interno de planos ou logs de webhook.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Conceito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Definição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Tenant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Empresa/oficina que contrata e utiliza o OficinaPro.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Pessoa autenticada pelo Supabase Auth.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Membro do tenant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Associação entre usuário e oficina, contendo perfil e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Contexto ativo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 selecionada pelo usuário para operar no sistema.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lógico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Garantia de que consultas, mutações e relatórios só retornem dados do tenant autorizado.</w:t>
            </w:r>
          </w:p>
        </w:tc>
      </w:tr>
    </w:tbl>
    <w:p>
      <w:pPr>
        <w:pStyle w:val="Heading3"/>
        <w:pStyle w:val="MdHeading3"/>
      </w:pPr>
      <w:r>
        <w:t xml:space="preserve">2.3 Estrutura de permissões</w:t>
      </w:r>
    </w:p>
    <w:p>
      <w:pPr>
        <w:pStyle w:val="MdParagraph"/>
      </w:pPr>
      <w:r>
        <w:t xml:space="preserve">O sistema possuirá três perfis iniciais: </w:t>
      </w:r>
      <w:r>
        <w:rPr>
          <w:rStyle w:val="MdStrong"/>
          <w:b/>
          <w:bCs/>
        </w:rPr>
        <w:t xml:space="preserve">Proprietário</w:t>
      </w:r>
      <w:r>
        <w:t xml:space="preserve">, </w:t>
      </w:r>
      <w:r>
        <w:rPr>
          <w:rStyle w:val="MdStrong"/>
          <w:b/>
          <w:bCs/>
        </w:rPr>
        <w:t xml:space="preserve">Administrador</w:t>
      </w:r>
      <w:r>
        <w:t xml:space="preserve"> e </w:t>
      </w:r>
      <w:r>
        <w:rPr>
          <w:rStyle w:val="MdStrong"/>
          <w:b/>
          <w:bCs/>
        </w:rPr>
        <w:t xml:space="preserve">Funcionário</w:t>
      </w:r>
      <w:r>
        <w:t xml:space="preserve">. O proprietário é criado automaticamente no momento de criação da oficina. O administrador é convidado ou cadastrado pelo proprietário e possui permissões amplas, exceto ações críticas de assinatura e exclusão da empresa. O funcionário possui acesso operacional limitado.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Recurso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Proprietário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Administrador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Funcionário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Visualizar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Limitado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dados da oficina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dados fiscais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usuários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Sim, exceto proprietário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Cadastrar clientes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Editar clientes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Sim, se permitido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Excluir clientes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Cadastrar veículos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serviços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produtos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Abrir 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Aprovar OS em nome da oficina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Finalizar 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Sim, se permitido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pagamentos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 financeiro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Gerenciar assinatura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Cancelar assinatura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</w:tr>
    </w:tbl>
    <w:p>
      <w:pPr>
        <w:pStyle w:val="Heading3"/>
        <w:pStyle w:val="MdHeading3"/>
      </w:pPr>
      <w:r>
        <w:t xml:space="preserve">2.4 Fluxo geral da aplicação</w:t>
      </w:r>
    </w:p>
    <w:p>
      <w:pPr>
        <w:pStyle w:val="MdParagraph"/>
      </w:pPr>
      <w:r>
        <w:t xml:space="preserve">O fluxo geral começa no cadastro do usuário proprietário. Após confirmar e-mail, o usuário cria ou completa o cadastro da oficina. Em seguida, o sistema cria o tenant, vincula o usuário como proprietário e inicia um trial ou direciona o usuário para checkout conforme configuração comercial. Depois disso, a oficina acessa o painel principal e pode cadastrar clientes, veículos, serviços, produtos e ordens de serviço.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flowchart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A[Cadastro do proprietário] --&gt; B[Confirmação de e-mail]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C[Criação da oficina / tenant]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D[Vincular usuário como proprietário]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E[Ativar trial ou checkout Stripe]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F[Dashboard]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G[Clientes]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H[Veículos]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I[Ordens de Serviço]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J[Financeiro]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K[Configurações]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Módulos do sistema</w:t>
      </w:r>
    </w:p>
    <w:p>
      <w:pPr>
        <w:pStyle w:val="MdParagraph"/>
      </w:pPr>
      <w:r>
        <w:t xml:space="preserve">Os módulos do OficinaPro devem ser implementados de forma incremental e coesa. Cada módulo deverá respeitar o contexto do tenant ativo, as permissões do usuário autenticado e as políticas de RLS no banco de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Autenticação</w:t>
      </w:r>
    </w:p>
    <w:p>
      <w:pPr>
        <w:pStyle w:val="MdParagraph"/>
      </w:pPr>
      <w:r>
        <w:t xml:space="preserve">O módulo de autenticação será responsável por cadastro, login, recuperação de senha, alteração de senha e confirmação por e-mail. Recomenda-se utilizar o Supabase Auth para reduzir complexidade operacional e integrar autenticação diretamente com políticas de banco por meio de </w:t>
      </w:r>
      <w:r>
        <w:rPr>
          <w:rStyle w:val="MdCode"/>
          <w:u w:val="single"/>
        </w:rPr>
        <w:t xml:space="preserve">auth.uid()</w:t>
      </w:r>
      <w:r>
        <w:t xml:space="preserve">.</w:t>
      </w:r>
      <w:hyperlink w:history="1" r:id="rId3ok2menow0apkppejptzu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Regras principais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Cadastro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 da conta do usuário proprietário.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Exigir nome, e-mail, senha forte e aceite de termos.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Entrada com e-mail e senha.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Bloquear acesso a usuários inativos ou sem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Recuperação de senha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Envio de link de redefinição.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expira conforme configuração do Supabase.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Alteração de senha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Atualização de senha por usuário autenticado.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Exigir confirmação da nova senha.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Confirmação por e-mail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Validação de e-mail antes do uso pleno.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não confirmado não deve criar dados operacionais.</w:t>
            </w:r>
          </w:p>
        </w:tc>
      </w:tr>
    </w:tbl>
    <w:p>
      <w:pPr>
        <w:pStyle w:val="Heading3"/>
        <w:pStyle w:val="MdHeading3"/>
      </w:pPr>
      <w:r>
        <w:t xml:space="preserve">3.2 Empresas/oficinas</w:t>
      </w:r>
    </w:p>
    <w:p>
      <w:pPr>
        <w:pStyle w:val="MdParagraph"/>
      </w:pPr>
      <w:r>
        <w:t xml:space="preserve">O módulo de empresas representa o cadastro da oficina contratante. Cada empresa é um tenant e deverá possuir informações cadastrais, fiscais, contato, endereço, logotipo e preferências operacionais.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sugerido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Observação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Razão social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jurídico da empresa.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fantasia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exibido no sistema e documentos.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CNPJ/CPF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 na fase inicial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 ser validado quando preenchido.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Inscrição estadual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Campo fiscal opcional.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principal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Preferencialmente com máscara nacional.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Usado para contato com clientes.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de arquivo no Supabase Storage.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Endereço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campos separados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CEP, rua, número, bairro, cidade, estado, complemento.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Horário de funcionamento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flexível por dia da semana.</w:t>
            </w:r>
          </w:p>
        </w:tc>
      </w:tr>
    </w:tbl>
    <w:p>
      <w:pPr>
        <w:pStyle w:val="Heading3"/>
        <w:pStyle w:val="MdHeading3"/>
      </w:pPr>
      <w:r>
        <w:t xml:space="preserve">3.3 Usuários</w:t>
      </w:r>
    </w:p>
    <w:p>
      <w:pPr>
        <w:pStyle w:val="MdParagraph"/>
      </w:pPr>
      <w:r>
        <w:t xml:space="preserve">Usuários são pessoas autenticadas e vinculadas a uma oficina por meio de associação. Um mesmo usuário poderá, futuramente, participar de mais de uma oficina, embora a primeira versão possa priorizar um tenant ativo por sessão.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Perfil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Dono da oficina e responsável pela assinatura.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pode ser removido se for o único proprietário ativo.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Administrador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operacional e administrativa.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gerencia assinatura nem remove proprietário.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Funcionário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Execução de rotinas do dia a dia.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acesso a financeiro completo, assinatura e configurações críticas.</w:t>
            </w:r>
          </w:p>
        </w:tc>
      </w:tr>
    </w:tbl>
    <w:p>
      <w:pPr>
        <w:pStyle w:val="Heading3"/>
        <w:pStyle w:val="MdHeading3"/>
      </w:pPr>
      <w:r>
        <w:t xml:space="preserve">3.4 Clientes</w:t>
      </w:r>
    </w:p>
    <w:p>
      <w:pPr>
        <w:pStyle w:val="MdParagraph"/>
      </w:pPr>
      <w:r>
        <w:t xml:space="preserve">O módulo de clientes armazenará informações de pessoas físicas ou jurídicas atendidas pela oficina. O cadastro deve ser simples, mas completo o suficiente para relacionamento, histórico e cobrança.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sugerido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Nome/Razão social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principal do 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cliente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individual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company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CPF/CNPJ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Validar quando informado.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RG/IE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 complementar.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Usado para comunicação.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 fixo ou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Contato rápido.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nascimento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Para pessoa física.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Informações livres.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Endereço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campos separados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CEP, rua, número, bairro, cidade, UF, complemento.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inactive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3.5 Veículos</w:t>
      </w:r>
    </w:p>
    <w:p>
      <w:pPr>
        <w:pStyle w:val="MdParagraph"/>
      </w:pPr>
      <w:r>
        <w:t xml:space="preserve">O módulo de veículos deverá vincular cada veículo a um cliente e armazenar dados técnicos e de identificação. Um cliente poderá ter múltiplos veículos, e um veículo deverá pertencer a apenas um cliente por vez na versão inicial.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sugerido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para </w:t>
            </w:r>
            <w:r>
              <w:rPr>
                <w:rStyle w:val="MdCode"/>
                <w:u w:val="single"/>
              </w:rPr>
              <w:t xml:space="preserve">customers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 ser única por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Exemplo: Toyota, Fiat, Honda.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Exemplo: Corolla, Uno, Civic.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fabricação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de fabricação.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modelo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modelo.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 predominante.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Renavam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 do veículo.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Chassi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técnico.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Quilometragem atual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Usada em histórico de manutenção.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combustível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gasolina, etanol, flex, diesel, elétrico, híbrido, outro.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ou particularidades.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enum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inactive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3.6 Serviços</w:t>
      </w:r>
    </w:p>
    <w:p>
      <w:pPr>
        <w:pStyle w:val="MdParagraph"/>
      </w:pPr>
      <w:r>
        <w:t xml:space="preserve">O cadastro de serviços padroniza itens de mão de obra e atividades recorrentes, como troca de óleo, alinhamento, revisão, diagnóstico eletrônico e substituição de peças. Serviços cadastrados poderão ser usados em ordens de serviço.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sugerido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do serviço.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 interno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Identificação opcional.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Exemplo: manutenção, elétrica, suspensão.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Detalhes do serviço.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padrão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sugerido.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 estimado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 minutos.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inativos não aparecem para novas OS.</w:t>
            </w:r>
          </w:p>
        </w:tc>
      </w:tr>
    </w:tbl>
    <w:p>
      <w:pPr>
        <w:pStyle w:val="Heading3"/>
        <w:pStyle w:val="MdHeading3"/>
      </w:pPr>
      <w:r>
        <w:t xml:space="preserve">3.7 Produtos e peças</w:t>
      </w:r>
    </w:p>
    <w:p>
      <w:pPr>
        <w:pStyle w:val="MdParagraph"/>
      </w:pPr>
      <w:r>
        <w:t xml:space="preserve">Produtos representam peças, insumos e itens cobrados na OS. A primeira versão pode operar sem controle avançado de estoque, mas a modelagem deve permitir evolução futura para movimentações e inventário.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sugerido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Obrigatório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da peça ou produto.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SKU/código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 interno ou de fornecedor.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Exemplo: filtros, óleo, pneus, pastilhas.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Detalhes do produto.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un, litro, kit, par etc.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 de aquisição.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de venda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cobrado do 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Estoque atual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Preparado para controle de estoque.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Estoque mínimo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 futuro.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Sim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Produtos inativos não aparecem para novas OS.</w:t>
            </w:r>
          </w:p>
        </w:tc>
      </w:tr>
    </w:tbl>
    <w:p>
      <w:pPr>
        <w:pStyle w:val="Heading3"/>
        <w:pStyle w:val="MdHeading3"/>
      </w:pPr>
      <w:r>
        <w:t xml:space="preserve">3.8 Ordem de Serviço</w:t>
      </w:r>
    </w:p>
    <w:p>
      <w:pPr>
        <w:pStyle w:val="MdParagraph"/>
      </w:pPr>
      <w:r>
        <w:t xml:space="preserve">A Ordem de Serviço, ou OS, é o núcleo operacional do OficinaPro. Ela conecta cliente, veículo, diagnóstico, serviços, produtos, aprovações, valores e pagamentos. O fluxo deve ser rastreável e orientado a status.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Significado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Próximos status permitidos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rascunho, ainda incompleta.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aberta e aguardando diagnóstico.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diagnosis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diagnosis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Veículo em análise técnica.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waiting_approval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in_progress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waiting_approval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Orçamento enviado ou aguardando aprovação.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approved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approved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 aprovou execução.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in_progress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in_progress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em execução.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completed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concluídos, aguardando pagamento/retirada.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reopened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Veículo entregue e OS finalizada.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Nenhum, exceto reabertura controlada.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cancelled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cancelada.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Nenhum, exceto duplicação.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reopened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reaberta por ajuste ou correção.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in_progress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completed</w:t>
            </w:r>
          </w:p>
        </w:tc>
      </w:tr>
    </w:tbl>
    <w:p>
      <w:pPr>
        <w:pStyle w:val="MdParagraph"/>
      </w:pPr>
      <w:r>
        <w:t xml:space="preserve">A OS deverá conter campos de diagnóstico, relato do cliente, observações internas, quilometragem de entrada, previsão de entrega, data de aprovação, responsável técnico, valores de serviços, produtos, descontos, acréscimos, impostos quando aplicável e valor total. Itens de serviço e produto devem ser armazenados em tabelas filhas para preservar histórico de preço no momento da 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3.9 Financeiro</w:t>
      </w:r>
    </w:p>
    <w:p>
      <w:pPr>
        <w:pStyle w:val="MdParagraph"/>
      </w:pPr>
      <w:r>
        <w:t xml:space="preserve">O módulo financeiro deverá registrar receitas, despesas, fluxo de caixa, contas a receber e contas a pagar. A finalização ou aprovação de uma OS poderá gerar automaticamente uma conta a receber, conforme configuração da oficina.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Submódulo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Entidades principais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entradas financeiras.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financial_transactions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accounts_receivable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Despesas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saídas financeiras.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financial_transactions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accounts_payable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de caixa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Visualizar entradas, saídas e saldo por período.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Transações financeiras por competência ou caixa.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receber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Controlar valores pendentes de clientes.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Recebíveis vinculados ou não a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pagar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Controlar compromissos da oficina.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Despesas com fornecedores, aluguel, salários e insumos.</w:t>
            </w:r>
          </w:p>
        </w:tc>
      </w:tr>
    </w:tbl>
    <w:p>
      <w:pPr>
        <w:pStyle w:val="Heading3"/>
        <w:pStyle w:val="MdHeading3"/>
      </w:pPr>
      <w:r>
        <w:t xml:space="preserve">3.10 Dashboard</w:t>
      </w:r>
    </w:p>
    <w:p>
      <w:pPr>
        <w:pStyle w:val="MdParagraph"/>
      </w:pPr>
      <w:r>
        <w:t xml:space="preserve">O dashboard deverá apresentar indicadores gerenciais e operacionais de forma clara. Na primeira versão, os dados poderão ser calculados por consultas agregadas em views com </w:t>
      </w:r>
      <w:r>
        <w:rPr>
          <w:rStyle w:val="MdCode"/>
          <w:u w:val="single"/>
        </w:rPr>
        <w:t xml:space="preserve">security_invoker = true</w:t>
      </w:r>
      <w:r>
        <w:t xml:space="preserve"> quando aplicável, respeitando RLS.</w:t>
      </w:r>
      <w:hyperlink w:history="1" r:id="rIdurq7ky12wun4sn0i1zogk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Indicador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Faturamento do mês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Soma de receitas confirmadas no mês.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abertas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Quantidade de ordens não finalizadas.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concluídas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Quantidade de OS finalizadas no período.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receber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pendente por vencimento.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pagar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pendente por vencimento.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Ticket médio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Faturamento de OS dividido pela quantidade de OS faturadas.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Produtos mais utilizados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Ranking de peças/produtos em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mais vendidos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Ranking de serviços por quantidade e valor.</w:t>
            </w:r>
          </w:p>
        </w:tc>
      </w:tr>
    </w:tbl>
    <w:p>
      <w:pPr>
        <w:pStyle w:val="Heading3"/>
        <w:pStyle w:val="MdHeading3"/>
      </w:pPr>
      <w:r>
        <w:t xml:space="preserve">3.11 Assinaturas</w:t>
      </w:r>
    </w:p>
    <w:p>
      <w:pPr>
        <w:pStyle w:val="MdParagraph"/>
      </w:pPr>
      <w:r>
        <w:t xml:space="preserve">O módulo de assinaturas integrará o OficinaPro à Stripe. A Stripe disponibiliza recursos para criar e gerenciar assinaturas recorrentes, períodos de cobrança, trials, webhooks e portal de autoatendimento do cliente.</w:t>
      </w:r>
      <w:hyperlink w:history="1" r:id="rId0rqpmntawbk7mev9fcebp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mensal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Cobrança recorrente mensal.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anual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Cobrança recorrente anual, com possibilidade de desconto.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Período gratuito configurável para novos tenants.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Upgrade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Mudança para plano superior com atualização no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Cancelamento imediato ou ao fim do período, conforme política comercial.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Sincronização de status de pagamento, assinatura e inadimplência.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Portal do cliente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de forma de pagamento, faturas e cancelamento quando habilitado.</w:t>
            </w:r>
          </w:p>
        </w:tc>
      </w:tr>
    </w:tbl>
    <w:p>
      <w:pPr>
        <w:pStyle w:val="Heading3"/>
        <w:pStyle w:val="MdHeading3"/>
      </w:pPr>
      <w:r>
        <w:t xml:space="preserve">3.12 Configurações</w:t>
      </w:r>
    </w:p>
    <w:p>
      <w:pPr>
        <w:pStyle w:val="MdParagraph"/>
      </w:pPr>
      <w:r>
        <w:t xml:space="preserve">O módulo de configurações reunirá perfil do usuário, empresa, usuários, preferências operacionais, preferências financeiras e assinatura. Cada tela de configuração deve validar permissões antes de exibir ou permitir alterações.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Funcionalidades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telefone, avatar, senha e preferências pessoais.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Empresa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cadastrais, fiscais, contato, logo e endereço.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Convites, perfis, ativação, inativação e remoção.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Preferências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Numeração de OS, moeda, padrão de vencimento, mensagens e permissões operacionais.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atual, status, trial, faturas e portal Stripe.</w:t>
            </w:r>
          </w:p>
        </w:tc>
      </w:tr>
    </w:tbl>
    <w:p>
      <w:pPr>
        <w:pStyle w:val="Heading2"/>
        <w:pStyle w:val="MdHeading2"/>
      </w:pPr>
      <w:r>
        <w:t xml:space="preserve">4. Banco de dados para Supabase/PostgreSQL</w:t>
      </w:r>
    </w:p>
    <w:p>
      <w:pPr>
        <w:pStyle w:val="MdParagraph"/>
      </w:pPr>
      <w:r>
        <w:t xml:space="preserve">O banco de dados deve ser projetado para PostgreSQL e executado no Supabase. Todas as tabelas operacionais deverão conter </w:t>
      </w:r>
      <w:r>
        <w:rPr>
          <w:rStyle w:val="MdCode"/>
          <w:u w:val="single"/>
        </w:rPr>
        <w:t xml:space="preserve">id uuid primary key</w:t>
      </w:r>
      <w:r>
        <w:t xml:space="preserve">, </w:t>
      </w:r>
      <w:r>
        <w:rPr>
          <w:rStyle w:val="MdCode"/>
          <w:u w:val="single"/>
        </w:rPr>
        <w:t xml:space="preserve">tenant_id uuid not null</w:t>
      </w:r>
      <w:r>
        <w:t xml:space="preserve">, </w:t>
      </w:r>
      <w:r>
        <w:rPr>
          <w:rStyle w:val="MdCode"/>
          <w:u w:val="single"/>
        </w:rPr>
        <w:t xml:space="preserve">created_at timestamptz not null default now()</w:t>
      </w:r>
      <w:r>
        <w:t xml:space="preserve">, </w:t>
      </w:r>
      <w:r>
        <w:rPr>
          <w:rStyle w:val="MdCode"/>
          <w:u w:val="single"/>
        </w:rPr>
        <w:t xml:space="preserve">updated_at timestamptz not null default now()</w:t>
      </w:r>
      <w:r>
        <w:t xml:space="preserve"> e, quando apropriado, </w:t>
      </w:r>
      <w:r>
        <w:rPr>
          <w:rStyle w:val="MdCode"/>
          <w:u w:val="single"/>
        </w:rPr>
        <w:t xml:space="preserve">deleted_at timestamptz</w:t>
      </w:r>
      <w:r>
        <w:t xml:space="preserve"> para exclusão lógica.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estratégia recomendada é criar enums PostgreSQL para status e tipos recorrentes, índices compostos com </w:t>
      </w:r>
      <w:r>
        <w:rPr>
          <w:rStyle w:val="MdCode"/>
          <w:u w:val="single"/>
        </w:rPr>
        <w:t xml:space="preserve">tenant_id</w:t>
      </w:r>
      <w:r>
        <w:t xml:space="preserve">, constraints de unicidade por tenant e triggers para atualização automática de </w:t>
      </w:r>
      <w:r>
        <w:rPr>
          <w:rStyle w:val="MdCode"/>
          <w:u w:val="single"/>
        </w:rPr>
        <w:t xml:space="preserve">updated_at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Convenções gerais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Convenção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Padrão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  <w:r>
              <w:t xml:space="preserve"> com </w:t>
            </w:r>
            <w:r>
              <w:rPr>
                <w:rStyle w:val="MdCode"/>
                <w:u w:val="single"/>
              </w:rPr>
              <w:t xml:space="preserve">gen_random_uuid()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  <w:r>
              <w:t xml:space="preserve"> para eventos; </w:t>
            </w:r>
            <w:r>
              <w:rPr>
                <w:rStyle w:val="MdCode"/>
                <w:u w:val="single"/>
              </w:rPr>
              <w:t xml:space="preserve">date</w:t>
            </w:r>
            <w:r>
              <w:t xml:space="preserve"> para vencimentos e datas civis.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Valores monetários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  <w:r>
              <w:t xml:space="preserve">, nunca </w:t>
            </w:r>
            <w:r>
              <w:rPr>
                <w:rStyle w:val="MdCode"/>
                <w:u w:val="single"/>
              </w:rPr>
              <w:t xml:space="preserve">float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Preferir </w:t>
            </w:r>
            <w:r>
              <w:rPr>
                <w:rStyle w:val="MdCode"/>
                <w:u w:val="single"/>
              </w:rPr>
              <w:t xml:space="preserve">deleted_at</w:t>
            </w:r>
            <w:r>
              <w:t xml:space="preserve"> para dados operacionais.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Multi-tenant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 obrigatório em tabelas de domínio.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created_by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updated_by</w:t>
            </w:r>
            <w:r>
              <w:t xml:space="preserve"> quando houver rastreabilidade operacional.</w:t>
            </w:r>
          </w:p>
        </w:tc>
      </w:tr>
    </w:tbl>
    <w:p>
      <w:pPr>
        <w:pStyle w:val="Heading3"/>
        <w:pStyle w:val="MdHeading3"/>
      </w:pPr>
      <w:r>
        <w:t xml:space="preserve">4.2 Tabelas principais</w:t>
      </w:r>
    </w:p>
    <w:p>
      <w:pPr>
        <w:pStyle w:val="Heading4"/>
        <w:pStyle w:val="MdHeading4"/>
      </w:pPr>
      <w:r>
        <w:t xml:space="preserve">4.2.1 </w:t>
      </w:r>
      <w:r>
        <w:rPr>
          <w:rStyle w:val="MdCode"/>
          <w:u w:val="single"/>
        </w:rPr>
        <w:t xml:space="preserve">tenants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legal_name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Razão social.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trade_name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fantasia.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CPF ou CNPJ.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state_registration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Inscrição estadual.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logo_url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da logo.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trial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past_due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suspended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Preferências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Atualização.</w:t>
            </w:r>
          </w:p>
        </w:tc>
      </w:tr>
    </w:tbl>
    <w:p>
      <w:pPr>
        <w:pStyle w:val="MdParagraph"/>
      </w:pPr>
      <w:r>
        <w:t xml:space="preserve">Relacionamentos: </w:t>
      </w:r>
      <w:r>
        <w:rPr>
          <w:rStyle w:val="MdCode"/>
          <w:u w:val="single"/>
        </w:rPr>
        <w:t xml:space="preserve">tenants</w:t>
      </w:r>
      <w:r>
        <w:t xml:space="preserve"> possui muitos usuários, clientes, veículos, serviços, produtos, OS, transações financeiras e assinatura.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4.2.2 </w:t>
      </w:r>
      <w:r>
        <w:rPr>
          <w:rStyle w:val="MdCode"/>
          <w:u w:val="single"/>
        </w:rPr>
        <w:t xml:space="preserve">tenant_addresses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endereço.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 proprietária.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zip_code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district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char(2)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UF.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country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País, default Brasil.</w:t>
            </w:r>
          </w:p>
        </w:tc>
      </w:tr>
    </w:tbl>
    <w:p>
      <w:pPr>
        <w:pStyle w:val="Heading4"/>
        <w:pStyle w:val="MdHeading4"/>
      </w:pPr>
      <w:r>
        <w:t xml:space="preserve">4.2.3 </w:t>
      </w:r>
      <w:r>
        <w:rPr>
          <w:rStyle w:val="MdCode"/>
          <w:u w:val="single"/>
        </w:rPr>
        <w:t xml:space="preserve">profiles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PK/FK </w:t>
            </w:r>
            <w:r>
              <w:rPr>
                <w:rStyle w:val="MdCode"/>
                <w:u w:val="single"/>
              </w:rPr>
              <w:t xml:space="preserve">auth.users.id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Mesmo ID do usuário autenticado.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completo.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avatar_url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Foto do 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invited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Atualização.</w:t>
            </w:r>
          </w:p>
        </w:tc>
      </w:tr>
    </w:tbl>
    <w:p>
      <w:pPr>
        <w:pStyle w:val="Heading4"/>
        <w:pStyle w:val="MdHeading4"/>
      </w:pPr>
      <w:r>
        <w:t xml:space="preserve">4.2.4 </w:t>
      </w:r>
      <w:r>
        <w:rPr>
          <w:rStyle w:val="MdCode"/>
          <w:u w:val="single"/>
        </w:rPr>
        <w:t xml:space="preserve">tenant_users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da associação.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owner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admin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employee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membership_status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invited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invited_by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que convidou.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Atualização.</w:t>
            </w:r>
          </w:p>
        </w:tc>
      </w:tr>
    </w:tbl>
    <w:p>
      <w:pPr>
        <w:pStyle w:val="MdParagraph"/>
      </w:pPr>
      <w:r>
        <w:t xml:space="preserve">Constraint recomendada: </w:t>
      </w:r>
      <w:r>
        <w:rPr>
          <w:rStyle w:val="MdCode"/>
          <w:u w:val="single"/>
        </w:rPr>
        <w:t xml:space="preserve">unique(tenant_id, user_id)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4.2.5 </w:t>
      </w:r>
      <w:r>
        <w:rPr>
          <w:rStyle w:val="MdCode"/>
          <w:u w:val="single"/>
        </w:rPr>
        <w:t xml:space="preserve">customers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individual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company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ou razão social.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CPF/CNPJ.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secondary_document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RG/IE.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Telefone.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whatsapp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WhatsApp.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birth_date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nascimento.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record_status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active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inactive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Última alteração.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deleted_at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Exclusão lógica.</w:t>
            </w:r>
          </w:p>
        </w:tc>
      </w:tr>
    </w:tbl>
    <w:p>
      <w:pPr>
        <w:pStyle w:val="MdParagraph"/>
      </w:pPr>
      <w:r>
        <w:t xml:space="preserve">Índices recomendados: </w:t>
      </w:r>
      <w:r>
        <w:rPr>
          <w:rStyle w:val="MdCode"/>
          <w:u w:val="single"/>
        </w:rPr>
        <w:t xml:space="preserve">(tenant_id, name)</w:t>
      </w:r>
      <w:r>
        <w:t xml:space="preserve">, </w:t>
      </w:r>
      <w:r>
        <w:rPr>
          <w:rStyle w:val="MdCode"/>
          <w:u w:val="single"/>
        </w:rPr>
        <w:t xml:space="preserve">(tenant_id, document)</w:t>
      </w:r>
      <w:r>
        <w:t xml:space="preserve">, </w:t>
      </w:r>
      <w:r>
        <w:rPr>
          <w:rStyle w:val="MdCode"/>
          <w:u w:val="single"/>
        </w:rPr>
        <w:t xml:space="preserve">(tenant_id, phone)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4.2.6 </w:t>
      </w:r>
      <w:r>
        <w:rPr>
          <w:rStyle w:val="MdCode"/>
          <w:u w:val="single"/>
        </w:rPr>
        <w:t xml:space="preserve">customer_addresses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customers.id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zip_code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CEP.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district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char(2)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UF.</w:t>
            </w:r>
          </w:p>
        </w:tc>
      </w:tr>
    </w:tbl>
    <w:p>
      <w:pPr>
        <w:pStyle w:val="Heading4"/>
        <w:pStyle w:val="MdHeading4"/>
      </w:pPr>
      <w:r>
        <w:t xml:space="preserve">4.2.7 </w:t>
      </w:r>
      <w:r>
        <w:rPr>
          <w:rStyle w:val="MdCode"/>
          <w:u w:val="single"/>
        </w:rPr>
        <w:t xml:space="preserve">vehicles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veículo.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customers.id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Proprietário/cliente.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plate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brand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manufacture_year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fabricação.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model_year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Ano modelo.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color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renavam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Renavam.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chassis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Chassi.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current_mileage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Quilometragem.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fuel_type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fuel_type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de combustível.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record_status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Ativo ou inativo.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deleted_at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Exclusão lógica.</w:t>
            </w:r>
          </w:p>
        </w:tc>
      </w:tr>
    </w:tbl>
    <w:p>
      <w:pPr>
        <w:pStyle w:val="MdParagraph"/>
      </w:pPr>
      <w:r>
        <w:t xml:space="preserve">Constraint recomendada: </w:t>
      </w:r>
      <w:r>
        <w:rPr>
          <w:rStyle w:val="MdCode"/>
          <w:u w:val="single"/>
        </w:rPr>
        <w:t xml:space="preserve">unique(tenant_id, plate)</w:t>
      </w:r>
      <w:r>
        <w:t xml:space="preserve"> quando </w:t>
      </w:r>
      <w:r>
        <w:rPr>
          <w:rStyle w:val="MdCode"/>
          <w:u w:val="single"/>
        </w:rPr>
        <w:t xml:space="preserve">deleted_at is null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4.2.8 </w:t>
      </w:r>
      <w:r>
        <w:rPr>
          <w:rStyle w:val="MdCode"/>
          <w:u w:val="single"/>
        </w:rPr>
        <w:t xml:space="preserve">service_catalog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serviço.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internal_code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 interno.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default_price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 padrão.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estimated_minutes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Tempo estimado.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Ativo.</w:t>
            </w:r>
          </w:p>
        </w:tc>
      </w:tr>
    </w:tbl>
    <w:p>
      <w:pPr>
        <w:pStyle w:val="Heading4"/>
        <w:pStyle w:val="MdHeading4"/>
      </w:pPr>
      <w:r>
        <w:t xml:space="preserve">4.2.9 </w:t>
      </w:r>
      <w:r>
        <w:rPr>
          <w:rStyle w:val="MdCode"/>
          <w:u w:val="single"/>
        </w:rPr>
        <w:t xml:space="preserve">products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sku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Código/SKU.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unit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sale_price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stock_quantity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Estoque atual.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min_stock_quantity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Estoque mínimo.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Ativo.</w:t>
            </w:r>
          </w:p>
        </w:tc>
      </w:tr>
    </w:tbl>
    <w:p>
      <w:pPr>
        <w:pStyle w:val="Heading4"/>
        <w:pStyle w:val="MdHeading4"/>
      </w:pPr>
      <w:r>
        <w:t xml:space="preserve">4.2.10 </w:t>
      </w:r>
      <w:r>
        <w:rPr>
          <w:rStyle w:val="MdCode"/>
          <w:u w:val="single"/>
        </w:rPr>
        <w:t xml:space="preserve">work_orders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da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bigint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 sequencial por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customers.id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vehicle_id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vehicles.id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Veículo.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da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customer_report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Relato do 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diagnosis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Diagnóstico técnico.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internal_notes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Observações internas.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entry_mileage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integer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KM de entrada.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expected_delivery_at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Previsão de entrega.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aprovação.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conclusão.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entrega.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Responsável técnico.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services_total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serviços.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products_total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produtos.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discount_total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additional_total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Acréscimos.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grand_total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final.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updated_by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Editor.</w:t>
            </w:r>
          </w:p>
        </w:tc>
      </w:tr>
    </w:tbl>
    <w:p>
      <w:pPr>
        <w:pStyle w:val="MdParagraph"/>
      </w:pPr>
      <w:r>
        <w:t xml:space="preserve">Constraint recomendada: </w:t>
      </w:r>
      <w:r>
        <w:rPr>
          <w:rStyle w:val="MdCode"/>
          <w:u w:val="single"/>
        </w:rPr>
        <w:t xml:space="preserve">unique(tenant_id, number)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4.2.11 </w:t>
      </w:r>
      <w:r>
        <w:rPr>
          <w:rStyle w:val="MdCode"/>
          <w:u w:val="single"/>
        </w:rPr>
        <w:t xml:space="preserve">work_order_services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item.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work_orders.id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service_id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service_catalog.id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 original.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 congelada.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unit_price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unitário.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do item.</w:t>
            </w:r>
          </w:p>
        </w:tc>
      </w:tr>
    </w:tbl>
    <w:p>
      <w:pPr>
        <w:pStyle w:val="Heading4"/>
        <w:pStyle w:val="MdHeading4"/>
      </w:pPr>
      <w:r>
        <w:t xml:space="preserve">4.2.12 </w:t>
      </w:r>
      <w:r>
        <w:rPr>
          <w:rStyle w:val="MdCode"/>
          <w:u w:val="single"/>
        </w:rPr>
        <w:t xml:space="preserve">work_order_products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do item.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work_orders.id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product_id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products.id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Produto original.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congelado.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numeric(12,3)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Quantidade.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unit_price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unitário.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cost_price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 congelado.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discount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do item.</w:t>
            </w:r>
          </w:p>
        </w:tc>
      </w:tr>
    </w:tbl>
    <w:p>
      <w:pPr>
        <w:pStyle w:val="Heading4"/>
        <w:pStyle w:val="MdHeading4"/>
      </w:pPr>
      <w:r>
        <w:t xml:space="preserve">4.2.13 </w:t>
      </w:r>
      <w:r>
        <w:rPr>
          <w:rStyle w:val="MdCode"/>
          <w:u w:val="single"/>
        </w:rPr>
        <w:t xml:space="preserve">work_order_status_history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work_orders.id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from_status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anterior.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to_status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Novo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Justificativa.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da mudança.</w:t>
            </w:r>
          </w:p>
        </w:tc>
      </w:tr>
    </w:tbl>
    <w:p>
      <w:pPr>
        <w:pStyle w:val="Heading4"/>
        <w:pStyle w:val="MdHeading4"/>
      </w:pPr>
      <w:r>
        <w:t xml:space="preserve">4.2.14 </w:t>
      </w:r>
      <w:r>
        <w:rPr>
          <w:rStyle w:val="MdCode"/>
          <w:u w:val="single"/>
        </w:rPr>
        <w:t xml:space="preserve">accounts_receivable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customers.id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work_orders.id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opcional.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due_date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Vencimento.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paid_at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pending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paid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overdue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cancelled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Dinheiro, cartão, pix etc.</w:t>
            </w:r>
          </w:p>
        </w:tc>
      </w:tr>
    </w:tbl>
    <w:p>
      <w:pPr>
        <w:pStyle w:val="Heading4"/>
        <w:pStyle w:val="MdHeading4"/>
      </w:pPr>
      <w:r>
        <w:t xml:space="preserve">4.2.15 </w:t>
      </w:r>
      <w:r>
        <w:rPr>
          <w:rStyle w:val="MdCode"/>
          <w:u w:val="single"/>
        </w:rPr>
        <w:t xml:space="preserve">accounts_payable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supplier_name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Fornecedor.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Categoria.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due_date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Vencimento.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paid_at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 de pagamento.</w:t>
            </w:r>
          </w:p>
        </w:tc>
      </w:tr>
    </w:tbl>
    <w:p>
      <w:pPr>
        <w:pStyle w:val="Heading4"/>
        <w:pStyle w:val="MdHeading4"/>
      </w:pPr>
      <w:r>
        <w:t xml:space="preserve">4.2.16 </w:t>
      </w:r>
      <w:r>
        <w:rPr>
          <w:rStyle w:val="MdCode"/>
          <w:u w:val="single"/>
        </w:rPr>
        <w:t xml:space="preserve">financial_transactions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transaction_type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income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expense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Origem: OS, manual, ajuste.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source_id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da origem, se houver.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Descrição.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transaction_date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caixa.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Forma de pagamento.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created_by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Criador.</w:t>
            </w:r>
          </w:p>
        </w:tc>
      </w:tr>
    </w:tbl>
    <w:p>
      <w:pPr>
        <w:pStyle w:val="Heading4"/>
        <w:pStyle w:val="MdHeading4"/>
      </w:pPr>
      <w:r>
        <w:t xml:space="preserve">4.2.17 </w:t>
      </w:r>
      <w:r>
        <w:rPr>
          <w:rStyle w:val="MdCode"/>
          <w:u w:val="single"/>
        </w:rPr>
        <w:t xml:space="preserve">subscription_plans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interno.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do plano.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billing_interval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billing_interval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monthly</w:t>
            </w:r>
            <w:r>
              <w:t xml:space="preserve"> ou </w:t>
            </w:r>
            <w:r>
              <w:rPr>
                <w:rStyle w:val="MdCode"/>
                <w:u w:val="single"/>
              </w:rPr>
              <w:t xml:space="preserve">yearly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numeric(12,2)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 exibido.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stripe_price_id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do preço na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features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Limites e recursos.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is_active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ativo.</w:t>
            </w:r>
          </w:p>
        </w:tc>
      </w:tr>
    </w:tbl>
    <w:p>
      <w:pPr>
        <w:pStyle w:val="Heading4"/>
        <w:pStyle w:val="MdHeading4"/>
      </w:pPr>
      <w:r>
        <w:t xml:space="preserve">4.2.18 </w:t>
      </w:r>
      <w:r>
        <w:rPr>
          <w:rStyle w:val="MdCode"/>
          <w:u w:val="single"/>
        </w:rPr>
        <w:t xml:space="preserve">tenant_subscriptions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plan_id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subscription_plans.id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stripe_customer_id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stripe_subscription_id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subscription_status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trialing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active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past_due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canceled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unpaid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trial_ends_at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Fim do trial.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current_period_start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Início do ciclo.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current_period_end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Fim do ciclo.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cancel_at_period_end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boolean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Cancelamento agendado.</w:t>
            </w:r>
          </w:p>
        </w:tc>
      </w:tr>
    </w:tbl>
    <w:p>
      <w:pPr>
        <w:pStyle w:val="Heading4"/>
        <w:pStyle w:val="MdHeading4"/>
      </w:pPr>
      <w:r>
        <w:t xml:space="preserve">4.2.19 </w:t>
      </w:r>
      <w:r>
        <w:rPr>
          <w:rStyle w:val="MdCode"/>
          <w:u w:val="single"/>
        </w:rPr>
        <w:t xml:space="preserve">stripe_webhook_events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 interno.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stripe_event_id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do evento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event_type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Tipo do evento.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Payload recebido.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processed_at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 de processamento.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processing_error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Erro, se houver.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Recebimento.</w:t>
            </w:r>
          </w:p>
        </w:tc>
      </w:tr>
    </w:tbl>
    <w:p>
      <w:pPr>
        <w:pStyle w:val="Heading4"/>
        <w:pStyle w:val="MdHeading4"/>
      </w:pPr>
      <w:r>
        <w:t xml:space="preserve">4.2.20 </w:t>
      </w:r>
      <w:r>
        <w:rPr>
          <w:rStyle w:val="MdCode"/>
          <w:u w:val="single"/>
        </w:rPr>
        <w:t xml:space="preserve">audit_logs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Chave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Identificador.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tenants.id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Oficina, quando aplicável.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FK </w:t>
            </w:r>
            <w:r>
              <w:rPr>
                <w:rStyle w:val="MdCode"/>
                <w:u w:val="single"/>
              </w:rPr>
              <w:t xml:space="preserve">profiles.id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Ação executada.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Entidade afetada.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uuid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ID afetado.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jsonb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complementares.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created_at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timestamptz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Data.</w:t>
            </w:r>
          </w:p>
        </w:tc>
      </w:tr>
    </w:tbl>
    <w:p>
      <w:pPr>
        <w:pStyle w:val="Heading3"/>
        <w:pStyle w:val="MdHeading3"/>
      </w:pPr>
      <w:r>
        <w:t xml:space="preserve">4.3 Relacionamentos principais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Origem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Destino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Cardinalidade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oficina possui múltiplos membros.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usuário pode pertencer a múltiplas oficinas.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Clientes pertencem a uma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customers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cliente possui múltiplos veículos.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vehicles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veículo possui histórico de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work_order_services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OS possui múltiplos serviços.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work_order_products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OS possui múltiplos produtos.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work_orders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accounts_receivable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OS pode gerar recebíveis.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tenant_subscriptions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1:N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de assinaturas por oficina.</w:t>
            </w:r>
          </w:p>
        </w:tc>
      </w:tr>
    </w:tbl>
    <w:p>
      <w:pPr>
        <w:pStyle w:val="Heading2"/>
        <w:pStyle w:val="MdHeading2"/>
      </w:pPr>
      <w:r>
        <w:t xml:space="preserve">5. Fluxos do usuário</w:t>
      </w:r>
    </w:p>
    <w:p>
      <w:pPr>
        <w:pStyle w:val="Heading3"/>
        <w:pStyle w:val="MdHeading3"/>
      </w:pPr>
      <w:r>
        <w:t xml:space="preserve">5.1 Fluxo de novo cliente</w:t>
      </w:r>
    </w:p>
    <w:p>
      <w:pPr>
        <w:pStyle w:val="MdParagraph"/>
      </w:pPr>
      <w:r>
        <w:t xml:space="preserve">O usuário acessa a tela de clientes, clica em novo cliente, preenche dados básicos, informa documentos e contatos, adiciona endereço opcional e salva. O sistema valida obrigatoriedade, formato de e-mail, duplicidade de documento no mesmo tenant e permissões do usuário. Após salvar, o cliente fica disponível para vínculo com veículos e ordens de serviço.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usuário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sistema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Acessa Clientes.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 clientes do tenant ativo.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Clica em Novo Cliente.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Abre formulário.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Preenche dados.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 campos e máscaras.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Salva.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Insere em </w:t>
            </w:r>
            <w:r>
              <w:rPr>
                <w:rStyle w:val="MdCode"/>
                <w:u w:val="single"/>
              </w:rPr>
              <w:t xml:space="preserve">customers</w:t>
            </w:r>
            <w:r>
              <w:t xml:space="preserve"> e endereço, se informado.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Confirmação.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Exibe cliente criado e opção de adicionar veículo.</w:t>
            </w:r>
          </w:p>
        </w:tc>
      </w:tr>
    </w:tbl>
    <w:p>
      <w:pPr>
        <w:pStyle w:val="Heading3"/>
        <w:pStyle w:val="MdHeading3"/>
      </w:pPr>
      <w:r>
        <w:t xml:space="preserve">5.2 Fluxo de novo veículo</w:t>
      </w:r>
    </w:p>
    <w:p>
      <w:pPr>
        <w:pStyle w:val="MdParagraph"/>
      </w:pPr>
      <w:r>
        <w:t xml:space="preserve">O usuário pode criar um veículo a partir do cadastro do cliente ou da tela de veículos. O sistema exige cliente, placa, marca e modelo. A placa deve ser única por tenant, impedindo conflito dentro da mesma oficina, mas permitindo a mesma placa em tenants diferentes se necessário por isolamento de dados.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usuário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sistema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Seleciona cliente.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Carrega dados do cliente.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 placa e dados técnicos.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 placa e anos.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Salva.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registro em </w:t>
            </w:r>
            <w:r>
              <w:rPr>
                <w:rStyle w:val="MdCode"/>
                <w:u w:val="single"/>
              </w:rPr>
              <w:t xml:space="preserve">vehicles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Finaliza.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Permite abrir OS para o veículo.</w:t>
            </w:r>
          </w:p>
        </w:tc>
      </w:tr>
    </w:tbl>
    <w:p>
      <w:pPr>
        <w:pStyle w:val="Heading3"/>
        <w:pStyle w:val="MdHeading3"/>
      </w:pPr>
      <w:r>
        <w:t xml:space="preserve">5.3 Fluxo de nova ordem de serviço</w:t>
      </w:r>
    </w:p>
    <w:p>
      <w:pPr>
        <w:pStyle w:val="MdParagraph"/>
      </w:pPr>
      <w:r>
        <w:t xml:space="preserve">A OS começa com seleção ou criação de cliente e veículo. Em seguida, o usuário registra o relato do cliente, quilometragem, observações e previsão de entrega. A OS pode evoluir para diagnóstico, receber serviços e produtos, calcular total, aguardar aprovação, ser executada, concluída e entregue.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Abertura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open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registra cliente, veículo e relato inicial.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diagnosis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Técnico informa diagnóstico e recomendações.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Orçamento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waiting_approval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e produtos são adicionados e totalizados.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approved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 aprova execução, com data registrada.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Execução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in_progress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 executa serviços e registra peças utilizadas.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Conclusão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completed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finalizados e cobrança preparada.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Entrega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delivered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Veículo entregue e OS encerrada.</w:t>
            </w:r>
          </w:p>
        </w:tc>
      </w:tr>
    </w:tbl>
    <w:p>
      <w:pPr>
        <w:pStyle w:val="Heading3"/>
        <w:pStyle w:val="MdHeading3"/>
      </w:pPr>
      <w:r>
        <w:t xml:space="preserve">5.4 Fluxo de pagamentos</w:t>
      </w:r>
    </w:p>
    <w:p>
      <w:pPr>
        <w:pStyle w:val="MdParagraph"/>
      </w:pPr>
      <w:r>
        <w:t xml:space="preserve">Pagamentos poderão ser registrados a partir de contas a receber, diretamente no financeiro ou no encerramento da OS. Ao marcar uma conta como paga, o sistema deve criar uma transação financeira de receita e atualizar o status do recebível.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Origem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finalizada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Gerar conta a receber.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registro em </w:t>
            </w:r>
            <w:r>
              <w:rPr>
                <w:rStyle w:val="MdCode"/>
                <w:u w:val="single"/>
              </w:rPr>
              <w:t xml:space="preserve">accounts_receivable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 pendente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pagamento.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 </w:t>
            </w:r>
            <w:r>
              <w:rPr>
                <w:rStyle w:val="MdCode"/>
                <w:u w:val="single"/>
              </w:rPr>
              <w:t xml:space="preserve">paid_at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status</w:t>
            </w:r>
            <w:r>
              <w:t xml:space="preserve"> e cria transação.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Inserir entrada.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transação de receita sem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Despesa manual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Inserir saída.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 conta a pagar ou transação direta.</w:t>
            </w:r>
          </w:p>
        </w:tc>
      </w:tr>
    </w:tbl>
    <w:p>
      <w:pPr>
        <w:pStyle w:val="Heading3"/>
        <w:pStyle w:val="MdHeading3"/>
      </w:pPr>
      <w:r>
        <w:t xml:space="preserve">5.5 Fluxo de assinaturas</w:t>
      </w:r>
    </w:p>
    <w:p>
      <w:pPr>
        <w:pStyle w:val="MdParagraph"/>
      </w:pPr>
      <w:r>
        <w:t xml:space="preserve">O proprietário escolhe um plano mensal ou anual, inicia checkout Stripe, conclui pagamento e retorna ao OficinaPro. Webhooks da Stripe atualizam o status da assinatura. Durante trial, a oficina pode usar o sistema conforme limites definidos. Se houver inadimplência, o status passa para </w:t>
      </w:r>
      <w:r>
        <w:rPr>
          <w:rStyle w:val="MdCode"/>
          <w:u w:val="single"/>
        </w:rPr>
        <w:t xml:space="preserve">past_due</w:t>
      </w:r>
      <w:r>
        <w:t xml:space="preserve"> e recursos críticos podem ser restringidos.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Sistema responsável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Seleção do plano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 escolhe mensal ou anual.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OficinaPro.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informa pagamento.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Checkout.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envia evento.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 no Next.js/Supabase.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Sincronização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Atualiza assinatura e tenant.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Banco OficinaPro.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futura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Alterar cartão, cancelar ou baixar faturas.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Customer Portal.</w:t>
            </w:r>
          </w:p>
        </w:tc>
      </w:tr>
    </w:tbl>
    <w:p>
      <w:pPr>
        <w:pStyle w:val="Heading2"/>
        <w:pStyle w:val="MdHeading2"/>
      </w:pPr>
      <w:r>
        <w:t xml:space="preserve">6. Telas do sistema</w:t>
      </w:r>
    </w:p>
    <w:p>
      <w:pPr>
        <w:pStyle w:val="MdParagraph"/>
      </w:pPr>
      <w:r>
        <w:t xml:space="preserve">As telas devem seguir um layout consistente, com menu lateral, cabeçalho com tenant ativo, avatar do usuário e área principal responsiva. O design deve usar shadcn/ui para componentes acessíveis, consistentes e produtivos.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 Telas de autenticação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Tela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Componentes e campos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Validações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Cadastro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conta inicial.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e-mail, senha, confirmação, aceite.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conta.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válido, senha forte, aceite obrigatório.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Autenticar usuário.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e senha.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Entrar, esqueci senha.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Credenciais obrigatórias.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Recuperação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Enviar link de reset.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Enviar instruções.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E-mail válido.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Alteração de senha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Definir nova senha.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Nova senha e confirmação.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Alterar senha.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Senhas iguais e fortes.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Informar necessidade de validar e-mail.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Mensagem de orientação.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Reenviar e-mail.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 de reenvio.</w:t>
            </w:r>
          </w:p>
        </w:tc>
      </w:tr>
    </w:tbl>
    <w:p>
      <w:pPr>
        <w:pStyle w:val="Heading3"/>
        <w:pStyle w:val="MdHeading3"/>
      </w:pPr>
      <w:r>
        <w:t xml:space="preserve">6.2 Dashboard</w:t>
      </w:r>
    </w:p>
    <w:p>
      <w:pPr>
        <w:pStyle w:val="MdParagraph"/>
      </w:pPr>
      <w:r>
        <w:t xml:space="preserve">A tela de dashboard terá cartões de indicadores, gráficos de faturamento, gráficos de OS por status, lista de contas vencidas e atalhos para criar cliente, veículo e 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Cards KPI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Faturamento, OS abertas, contas a receber, contas a pagar.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 de linha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Evolução de receitas e despesas.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Gráfico de barras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por status ou serviços mais vendidos.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Tabela resumida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Próximos vencimentos e OS recentes.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Filtros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Período, status e responsável.</w:t>
            </w:r>
          </w:p>
        </w:tc>
      </w:tr>
    </w:tbl>
    <w:p>
      <w:pPr>
        <w:pStyle w:val="Heading3"/>
        <w:pStyle w:val="MdHeading3"/>
      </w:pPr>
      <w:r>
        <w:t xml:space="preserve">6.3 Clientes</w:t>
      </w:r>
    </w:p>
    <w:p>
      <w:pPr>
        <w:pStyle w:val="MdParagraph"/>
      </w:pPr>
      <w:r>
        <w:t xml:space="preserve">A tela de clientes terá listagem com busca por nome, documento, telefone ou e-mail, filtros por status e botões de criar, editar, visualizar e inativar.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Tabela com nome, documento, telefone, WhatsApp, status e 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pessoais, contato, endereço e observações.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Novo cliente, salvar, cancelar, inativar, adicionar veículo.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obrigatório, e-mail válido, documento único por tenant quando informado.</w:t>
            </w:r>
          </w:p>
        </w:tc>
      </w:tr>
    </w:tbl>
    <w:p>
      <w:pPr>
        <w:pStyle w:val="Heading3"/>
        <w:pStyle w:val="MdHeading3"/>
      </w:pPr>
      <w:r>
        <w:t xml:space="preserve">6.4 Veículos</w:t>
      </w:r>
    </w:p>
    <w:p>
      <w:pPr>
        <w:pStyle w:val="MdParagraph"/>
      </w:pPr>
      <w:r>
        <w:t xml:space="preserve">A tela de veículos permitirá visualizar veículos por cliente, placa, marca e modelo. Também deve permitir abrir OS diretamente a partir do veículo.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Placa, cliente, marca, modelo, ano, km,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Cliente, placa, marca, modelo, anos, cor, Renavam, chassi e combustível.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Novo veículo, salvar, abrir OS, ver histórico.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Cliente, placa, marca e modelo obrigatórios; placa única por tenant.</w:t>
            </w:r>
          </w:p>
        </w:tc>
      </w:tr>
    </w:tbl>
    <w:p>
      <w:pPr>
        <w:pStyle w:val="Heading3"/>
        <w:pStyle w:val="MdHeading3"/>
      </w:pPr>
      <w:r>
        <w:t xml:space="preserve">6.5 Serviços</w:t>
      </w:r>
    </w:p>
    <w:p>
      <w:pPr>
        <w:pStyle w:val="MdParagraph"/>
      </w:pPr>
      <w:r>
        <w:t xml:space="preserve">A tela de serviços será usada para manter o catálogo de mão de obra. Serviços inativos não poderão ser selecionados em novas OS, mas permanecerão em OS antigas.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categoria, valor padrão, tempo estimado e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código, categoria, descrição, preço e tempo.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Novo serviço, salvar, ativar/inativar.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obrigatório e valor padrão maior ou igual a zero.</w:t>
            </w:r>
          </w:p>
        </w:tc>
      </w:tr>
    </w:tbl>
    <w:p>
      <w:pPr>
        <w:pStyle w:val="Heading3"/>
        <w:pStyle w:val="MdHeading3"/>
      </w:pPr>
      <w:r>
        <w:t xml:space="preserve">6.6 Produtos</w:t>
      </w:r>
    </w:p>
    <w:p>
      <w:pPr>
        <w:pStyle w:val="MdParagraph"/>
      </w:pPr>
      <w:r>
        <w:t xml:space="preserve">A tela de produtos controlará peças e insumos. Deve exibir preço de venda, custo e estoque quando habilitado.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SKU, categoria, unidade, preço, estoque e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Formulário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SKU, descrição, unidade, custo, preço e estoque.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Novo produto, salvar, ativar/inativar.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unidade e preço de venda obrigatórios.</w:t>
            </w:r>
          </w:p>
        </w:tc>
      </w:tr>
    </w:tbl>
    <w:p>
      <w:pPr>
        <w:pStyle w:val="Heading3"/>
        <w:pStyle w:val="MdHeading3"/>
      </w:pPr>
      <w:r>
        <w:t xml:space="preserve">6.7 Ordens de Serviço</w:t>
      </w:r>
    </w:p>
    <w:p>
      <w:pPr>
        <w:pStyle w:val="MdParagraph"/>
      </w:pPr>
      <w:r>
        <w:t xml:space="preserve">A tela de OS deve ter lista, filtros por status, busca por número, cliente, placa e datas. A tela de detalhe da OS deve apresentar abas para dados gerais, diagnóstico, serviços, produtos, financeiro e histórico.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Aba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Campos e componentes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gerais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Cliente, veículo, status, relato, km, previsão e responsável.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Diagnóstico técnico, recomendações e observações internas.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Itens de serviço, quantidade, preço, desconto e total.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Itens de produto, quantidade, preço, desconto e total.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Serviços, produtos, descontos, acréscimos e total geral.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Financeiro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Recebíveis, pagamentos e status de cobrança.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Mudanças de status e auditoria.</w:t>
            </w:r>
          </w:p>
        </w:tc>
      </w:tr>
    </w:tbl>
    <w:p>
      <w:pPr>
        <w:pStyle w:val="Heading3"/>
        <w:pStyle w:val="MdHeading3"/>
      </w:pPr>
      <w:r>
        <w:t xml:space="preserve">6.8 Financeiro</w:t>
      </w:r>
    </w:p>
    <w:p>
      <w:pPr>
        <w:pStyle w:val="MdParagraph"/>
      </w:pPr>
      <w:r>
        <w:t xml:space="preserve">A tela financeira deve ser dividida em visão geral, receitas, despesas, contas a receber, contas a pagar e fluxo de caixa. Funcionários não devem acessar essa área, salvo configuração futura específica.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Tela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Objetivo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Visão geral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Resumo financeiro por período.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Entradas confirmadas.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Despesas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Saídas confirmadas.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receber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Valores pendentes de clientes.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a pagar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Compromissos da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de caixa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Saldo diário, semanal ou mensal.</w:t>
            </w:r>
          </w:p>
        </w:tc>
      </w:tr>
    </w:tbl>
    <w:p>
      <w:pPr>
        <w:pStyle w:val="Heading3"/>
        <w:pStyle w:val="MdHeading3"/>
      </w:pPr>
      <w:r>
        <w:t xml:space="preserve">6.9 Assinatura</w:t>
      </w:r>
    </w:p>
    <w:p>
      <w:pPr>
        <w:pStyle w:val="MdParagraph"/>
      </w:pPr>
      <w:r>
        <w:t xml:space="preserve">A tela de assinatura deve ser acessível apenas ao proprietário. Ela exibirá plano atual, status, período vigente, trial, opção de upgrade, cancelamento e acesso ao portal Stripe.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 atual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intervalo, preço e recursos.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Trial, ativo, vencido, cancelado ou suspenso.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Faturas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 para portal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Botões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Alterar plano, gerenciar cobrança, cancelar assinatura.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Somente proprietário pode executar ações.</w:t>
            </w:r>
          </w:p>
        </w:tc>
      </w:tr>
    </w:tbl>
    <w:p>
      <w:pPr>
        <w:pStyle w:val="Heading3"/>
        <w:pStyle w:val="MdHeading3"/>
      </w:pPr>
      <w:r>
        <w:t xml:space="preserve">6.10 Configurações</w:t>
      </w:r>
    </w:p>
    <w:p>
      <w:pPr>
        <w:pStyle w:val="MdParagraph"/>
      </w:pPr>
      <w:r>
        <w:t xml:space="preserve">A tela de configurações deverá concentrar perfil, empresa, usuários e preferências. A edição de dados críticos deve exigir confirmação visual e registro de auditoria.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Campos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telefone, avatar e senha.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Empresa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 fantasia, razão social, documento, telefone, e-mail, logo e endereço.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Nome, e-mail, perfil, status, convite e remoção.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Preferências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Numeração de OS, vencimento padrão, moeda, mensagens e regras financeiras.</w:t>
            </w:r>
          </w:p>
        </w:tc>
      </w:tr>
    </w:tbl>
    <w:p>
      <w:pPr>
        <w:pStyle w:val="Heading2"/>
        <w:pStyle w:val="MdHeading2"/>
      </w:pPr>
      <w:r>
        <w:t xml:space="preserve">7. Regras de negócio</w:t>
      </w:r>
    </w:p>
    <w:p>
      <w:pPr>
        <w:pStyle w:val="MdParagraph"/>
      </w:pPr>
      <w:r>
        <w:t xml:space="preserve">As regras de negócio devem ser implementadas no backend, em funções, validações de formulário e constraints de banco quando possível. Regras críticas não devem depender apenas do frontend.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Código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Todo registro operacional deve pertencer a exatamente um </w:t>
            </w: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 só podem acessar tenants em que possuam associação ativa em </w:t>
            </w:r>
            <w:r>
              <w:rPr>
                <w:rStyle w:val="MdCode"/>
                <w:u w:val="single"/>
              </w:rPr>
              <w:t xml:space="preserve">tenant_users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proprietário inicial deve ser criado automaticamente ao criar a oficina.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tenant deve ter ao menos um proprietário ativo.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Funcionários não podem acessar assinatura, dados fiscais avançados ou financeiro completo.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Placa de veículo deve ser única por tenant entre veículos ativos.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 inativo não deve ser selecionado em novas OS, salvo permissão administrativa.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Serviços e produtos inativos não devem aparecer para novas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RN-009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Preços dos itens de OS devem ser congelados no momento da inclusão.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total da OS deve ser recalculado sempre que serviços, produtos, descontos ou acréscimos mudarem.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OS cancelada não pode gerar nova cobrança, exceto se houver regra futura de taxa de diagnóstico.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Uma OS entregue não pode ser editada, salvo reabertura por administrador ou proprietário.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Mudanças de status da OS devem ser registradas em histórico.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Aprovação deve registrar usuário, data e, futuramente, evidência do aceite.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Ao finalizar OS, o sistema pode gerar conta a receber automaticamente conforme preferência do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 registrado deve criar transação financeira correspondente.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Contas vencidas devem ser marcadas como </w:t>
            </w:r>
            <w:r>
              <w:rPr>
                <w:rStyle w:val="MdCode"/>
                <w:u w:val="single"/>
              </w:rPr>
              <w:t xml:space="preserve">overdue</w:t>
            </w:r>
            <w:r>
              <w:t xml:space="preserve"> por rotina ou consulta derivada.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 </w:t>
            </w:r>
            <w:r>
              <w:rPr>
                <w:rStyle w:val="MdCode"/>
                <w:u w:val="single"/>
              </w:rPr>
              <w:t xml:space="preserve">past_due</w:t>
            </w:r>
            <w:r>
              <w:t xml:space="preserve"> pode restringir criação de novas OS após período de tolerância.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RN-019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 cancelada deve bloquear acesso operacional após o fim do período vigente.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Webhooks Stripe devem ser idempotentes usando </w:t>
            </w:r>
            <w:r>
              <w:rPr>
                <w:rStyle w:val="MdCode"/>
                <w:u w:val="single"/>
              </w:rPr>
              <w:t xml:space="preserve">stripe_event_id</w:t>
            </w:r>
            <w:r>
              <w:t xml:space="preserve"> único.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 convidados só podem acessar após aceitar convite e confirmar e-mail.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Toda ação crítica deve gerar registro em </w:t>
            </w:r>
            <w:r>
              <w:rPr>
                <w:rStyle w:val="MdCode"/>
                <w:u w:val="single"/>
              </w:rPr>
              <w:t xml:space="preserve">audit_logs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Documentos fiscais e pessoais devem ser armazenados com cuidado e não exibidos integralmente quando desnecessário.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Exclusão de registros com histórico deve ser lógica, não física.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RN-025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Relatórios devem respeitar o tenant ativo e permissões do usuário.</w:t>
            </w:r>
          </w:p>
        </w:tc>
      </w:tr>
    </w:tbl>
    <w:p>
      <w:pPr>
        <w:pStyle w:val="Heading2"/>
        <w:pStyle w:val="MdHeading2"/>
      </w:pPr>
      <w:r>
        <w:t xml:space="preserve">8. Segurança</w:t>
      </w:r>
    </w:p>
    <w:p>
      <w:pPr>
        <w:pStyle w:val="MdParagraph"/>
      </w:pPr>
      <w:r>
        <w:t xml:space="preserve">A segurança do OficinaPro deve ser tratada como requisito de arquitetura, não como camada posterior. O sistema lidará com dados pessoais, históricos de veículos, informações financeiras e dados comerciais de várias empresas. Assim, o isolamento multi-tenant deve ser aplicado em frontend, backend, banco e storage.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Row Level Security</w:t>
      </w:r>
    </w:p>
    <w:p>
      <w:pPr>
        <w:pStyle w:val="MdParagraph"/>
      </w:pPr>
      <w:r>
        <w:t xml:space="preserve">O Supabase recomenda habilitar RLS em tabelas expostas e criar políticas para controlar quais linhas cada usuário pode acessar.</w:t>
      </w:r>
      <w:hyperlink w:history="1" r:id="rId0i5ifxdrpk3vaqy19qhhw">
        <w:r>
          <w:rPr>
            <w:rStyle w:val="MdLink"/>
          </w:rPr>
          <w:t xml:space="preserve">1</w:t>
        </w:r>
      </w:hyperlink>
      <w:r>
        <w:t xml:space="preserve"> No OficinaPro, todas as tabelas com </w:t>
      </w:r>
      <w:r>
        <w:rPr>
          <w:rStyle w:val="MdCode"/>
          <w:u w:val="single"/>
        </w:rPr>
        <w:t xml:space="preserve">tenant_id</w:t>
      </w:r>
      <w:r>
        <w:t xml:space="preserve"> deverão ter RLS habilitado.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 padrão de política recomendado é permitir acesso apenas quando existir associação ativa do usuário autenticado com o tenant do registro: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"tenant members can select records"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customers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escrita, a política deve combinar associação ativa com perfil autorizado: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"authorized tenant members can insert customers"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customers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'employee'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Controle de acesso</w:t>
      </w:r>
    </w:p>
    <w:p>
      <w:pPr>
        <w:pStyle w:val="MdParagraph"/>
      </w:pPr>
      <w:r>
        <w:t xml:space="preserve">O controle de acesso deve ter três camadas. A primeira é visual, ocultando menus e botões conforme perfil. A segunda é lógica, validando ações em server actions, route handlers ou RPCs. A terceira é estrutural, com RLS no banco. Nenhuma decisão crítica deve depender exclusivamente da interface.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Finalidade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Ocultar botão de assinatura para funcionário.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Melhorar experiência e reduzir erros.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Validar perfil antes de chamar Stripe.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Impedir ações indevidas por requisição manual.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Banco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RLS com </w:t>
            </w:r>
            <w:r>
              <w:rPr>
                <w:rStyle w:val="MdCode"/>
                <w:u w:val="single"/>
              </w:rPr>
              <w:t xml:space="preserve">tenant_users</w:t>
            </w:r>
            <w:r>
              <w:t xml:space="preserve">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Bloquear acesso direto indevido aos dados.</w:t>
            </w:r>
          </w:p>
        </w:tc>
      </w:tr>
    </w:tbl>
    <w:p>
      <w:pPr>
        <w:pStyle w:val="Heading3"/>
        <w:pStyle w:val="MdHeading3"/>
      </w:pPr>
      <w:r>
        <w:t xml:space="preserve">8.3 Isolamento entre empresas</w:t>
      </w:r>
    </w:p>
    <w:p>
      <w:pPr>
        <w:pStyle w:val="MdParagraph"/>
      </w:pPr>
      <w:r>
        <w:t xml:space="preserve">O isolamento será garantido por </w:t>
      </w:r>
      <w:r>
        <w:rPr>
          <w:rStyle w:val="MdCode"/>
          <w:u w:val="single"/>
        </w:rPr>
        <w:t xml:space="preserve">tenant_id</w:t>
      </w:r>
      <w:r>
        <w:t xml:space="preserve">, políticas RLS, storage segregado por path e validação do contexto ativo. Consultas de listagem nunca devem ser executadas sem filtro por tenant ou sem depender de políticas RLS. Índices compostos com </w:t>
      </w:r>
      <w:r>
        <w:rPr>
          <w:rStyle w:val="MdCode"/>
          <w:u w:val="single"/>
        </w:rPr>
        <w:t xml:space="preserve">tenant_id</w:t>
      </w:r>
      <w:r>
        <w:t xml:space="preserve"> devem ser criados para desempenho e segurança operacional.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Recurso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Estratégia de isolamento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Tabelas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 obrigatório e RLS.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Storage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Caminhos como </w:t>
            </w:r>
            <w:r>
              <w:rPr>
                <w:rStyle w:val="MdCode"/>
                <w:u w:val="single"/>
              </w:rPr>
              <w:t xml:space="preserve">tenant/{tenant_id}/logos/logo.png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stripe_customer_id</w:t>
            </w:r>
            <w:r>
              <w:t xml:space="preserve"> e </w:t>
            </w:r>
            <w:r>
              <w:rPr>
                <w:rStyle w:val="MdCode"/>
                <w:u w:val="single"/>
              </w:rPr>
              <w:t xml:space="preserve">stripe_subscription_id</w:t>
            </w:r>
            <w:r>
              <w:t xml:space="preserve"> vinculados ao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 quando a ação for contextual.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Views ou queries sempre filtradas pelo tenant autorizado.</w:t>
            </w:r>
          </w:p>
        </w:tc>
      </w:tr>
    </w:tbl>
    <w:p>
      <w:pPr>
        <w:pStyle w:val="Heading3"/>
        <w:pStyle w:val="MdHeading3"/>
      </w:pPr>
      <w:r>
        <w:t xml:space="preserve">8.4 Proteção dos dados</w:t>
      </w:r>
    </w:p>
    <w:p>
      <w:pPr>
        <w:pStyle w:val="MdParagraph"/>
      </w:pPr>
      <w:r>
        <w:t xml:space="preserve">A aplicação deve utilizar variáveis de ambiente para chaves sensíveis, nunca expor service role keys no frontend, validar webhooks Stripe com assinatura, aplicar HTTPS em produção, usar cookies/sessões seguros e registrar auditoria para ações críticas. A Vercel fornece recursos de deploy, preview e proteção de aplicações, incluindo ferramentas de segurança como firewall, proteção contra bots e mitigação DDoS em sua plataforma.</w:t>
      </w:r>
      <w:hyperlink w:history="1" r:id="rId5l8h0aw-ivo0y7is7qnhg">
        <w:r>
          <w:rPr>
            <w:rStyle w:val="MdLink"/>
          </w:rPr>
          <w:t xml:space="preserve">4</w:t>
        </w:r>
      </w:hyperlink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Risco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Mitigação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Vazamento entre tenants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RLS, </w:t>
            </w: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, testes automatizados de isolamento.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Uso indevido de service role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 a server-side e variáveis seguras.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 falsificado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Verificação de assinatura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Exposição de documentos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Mascaramento parcial e controle por perfil.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Alterações indevidas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 e validação de permissões.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Perda de dados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Backups, migrations versionadas e exclusão lógica.</w:t>
            </w:r>
          </w:p>
        </w:tc>
      </w:tr>
    </w:tbl>
    <w:p>
      <w:pPr>
        <w:pStyle w:val="Heading2"/>
        <w:pStyle w:val="MdHeading2"/>
      </w:pPr>
      <w:r>
        <w:t xml:space="preserve">9. Stack tecnológica</w:t>
      </w:r>
    </w:p>
    <w:p>
      <w:pPr>
        <w:pStyle w:val="MdParagraph"/>
      </w:pPr>
      <w:r>
        <w:t xml:space="preserve">A stack foi escolhida para acelerar desenvolvimento, reduzir infraestrutura própria e permitir que equipes pequenas criem um produto SaaS robusto. Next.js oferece base React full-stack; Supabase fornece autenticação, PostgreSQL e storage; Stripe Billing gerencia assinaturas; Vercel simplifica deploy e preview environments; GitHub centraliza versionamento.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Tecnologia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 no OficinaPro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Next.js 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web com App Router, Server Components e rotas protegidas.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Linguagem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TypeScript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Tipagem estática, contratos e redução de erros.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Tailwind CSS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Estilização utilitária e responsiva.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Componentes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shadcn/ui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Componentes acessíveis e customizáveis.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Auth, PostgreSQL, Storage e APIs.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Banco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PostgreSQL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relacionais, constraints, views e RLS.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Assinaturas, checkout, portal e webhooks.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Hospedagem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Vercel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 contínuo, previews e produção.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Versionamento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GitHub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Repositório, branches, pull requests e CI.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Desenvolvimento com 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Cursor, Claude e ChatGPT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Implementação assistida a partir desta especificação.</w:t>
            </w:r>
          </w:p>
        </w:tc>
      </w:tr>
    </w:tbl>
    <w:p>
      <w:pPr>
        <w:pStyle w:val="Heading3"/>
        <w:pStyle w:val="MdHeading3"/>
      </w:pPr>
      <w:r>
        <w:t xml:space="preserve">9.1 Estrutura sugerida de projeto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oficinapro/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(auth)/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(dashboard)/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api/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stripe/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webhook/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layout/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forms/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supabase/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stripe/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permissions/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validations/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modules/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customers/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vehicles/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work-orders/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finance/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subscriptions/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settings/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migrations/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seed/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tests/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unit/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integration/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e2e/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Boas práticas de implementação</w:t>
      </w:r>
    </w:p>
    <w:p>
      <w:pPr>
        <w:pStyle w:val="MdParagraph"/>
      </w:pPr>
      <w:r>
        <w:t xml:space="preserve">O desenvolvimento deve utilizar migrations versionadas, tipos gerados do Supabase, schemas de validação com Zod ou biblioteca equivalente, testes para regras críticas e componentes reutilizáveis. As integrações com Stripe devem ocorrer apenas em ambiente server-side, usando route handlers do Next.js e variáveis de ambiente seguras.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Recomendação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Branches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main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develop</w:t>
            </w:r>
            <w:r>
              <w:t xml:space="preserve"> e branches por feature.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Toda alteração de schema deve estar versionada.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Tipagem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Gerar tipos do banco e usá-los no frontend/backend.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Validar formulários no cliente e no servidor.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Cobrir RLS, permissões, OS, financeiro e Stripe.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Observabilidade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erros, webhooks e ações críticas.</w:t>
            </w:r>
          </w:p>
        </w:tc>
      </w:tr>
    </w:tbl>
    <w:p>
      <w:pPr>
        <w:pStyle w:val="Heading2"/>
        <w:pStyle w:val="MdHeading2"/>
      </w:pPr>
      <w:r>
        <w:t xml:space="preserve">10. Roadmap de desenvolvimento</w:t>
      </w:r>
    </w:p>
    <w:p>
      <w:pPr>
        <w:pStyle w:val="MdParagraph"/>
      </w:pPr>
      <w:r>
        <w:t xml:space="preserve">O roadmap organiza o desenvolvimento em fases para reduzir risco e permitir entregas incrementais. Cada fase deve produzir uma versão funcional e testável, mesmo que limitada.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10.1 Fase 1 — Autenticação + Multiempresa</w:t>
      </w:r>
    </w:p>
    <w:p>
      <w:pPr>
        <w:pStyle w:val="MdParagraph"/>
      </w:pPr>
      <w:r>
        <w:t xml:space="preserve">Nesta fase, o objetivo é criar a base SaaS do sistema. A aplicação deve permitir cadastro, login, confirmação de e-mail, criação de oficina, vínculo do proprietário, seleção do tenant ativo e políticas RLS iniciais.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Autenticação Supabase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cadastra, confirma e acessa conta.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Criação de tenant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 cria oficina e é vinculado como owner.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RLS inicial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só acessa dados do próprio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Layout base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protegido com navegação principal.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Configurações da empresa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Editar dados básicos da oficina.</w:t>
            </w:r>
          </w:p>
        </w:tc>
      </w:tr>
    </w:tbl>
    <w:p>
      <w:pPr>
        <w:pStyle w:val="Heading3"/>
        <w:pStyle w:val="MdHeading3"/>
      </w:pPr>
      <w:r>
        <w:t xml:space="preserve">10.2 Fase 2 — Clientes + Veículos</w:t>
      </w:r>
    </w:p>
    <w:p>
      <w:pPr>
        <w:pStyle w:val="MdParagraph"/>
      </w:pPr>
      <w:r>
        <w:t xml:space="preserve">A segunda fase entrega os cadastros fundamentais para operação. Clientes e veículos devem possuir CRUD completo, busca, filtros e vínculo entre si.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CRUD de clientes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Criar, listar, editar, visualizar e inativar.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CRUD de veículos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Criar, listar, editar, visualizar e inativar.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Busca e filtros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Busca por nome, documento, placa e telefone.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básico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Cliente exibe veículos vinculados.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Funcionário pode cadastrar conforme regras.</w:t>
            </w:r>
          </w:p>
        </w:tc>
      </w:tr>
    </w:tbl>
    <w:p>
      <w:pPr>
        <w:pStyle w:val="Heading3"/>
        <w:pStyle w:val="MdHeading3"/>
      </w:pPr>
      <w:r>
        <w:t xml:space="preserve">10.3 Fase 3 — Ordens de serviço</w:t>
      </w:r>
    </w:p>
    <w:p>
      <w:pPr>
        <w:pStyle w:val="MdParagraph"/>
      </w:pPr>
      <w:r>
        <w:t xml:space="preserve">A terceira fase implementa o núcleo operacional. Deve permitir abrir OS, registrar diagnóstico, adicionar serviços e produtos, calcular totais, aprovar, executar, concluir e entregar.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CRUD de 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Criar, listar, detalhar e editar enquanto permitido.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controlado com histórico.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Itens de serviço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Adicionar, remover e totalizar serviços.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Itens de produto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Adicionar, remover e totalizar produtos.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Aprovação/finalização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aprovação, conclusão e entrega.</w:t>
            </w:r>
          </w:p>
        </w:tc>
      </w:tr>
    </w:tbl>
    <w:p>
      <w:pPr>
        <w:pStyle w:val="Heading3"/>
        <w:pStyle w:val="MdHeading3"/>
      </w:pPr>
      <w:r>
        <w:t xml:space="preserve">10.4 Fase 4 — Dashboard + Financeiro</w:t>
      </w:r>
    </w:p>
    <w:p>
      <w:pPr>
        <w:pStyle w:val="MdParagraph"/>
      </w:pPr>
      <w:r>
        <w:t xml:space="preserve">A quarta fase adiciona visão gerencial e financeiro operacional. Deve haver contas a receber, contas a pagar, receitas, despesas e fluxo de caixa básico.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KPIs operacionais e financeiros por período.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 manual e automático por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Despesas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 de contas a pagar e pagamentos.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de caixa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Entradas, saídas e saldo.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Permissões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Funcionário sem acesso financeiro completo.</w:t>
            </w:r>
          </w:p>
        </w:tc>
      </w:tr>
    </w:tbl>
    <w:p>
      <w:pPr>
        <w:pStyle w:val="Heading3"/>
        <w:pStyle w:val="MdHeading3"/>
      </w:pPr>
      <w:r>
        <w:t xml:space="preserve">10.5 Fase 5 — Stripe + Assinaturas</w:t>
      </w:r>
    </w:p>
    <w:p>
      <w:pPr>
        <w:pStyle w:val="MdParagraph"/>
      </w:pPr>
      <w:r>
        <w:t xml:space="preserve">A quinta fase monetiza o SaaS. Deve integrar planos, checkout, trial, portal do cliente, webhooks e restrições por status de assinatura.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Mensal e anual configurados com Stripe Price IDs.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Checkout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 inicia assinatura.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Eventos processados de forma idempotente.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Portal Stripe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Proprietário gerencia cobrança.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Restrição por status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Past due/cancelado aplica regras de bloqueio.</w:t>
            </w:r>
          </w:p>
        </w:tc>
      </w:tr>
    </w:tbl>
    <w:p>
      <w:pPr>
        <w:pStyle w:val="Heading3"/>
        <w:pStyle w:val="MdHeading3"/>
      </w:pPr>
      <w:r>
        <w:t xml:space="preserve">10.6 Fase 6 — Relatórios e melhorias</w:t>
      </w:r>
    </w:p>
    <w:p>
      <w:pPr>
        <w:pStyle w:val="MdParagraph"/>
      </w:pPr>
      <w:r>
        <w:t xml:space="preserve">A sexta fase expande o produto com relatórios, exportações, melhorias de UX, auditoria avançada, anexos, mensagens e recursos comerciais.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Entregável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OS, financeiro, clientes, serviços e produtos.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CSV/PDF para relatórios selecionados.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Auditoria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Tela para consultar logs críticos.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Anexos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Fotos e arquivos em 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Melhorias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Performance, acessibilidade, filtros avançados e notificações.</w:t>
            </w:r>
          </w:p>
        </w:tc>
      </w:tr>
    </w:tbl>
    <w:p>
      <w:pPr>
        <w:pStyle w:val="Heading2"/>
        <w:pStyle w:val="MdHeading2"/>
      </w:pPr>
      <w:r>
        <w:t xml:space="preserve">11. Critérios gerais de aceite do produto</w:t>
      </w:r>
    </w:p>
    <w:p>
      <w:pPr>
        <w:pStyle w:val="MdParagraph"/>
      </w:pPr>
      <w:r>
        <w:t xml:space="preserve">O OficinaPro só deve ser considerado pronto para produção quando atender aos critérios mínimos de segurança, isolamento, integridade e usabilidade. A prioridade deve ser evitar vazamento de dados entre oficinas, inconsistências financeiras e quebra do fluxo de OS.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Validação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multi-tenant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Testes comprovam que um usuário não acessa dados de outro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RLS habilitado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Todas as tabelas expostas possuem RLS e políticas.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Permissões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Cada perfil executa apenas ações autorizadas.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OS funcional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completo de abertura a entrega funciona.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Financeiro consistente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Pagamentos geram transações e saldos corretos.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Stripe sincronizado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Webhooks atualizam status de assinatura corretamente.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 estável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Aplicação publicada na Vercel com variáveis seguras.</w:t>
            </w:r>
          </w:p>
        </w:tc>
      </w:tr>
    </w:tbl>
    <w:p>
      <w:pPr>
        <w:pStyle w:val="Heading2"/>
        <w:pStyle w:val="MdHeading2"/>
      </w:pPr>
      <w:r>
        <w:t xml:space="preserve">Apêndice A — SQL base recomendado para Supabase</w:t>
      </w:r>
    </w:p>
    <w:p>
      <w:pPr>
        <w:pStyle w:val="MdParagraph"/>
      </w:pPr>
      <w:r>
        <w:t xml:space="preserve">Este apêndice apresenta uma base inicial de SQL para orientar a implementação. O código deve ser revisado e adaptado durante as migrations, mas define convenções essenciais para enums, atualização automática de </w:t>
      </w:r>
      <w:r>
        <w:rPr>
          <w:rStyle w:val="MdCode"/>
          <w:u w:val="single"/>
        </w:rPr>
        <w:t xml:space="preserve">updated_at</w:t>
      </w:r>
      <w:r>
        <w:t xml:space="preserve">, associação de usuários a tenants e isolamento por RLS.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Extensões recomendadas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extension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pgcrypto;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Enums principais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'trial'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'past_due'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'suspended'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'owner'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'employee'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membership_status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'invited'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'invited'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customer_type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'individual'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'company'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fuel_type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'gasoline'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'ethanol'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'flex'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'diesel'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'electric'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'hybrid'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'other'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work_order_status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'open'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'diagnosis'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'waiting_approval'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'approved'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'in_progress'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'completed'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'delivered'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'reopened'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financial_status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'overdue'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payment_method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'cash'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'pix'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'credit_card'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'debit_card'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'bank_transfer'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'boleto'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'other'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transaction_type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'income'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'expense'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billing_interval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'monthly'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'yearly'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subscription_status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'trialing'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'past_due'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'canceled'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'unpaid'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Trigger genérica para updated_at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set_updated_at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trigger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plpgsql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begin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updated_at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Função auxiliar para verificar vínculo ativo com tenant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is_active_tenant_member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(target_tenant_id uuid)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search_path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public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target_tenant_id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Função auxiliar para verificar papéis autorizados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 or replace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has_tenant_role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(target_tenant_id uuid, allowed_roles tenant_role[])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sql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stable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definer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search_path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public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$$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exists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tenant_users tu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target_tenant_id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user_id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any(allowed_roles)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$$;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Apêndice A.1 — Padrão mínimo de RLS por tabela multi-tenant</w:t>
      </w:r>
    </w:p>
    <w:p>
      <w:pPr>
        <w:pStyle w:val="MdParagraph"/>
      </w:pPr>
      <w:r>
        <w:t xml:space="preserve">Para cada tabela com </w:t>
      </w:r>
      <w:r>
        <w:rPr>
          <w:rStyle w:val="MdCode"/>
          <w:u w:val="single"/>
        </w:rPr>
        <w:t xml:space="preserve">tenant_id</w:t>
      </w:r>
      <w:r>
        <w:t xml:space="preserve">, a migration deverá habilitar RLS e criar políticas separadas por operação. As políticas abaixo representam o padrão mínimo para tabelas operacionais, devendo ser especializadas por perfil quando necessário.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level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security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customers_select_policy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(is_active_tenant_member(tenant_id));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customers_insert_policy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insert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customers_update_policy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update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check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'admin', 'employee']::tenant_role[]));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policy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customers_delete_policy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customers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delete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authenticated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using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(has_tenant_role(tenant_id,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['owner', 'admin']::tenant_role[]));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Apêndice A.2 — Regras de numeração de Ordem de Serviço</w:t>
      </w:r>
    </w:p>
    <w:p>
      <w:pPr>
        <w:pStyle w:val="MdParagraph"/>
      </w:pPr>
      <w:r>
        <w:t xml:space="preserve">A numeração da OS deve ser sequencial por tenant, e não global. Uma abordagem segura é criar uma tabela de sequência por tenant ou utilizar transação com bloqueio controlado no registro de configuração da oficina. A regra recomendada é que </w:t>
      </w:r>
      <w:r>
        <w:rPr>
          <w:rStyle w:val="MdCode"/>
          <w:u w:val="single"/>
        </w:rPr>
        <w:t xml:space="preserve">work_orders.number</w:t>
      </w:r>
      <w:r>
        <w:t xml:space="preserve"> seja gerado pelo servidor no momento de abertura da OS, nunca pelo cliente.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Abordagem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Vantagem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Atenção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Sequência por tenant em tabela auxiliar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Simples de auditar e reiniciar por oficina.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Exige transação para evitar duplicidade.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Número derivado por contador em </w:t>
            </w:r>
            <w:r>
              <w:rPr>
                <w:rStyle w:val="MdCode"/>
                <w:u w:val="single"/>
              </w:rPr>
              <w:t xml:space="preserve">tenant_settings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Centraliza preferências.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Deve usar lock transacional.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Sequence global PostgreSQL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Fácil de implementar.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atende numeração independente por oficina.</w:t>
            </w:r>
          </w:p>
        </w:tc>
      </w:tr>
    </w:tbl>
    <w:p>
      <w:pPr>
        <w:pStyle w:val="Heading3"/>
        <w:pStyle w:val="MdHeading3"/>
      </w:pPr>
      <w:r>
        <w:t xml:space="preserve">Apêndice A.3 — Checklist para desenvolvimento assistido por IA</w:t>
      </w:r>
    </w:p>
    <w:p>
      <w:pPr>
        <w:pStyle w:val="MdParagraph"/>
      </w:pPr>
      <w:r>
        <w:t xml:space="preserve">Ao usar Cursor, Claude ou ChatGPT para implementar o OficinaPro, cada tarefa deve informar explicitamente o tenant ativo, o perfil do usuário, as tabelas envolvidas, as políticas RLS esperadas e os critérios de aceite. Isso reduz ambiguidade e evita que a IA gere código sem isolamento multiempresa.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de tarefa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Contexto obrigatório para a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tela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Rota, perfil permitido, campos, validações, estados de loading e erro.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tabela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tenant_id</w:t>
            </w:r>
            <w:r>
              <w:t xml:space="preserve">, chaves, índices, RLS, constraints e triggers.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integração Stripe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Evento, assinatura de webhook, idempotência e atualização de status.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relatório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Fonte dos dados, filtros, permissões e agregações por tenant.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regra de 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de origem, status de destino, permissões e auditoria.</w:t>
            </w:r>
          </w:p>
        </w:tc>
      </w:tr>
    </w:tbl>
    <w:p>
      <w:pPr>
        <w:pStyle w:val="Heading2"/>
        <w:pStyle w:val="MdHeading2"/>
      </w:pPr>
      <w:r>
        <w:t xml:space="preserve">12. Referências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Esta especificação estabelece a base funcional e arquitetural para que o OficinaPro seja desenvolvido como um SaaS multiempresa escalável, seguro e monetizável. A implementação deve seguir o roadmap proposto, mantendo o isolamento por tenant, a segurança com RLS, a integridade financeira e a rastreabilidade das ordens de serviço como princípios fundamentais desde a primeira fase.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qkpl2wbgs_rzvfb9t8my" Type="http://schemas.openxmlformats.org/officeDocument/2006/relationships/hyperlink" Target="https://nextjs.org/docs" TargetMode="External"/><Relationship Id="rIdnxuui8_58dj8aer3o2za6" Type="http://schemas.openxmlformats.org/officeDocument/2006/relationships/hyperlink" Target="https://supabase.com/docs/guides/database/postgres/row-level-security" TargetMode="External"/><Relationship Id="rIdg7bwqt8jcbogtfnsx90pb" Type="http://schemas.openxmlformats.org/officeDocument/2006/relationships/hyperlink" Target="https://docs.stripe.com/subscriptions" TargetMode="External"/><Relationship Id="rIdm8shvarhrkogaei0ob7vu" Type="http://schemas.openxmlformats.org/officeDocument/2006/relationships/hyperlink" Target="https://supabase.com/docs/guides/database/postgres/row-level-security" TargetMode="External"/><Relationship Id="rId3ok2menow0apkppejptzu" Type="http://schemas.openxmlformats.org/officeDocument/2006/relationships/hyperlink" Target="https://supabase.com/docs/guides/database/postgres/row-level-security" TargetMode="External"/><Relationship Id="rIdurq7ky12wun4sn0i1zogk" Type="http://schemas.openxmlformats.org/officeDocument/2006/relationships/hyperlink" Target="https://supabase.com/docs/guides/database/postgres/row-level-security" TargetMode="External"/><Relationship Id="rId0rqpmntawbk7mev9fcebp" Type="http://schemas.openxmlformats.org/officeDocument/2006/relationships/hyperlink" Target="https://docs.stripe.com/subscriptions" TargetMode="External"/><Relationship Id="rId0i5ifxdrpk3vaqy19qhhw" Type="http://schemas.openxmlformats.org/officeDocument/2006/relationships/hyperlink" Target="https://supabase.com/docs/guides/database/postgres/row-level-security" TargetMode="External"/><Relationship Id="rId5l8h0aw-ivo0y7is7qnhg" Type="http://schemas.openxmlformats.org/officeDocument/2006/relationships/hyperlink" Target="https://vercel.com/docs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2026-06-09T13:48:21.194Z</dcterms:created>
  <dcterms:modified xsi:type="dcterms:W3CDTF">2026-06-09T13:48:21.194Z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