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Estratégia Comercial e de Marketing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detalha a estratégia comercial e de marketing do OficinaPro, um SaaS multiempresa para oficinas mecânicas. Ele abrange a definição do público-alvo, personas, proposta de valor, posicionamento, planos de precificação, canais de aquisição, funil de vendas, métricas SaaS e planos de expansão, visando transformar o OficinaPro em uma empresa SaaS escalável e líder de mercado.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Fundamentos da Estratégia</w:t>
      </w:r>
    </w:p>
    <w:p>
      <w:pPr>
        <w:pStyle w:val="Heading3"/>
        <w:pStyle w:val="MdHeading3"/>
      </w:pPr>
      <w:r>
        <w:t xml:space="preserve">1.1 Público-Alvo</w:t>
      </w:r>
    </w:p>
    <w:p>
      <w:pPr>
        <w:pStyle w:val="MdParagraph"/>
      </w:pPr>
      <w:r>
        <w:t xml:space="preserve">O OficinaPro é direcionado a </w:t>
      </w:r>
      <w:r>
        <w:rPr>
          <w:rStyle w:val="MdStrong"/>
          <w:b/>
          <w:bCs/>
        </w:rPr>
        <w:t xml:space="preserve">oficinas mecânicas independentes e pequenas redes de oficinas</w:t>
      </w:r>
      <w:r>
        <w:t xml:space="preserve"> que buscam modernizar sua gestão, otimizar processos e melhorar a experiência do cliente. Nosso foco inicial são oficinas que ainda utilizam métodos manuais (papel, planilhas) ou sistemas legados ineficientes, mas que estão abertas à inovação tecnológica.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Personas</w:t>
      </w:r>
    </w:p>
    <w:p>
      <w:pPr>
        <w:pStyle w:val="MdParagraph"/>
      </w:pPr>
      <w:r>
        <w:t xml:space="preserve">Para refinar nossa comunicação e desenvolvimento de produto, definimos as seguintes personas: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Persona 1: O Proprietário Tradicional (João, 50 anos)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Background:</w:t>
      </w:r>
      <w:r>
        <w:t xml:space="preserve"> Dono de uma oficina familiar há 25 anos. Experiente em mecânica, mas com pouca familiaridade com tecnologia avançada. Gerencia tudo "na ponta do lápis" ou com planilhas básicas.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Dores:</w:t>
      </w:r>
    </w:p>
    <w:p>
      <w:pPr>
        <w:pStyle w:val="MdListItem"/>
        <w:numPr>
          <w:ilvl w:val="1"/>
          <w:numId w:val="2"/>
        </w:numPr>
      </w:pPr>
      <w:r>
        <w:t xml:space="preserve">Perde tempo com burocracia e papelada.</w:t>
      </w:r>
    </w:p>
    <w:p>
      <w:pPr>
        <w:pStyle w:val="MdListItem"/>
        <w:numPr>
          <w:ilvl w:val="1"/>
          <w:numId w:val="2"/>
        </w:numPr>
      </w:pPr>
      <w:r>
        <w:t xml:space="preserve">Dificuldade em controlar o estoque de peças e evitar perdas.</w:t>
      </w:r>
    </w:p>
    <w:p>
      <w:pPr>
        <w:pStyle w:val="MdListItem"/>
        <w:numPr>
          <w:ilvl w:val="1"/>
          <w:numId w:val="2"/>
        </w:numPr>
      </w:pPr>
      <w:r>
        <w:t xml:space="preserve">Não tem uma visão clara do faturamento e das despesas.</w:t>
      </w:r>
    </w:p>
    <w:p>
      <w:pPr>
        <w:pStyle w:val="MdListItem"/>
        <w:numPr>
          <w:ilvl w:val="1"/>
          <w:numId w:val="2"/>
        </w:numPr>
      </w:pPr>
      <w:r>
        <w:t xml:space="preserve">Comunicação com clientes é reativa e desorganizada.</w:t>
      </w:r>
    </w:p>
    <w:p>
      <w:pPr>
        <w:pStyle w:val="MdListItem"/>
        <w:numPr>
          <w:ilvl w:val="1"/>
          <w:numId w:val="2"/>
        </w:numPr>
      </w:pPr>
      <w:r>
        <w:t xml:space="preserve">Sente que está perdendo clientes para oficinas mais modernas.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</w:p>
    <w:p>
      <w:pPr>
        <w:pStyle w:val="MdListItem"/>
        <w:numPr>
          <w:ilvl w:val="1"/>
          <w:numId w:val="2"/>
        </w:numPr>
      </w:pPr>
      <w:r>
        <w:t xml:space="preserve">Simplificar a gestão diária da oficina.</w:t>
      </w:r>
    </w:p>
    <w:p>
      <w:pPr>
        <w:pStyle w:val="MdListItem"/>
        <w:numPr>
          <w:ilvl w:val="1"/>
          <w:numId w:val="2"/>
        </w:numPr>
      </w:pPr>
      <w:r>
        <w:t xml:space="preserve">Ter mais controle financeiro e de estoque.</w:t>
      </w:r>
    </w:p>
    <w:p>
      <w:pPr>
        <w:pStyle w:val="MdListItem"/>
        <w:numPr>
          <w:ilvl w:val="1"/>
          <w:numId w:val="2"/>
        </w:numPr>
      </w:pPr>
      <w:r>
        <w:t xml:space="preserve">Melhorar a organização e a imagem profissional da oficina.</w:t>
      </w:r>
    </w:p>
    <w:p>
      <w:pPr>
        <w:pStyle w:val="MdListItem"/>
        <w:numPr>
          <w:ilvl w:val="1"/>
          <w:numId w:val="2"/>
        </w:numPr>
      </w:pPr>
      <w:r>
        <w:t xml:space="preserve">Atrair e reter clientes.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o OficinaPro ajuda:</w:t>
      </w:r>
      <w:r>
        <w:t xml:space="preserve"> Oferece uma solução intuitiva e fácil de usar que automatiza tarefas, organiza informações e proporciona uma visão clara do negócio, sem exigir conhecimento técnico avançado.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Persona 2: O Administrador Moderno (Mariana, 35 anos)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Background:</w:t>
      </w:r>
      <w:r>
        <w:t xml:space="preserve"> Gerente ou administradora de uma oficina de médio porte, com formação em administração ou gestão. Já utiliza alguma tecnologia, mas o sistema atual é limitado ou caro.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Dores:</w:t>
      </w:r>
    </w:p>
    <w:p>
      <w:pPr>
        <w:pStyle w:val="MdListItem"/>
        <w:numPr>
          <w:ilvl w:val="1"/>
          <w:numId w:val="2"/>
        </w:numPr>
      </w:pPr>
      <w:r>
        <w:t xml:space="preserve">Sistema atual não integra todas as áreas (OS, financeiro, estoque).</w:t>
      </w:r>
    </w:p>
    <w:p>
      <w:pPr>
        <w:pStyle w:val="MdListItem"/>
        <w:numPr>
          <w:ilvl w:val="1"/>
          <w:numId w:val="2"/>
        </w:numPr>
      </w:pPr>
      <w:r>
        <w:t xml:space="preserve">Dificuldade em gerar relatórios e analisar o desempenho da oficina.</w:t>
      </w:r>
    </w:p>
    <w:p>
      <w:pPr>
        <w:pStyle w:val="MdListItem"/>
        <w:numPr>
          <w:ilvl w:val="1"/>
          <w:numId w:val="2"/>
        </w:numPr>
      </w:pPr>
      <w:r>
        <w:t xml:space="preserve">Falta de ferramentas para engajamento e fidelização de clientes.</w:t>
      </w:r>
    </w:p>
    <w:p>
      <w:pPr>
        <w:pStyle w:val="MdListItem"/>
        <w:numPr>
          <w:ilvl w:val="1"/>
          <w:numId w:val="2"/>
        </w:numPr>
      </w:pPr>
      <w:r>
        <w:t xml:space="preserve">Processos internos ainda dependem de muita intervenção manual.</w:t>
      </w:r>
    </w:p>
    <w:p>
      <w:pPr>
        <w:pStyle w:val="MdListItem"/>
        <w:numPr>
          <w:ilvl w:val="1"/>
          <w:numId w:val="2"/>
        </w:numPr>
      </w:pPr>
      <w:r>
        <w:t xml:space="preserve">Busca por soluções mais escaláveis e com melhor custo-benefício.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Objetivos:</w:t>
      </w:r>
    </w:p>
    <w:p>
      <w:pPr>
        <w:pStyle w:val="MdListItem"/>
        <w:numPr>
          <w:ilvl w:val="1"/>
          <w:numId w:val="2"/>
        </w:numPr>
      </w:pPr>
      <w:r>
        <w:t xml:space="preserve">Otimizar todos os processos da oficina com uma solução integrada.</w:t>
      </w:r>
    </w:p>
    <w:p>
      <w:pPr>
        <w:pStyle w:val="MdListItem"/>
        <w:numPr>
          <w:ilvl w:val="1"/>
          <w:numId w:val="2"/>
        </w:numPr>
      </w:pPr>
      <w:r>
        <w:t xml:space="preserve">Obter dados e insights para tomar decisões estratégicas.</w:t>
      </w:r>
    </w:p>
    <w:p>
      <w:pPr>
        <w:pStyle w:val="MdListItem"/>
        <w:numPr>
          <w:ilvl w:val="1"/>
          <w:numId w:val="2"/>
        </w:numPr>
      </w:pPr>
      <w:r>
        <w:t xml:space="preserve">Implementar estratégias de marketing e relacionamento com clientes.</w:t>
      </w:r>
    </w:p>
    <w:p>
      <w:pPr>
        <w:pStyle w:val="MdListItem"/>
        <w:numPr>
          <w:ilvl w:val="1"/>
          <w:numId w:val="2"/>
        </w:numPr>
      </w:pPr>
      <w:r>
        <w:t xml:space="preserve">Reduzir custos operacionais e aumentar a lucratividade.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o OficinaPro ajuda:</w:t>
      </w:r>
      <w:r>
        <w:t xml:space="preserve"> Oferece uma plataforma completa e integrada, com recursos avançados de gestão, relatórios e ferramentas de marketing, a um preço acessível e escalável.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Dores que o OficinaPro Resolve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Perda de Tempo e Burocracia:</w:t>
      </w:r>
      <w:r>
        <w:t xml:space="preserve"> Automatiza a criação de Ordens de Serviço, controle de estoque e registros financeiros.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Falta de Controle Financeiro:</w:t>
      </w:r>
      <w:r>
        <w:t xml:space="preserve"> Oferece visão clara de contas a receber/pagar, faturamento e despesas.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Gestão de Estoque Ineficiente:</w:t>
      </w:r>
      <w:r>
        <w:t xml:space="preserve"> Controla entrada/saída de peças, alertas de estoque mínimo e relatórios de inventário.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Comunicação com Cliente Desorganizada:</w:t>
      </w:r>
      <w:r>
        <w:t xml:space="preserve"> Centraliza informações de clientes e veículos, facilita o envio de orçamentos e status de 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Dificuldade em Tomar Decisões:</w:t>
      </w:r>
      <w:r>
        <w:t xml:space="preserve"> Fornece dados e relatórios para análise de desempenho e identificação de oportunidades.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Sistemas Legados/Manuais:</w:t>
      </w:r>
      <w:r>
        <w:t xml:space="preserve"> Substitui soluções desatualizadas por uma plataforma moderna, intuitiva e baseada em nuvem.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Proposta de Valor</w:t>
      </w:r>
    </w:p>
    <w:p>
      <w:pPr>
        <w:pStyle w:val="MdParagraph"/>
      </w:pPr>
      <w:r>
        <w:rPr>
          <w:rStyle w:val="MdStrong"/>
          <w:b/>
          <w:bCs/>
        </w:rPr>
        <w:t xml:space="preserve">"O OficinaPro é a plataforma SaaS completa e intuitiva que capacita oficinas mecânicas a modernizar sua gestão, otimizar operações e impulsionar o crescimento, transformando processos manuais em eficiência digital."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Diferenciais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Multiempresa (Multi-tenant) desde o Core:</w:t>
      </w:r>
      <w:r>
        <w:t xml:space="preserve"> Arquitetura robusta e segura para isolamento total de dados, permitindo escalabilidade para milhares de oficinas.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Tecnologia de Ponta:</w:t>
      </w:r>
      <w:r>
        <w:t xml:space="preserve"> Construído com Next.js 15, Supabase, Tailwind CSS e Stripe, garantindo performance, segurança e uma experiência de usuário moderna.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Design Premium e Intuitivo:</w:t>
      </w:r>
      <w:r>
        <w:t xml:space="preserve"> Interface limpa, profissional e fácil de usar, inspirada em líderes de mercado como Stripe, Linear e Vercel, adaptada para o contexto de oficinas.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Foco na Automação:</w:t>
      </w:r>
      <w:r>
        <w:t xml:space="preserve"> Reduz a carga de trabalho manual, liberando tempo para o que realmente importa: o serviço ao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Suporte e Comunidade:</w:t>
      </w:r>
      <w:r>
        <w:t xml:space="preserve"> Ofereceremos suporte dedicado e uma comunidade ativa para troca de experiências e melhores práticas.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Roadmap Ambicioso:</w:t>
      </w:r>
      <w:r>
        <w:t xml:space="preserve"> Compromisso com a inovação contínua, com funcionalidades futuras como IA para diagnósticos, App Mobile para mecânicos e Marketplace de peças.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1.6 Tom da Marca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Profissional:</w:t>
      </w:r>
      <w:r>
        <w:t xml:space="preserve"> Transmite seriedade, competência e confiança.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Inovador:</w:t>
      </w:r>
      <w:r>
        <w:t xml:space="preserve"> Posiciona o OficinaPro como uma solução moderna e à frente do mercado.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Prático e Direto:</w:t>
      </w:r>
      <w:r>
        <w:t xml:space="preserve"> Linguagem clara, focada em soluções e benefícios tangíveis.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Acessível:</w:t>
      </w:r>
      <w:r>
        <w:t xml:space="preserve"> Comunicação que acolhe tanto o proprietário tradicional quanto o administrador moderno.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Otimista e Capacitador:</w:t>
      </w:r>
      <w:r>
        <w:t xml:space="preserve"> Inspira o crescimento e a melhoria contínua das oficinas.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1.7 Posicionamento</w:t>
      </w:r>
    </w:p>
    <w:p>
      <w:pPr>
        <w:pStyle w:val="MdParagraph"/>
      </w:pPr>
      <w:r>
        <w:t xml:space="preserve">O OficinaPro se posiciona como a </w:t>
      </w:r>
      <w:r>
        <w:rPr>
          <w:rStyle w:val="MdStrong"/>
          <w:b/>
          <w:bCs/>
        </w:rPr>
        <w:t xml:space="preserve">solução SaaS premium e acessível para a gestão completa de oficinas mecânicas</w:t>
      </w:r>
      <w:r>
        <w:t xml:space="preserve">, que oferece a robustez e a modernidade de grandes sistemas, mas com a simplicidade e o foco nas necessidades do dia a dia de pequenas e médias oficinas. Nosso objetivo é ser o parceiro tecnológico que impulsiona a eficiência e o sucesso de nossos clientes.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Estratégia de Produto e Vendas</w:t>
      </w:r>
    </w:p>
    <w:p>
      <w:pPr>
        <w:pStyle w:val="Heading3"/>
        <w:pStyle w:val="MdHeading3"/>
      </w:pPr>
      <w:r>
        <w:t xml:space="preserve">2.1 Nome dos Planos</w:t>
      </w:r>
    </w:p>
    <w:p>
      <w:pPr>
        <w:pStyle w:val="MdParagraph"/>
      </w:pPr>
      <w:r>
        <w:t xml:space="preserve">Os planos de assinatura serão nomeados de forma a refletir o valor e o nível de funcionalidade oferecido, facilitando a compreensão e a escolha pelo cliente.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Essencial:</w:t>
      </w:r>
      <w:r>
        <w:t xml:space="preserve"> Para oficinas menores, com funcionalidades básicas de gestão.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Profissional:</w:t>
      </w:r>
      <w:r>
        <w:t xml:space="preserve"> Para oficinas de médio porte, com funcionalidades avançadas e relatórios.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Premium:</w:t>
      </w:r>
      <w:r>
        <w:t xml:space="preserve"> Para grandes oficinas ou redes, com todas as funcionalidades, incluindo automação e suporte prioritário.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Preços</w:t>
      </w:r>
    </w:p>
    <w:p>
      <w:pPr>
        <w:pStyle w:val="MdParagraph"/>
      </w:pPr>
      <w:r>
        <w:t xml:space="preserve">A estratégia de precificação será baseada em valor, com opções flexíveis (mensal e anual) e um período de trial para permitir que as oficinas experimentem o sistema.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Plano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Preço Mensal (R$)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Preço Anual (R$)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Economia Anual (%)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99,00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990,00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16,67%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Profissional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199,00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1.990,00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16,67%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Premium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399,00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3.990,00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16,67%</w:t>
            </w:r>
          </w:p>
        </w:tc>
      </w:tr>
    </w:tbl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Trial:</w:t>
      </w:r>
      <w:r>
        <w:t xml:space="preserve"> 14 dias gratuitos para todos os planos, sem necessidade de cartão de crédito.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Upgrade/Downgrade:</w:t>
      </w:r>
      <w:r>
        <w:t xml:space="preserve"> Flexibilidade para mudar de plano a qualquer momento, com ajuste proporcional na fatura.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Cancelamento:</w:t>
      </w:r>
      <w:r>
        <w:t xml:space="preserve"> Simples e sem burocracia, mantendo o acesso até o final do período pago.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Landing Page</w:t>
      </w:r>
    </w:p>
    <w:p>
      <w:pPr>
        <w:pStyle w:val="MdParagraph"/>
      </w:pPr>
      <w:r>
        <w:t xml:space="preserve">A landing page será o principal ponto de entrada para novos usuários, projetada para converter visitantes em leads e, posteriormente, em clientes pagantes. Será inspirada nas melhores práticas de SaaS (Stripe, Linear, Vercel).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Capturar leads (e-mail para trial), educar sobre o produto e direcionar para o cadastro.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Elementos Chave: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Headline Impactante:</w:t>
      </w:r>
      <w:r>
        <w:t xml:space="preserve"> Destacando a proposta de valor principal.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Sub-headline:</w:t>
      </w:r>
      <w:r>
        <w:t xml:space="preserve"> Detalhando os benefícios.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Call-to-Action (CTA) Claro:</w:t>
      </w:r>
      <w:r>
        <w:t xml:space="preserve"> "Experimente Grátis por 14 Dias", "Comece Agora".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Seção de Benefícios:</w:t>
      </w:r>
      <w:r>
        <w:t xml:space="preserve"> Listando as principais funcionalidades e como elas resolvem as dores do público-alvo.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Depoimentos/Cases de Sucesso:</w:t>
      </w:r>
      <w:r>
        <w:t xml:space="preserve"> Prova social de oficinas que já utilizam o sistema.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Demonstração do Produto:</w:t>
      </w:r>
      <w:r>
        <w:t xml:space="preserve"> Vídeo ou screenshots de alta qualidade da interface.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Seção de Preços:</w:t>
      </w:r>
      <w:r>
        <w:t xml:space="preserve"> Tabela clara com os planos e seus diferenciais.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FAQ:</w:t>
      </w:r>
      <w:r>
        <w:t xml:space="preserve"> Perguntas frequentes para sanar dúvidas comuns.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Formulário de Contato:</w:t>
      </w:r>
      <w:r>
        <w:t xml:space="preserve"> Para dúvidas mais específicas.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Otimização:</w:t>
      </w:r>
      <w:r>
        <w:t xml:space="preserve"> A/B testing para CTAs, headlines e layout. Otimização para SEO.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Funil de Vendas</w:t>
      </w:r>
    </w:p>
    <w:p>
      <w:pPr>
        <w:pStyle w:val="MdParagraph"/>
      </w:pPr>
      <w:r>
        <w:t xml:space="preserve">O funil de vendas será estruturado para guiar o potencial cliente desde a descoberta até a conversão e retenção.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Consciência (Awareness):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Canais:</w:t>
      </w:r>
      <w:r>
        <w:t xml:space="preserve"> Google Ads, Facebook Ads, SEO, Blog, Redes Sociais.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Atrair tráfego qualificado para a landing page.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Consideração (Consideration):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Canais:</w:t>
      </w:r>
      <w:r>
        <w:t xml:space="preserve"> Landing Page, E-mail Marketing (sequências de nutrição), Webinars, Conteúdo rico (e-books, guias).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Educar o lead sobre o OficinaPro, demonstrar valor e resolver objeções.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Conversão (Conversion):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Canais:</w:t>
      </w:r>
      <w:r>
        <w:t xml:space="preserve"> Página de Cadastro/Trial, Demonstrações personalizadas, Suporte ao cliente.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Converter leads em usuários de trial e, posteriormente, em clientes pagantes.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Retenção (Retention):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Canais:</w:t>
      </w:r>
      <w:r>
        <w:t xml:space="preserve"> E-mail Marketing (onboarding, dicas de uso), Suporte ao Cliente, Novas funcionalidades, Programa de Indicação.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Garantir a satisfação do cliente, reduzir o churn e incentivar o uso contínuo do produto.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Expansão (Expansion):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Canais:</w:t>
      </w:r>
      <w:r>
        <w:t xml:space="preserve"> Upgrades de planos, Cross-sell de funcionalidades adicionais, Programa de Indicação.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Aumentar o Lifetime Value (LTV) dos clientes existentes.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Canais de Aquisição</w:t>
      </w:r>
    </w:p>
    <w:p>
      <w:pPr>
        <w:pStyle w:val="Heading3"/>
        <w:pStyle w:val="MdHeading3"/>
      </w:pPr>
      <w:r>
        <w:t xml:space="preserve">3.1 Instagram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Construir uma comunidade, educar o público e gerar leads qualificados.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Estratégia de Conteúdo: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Dicas de Gestão:</w:t>
      </w:r>
      <w:r>
        <w:t xml:space="preserve"> Conteúdo prático para proprietários de oficinas.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Cases de Sucesso:</w:t>
      </w:r>
      <w:r>
        <w:t xml:space="preserve"> Histórias de oficinas que transformaram sua gestão com o OficinaPro.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Tutoriais Rápidos:</w:t>
      </w:r>
      <w:r>
        <w:t xml:space="preserve"> Pequenos vídeos mostrando funcionalidades chave do sistema.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Bastidores:</w:t>
      </w:r>
      <w:r>
        <w:t xml:space="preserve"> Humanizar a marca mostrando a equipe e o processo de desenvolvimento.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Enquetes e Perguntas:</w:t>
      </w:r>
      <w:r>
        <w:t xml:space="preserve"> Engajar a audiência e coletar feedback.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Formato:</w:t>
      </w:r>
      <w:r>
        <w:t xml:space="preserve"> Reels, Carrosséis, Stories, Lives.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CTA:</w:t>
      </w:r>
      <w:r>
        <w:t xml:space="preserve"> "Link na Bio" para o trial gratuito.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Facebook Ads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Geração de leads qualificados e tráfego para a landing page.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Segmentação: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Interesses:</w:t>
      </w:r>
      <w:r>
        <w:t xml:space="preserve"> Proprietários de pequenas empresas, gestão de negócios, mecânica automotiva, oficinas mecânicas.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Comportamento:</w:t>
      </w:r>
      <w:r>
        <w:t xml:space="preserve"> Administradores de páginas de negócios, pessoas que interagem com conteúdo relacionado a negócios.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Lookalikes:</w:t>
      </w:r>
      <w:r>
        <w:t xml:space="preserve"> Criar audiências semelhantes a partir da base de clientes existentes.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Criativos:</w:t>
      </w:r>
      <w:r>
        <w:t xml:space="preserve"> Imagens e vídeos de alta qualidade mostrando a interface do sistema, depoimentos, e os principais benefícios.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Oferta:</w:t>
      </w:r>
      <w:r>
        <w:t xml:space="preserve"> Trial gratuito de 14 dias.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Google Ads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Capturar demanda existente e gerar leads de alta intenção.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Tipos de Campanha: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Pesquisa (Search):</w:t>
      </w:r>
      <w:r>
        <w:t xml:space="preserve"> Palavras-chave como "software para oficina mecânica", "sistema de gestão automotiva", "programa para oficina", "gestão de OS".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Display:</w:t>
      </w:r>
      <w:r>
        <w:t xml:space="preserve"> Remarketing para visitantes da landing page.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YouTube:</w:t>
      </w:r>
      <w:r>
        <w:t xml:space="preserve"> Anúncios em vídeos relacionados a gestão de oficinas ou mecânica.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Palavras-chave:</w:t>
      </w:r>
      <w:r>
        <w:t xml:space="preserve"> Foco em termos de cauda longa e alta intenção de compra.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Landing Page:</w:t>
      </w:r>
      <w:r>
        <w:t xml:space="preserve"> Direcionar para a landing page otimizada para conversão.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SEO (Search Engine Optimization)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Aumentar a visibilidade orgânica nos motores de busca e atrair tráfego qualificado a longo prazo.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Estratégia: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Pesquisa de Palavras-chave:</w:t>
      </w:r>
      <w:r>
        <w:t xml:space="preserve"> Identificar termos relevantes para o público-alvo (ex: "como gerenciar oficina mecânica", "melhor sistema para auto center").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Otimização On-Page:</w:t>
      </w:r>
      <w:r>
        <w:t xml:space="preserve"> Otimizar títulos, meta descrições, conteúdo e estrutura da landing page e do blog.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Conteúdo de Qualidade:</w:t>
      </w:r>
      <w:r>
        <w:t xml:space="preserve"> Produzir artigos de blog que respondam às dúvidas e necessidades das oficinas.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Link Building:</w:t>
      </w:r>
      <w:r>
        <w:t xml:space="preserve"> Construir backlinks de qualidade para aumentar a autoridade do domínio.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SEO Técnico:</w:t>
      </w:r>
      <w:r>
        <w:t xml:space="preserve"> Garantir que o site seja rápido, responsivo e rastreável pelos motores de busca.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Blog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Educar o mercado, estabelecer o OficinaPro como autoridade no setor e gerar tráfego orgânico.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Tópicos:</w:t>
      </w:r>
    </w:p>
    <w:p>
      <w:pPr>
        <w:pStyle w:val="MdListItem"/>
        <w:numPr>
          <w:ilvl w:val="1"/>
          <w:numId w:val="2"/>
        </w:numPr>
      </w:pPr>
      <w:r>
        <w:t xml:space="preserve">Dicas de gestão financeira para oficinas.</w:t>
      </w:r>
    </w:p>
    <w:p>
      <w:pPr>
        <w:pStyle w:val="MdListItem"/>
        <w:numPr>
          <w:ilvl w:val="1"/>
          <w:numId w:val="2"/>
        </w:numPr>
      </w:pPr>
      <w:r>
        <w:t xml:space="preserve">Como otimizar o estoque de peças.</w:t>
      </w:r>
    </w:p>
    <w:p>
      <w:pPr>
        <w:pStyle w:val="MdListItem"/>
        <w:numPr>
          <w:ilvl w:val="1"/>
          <w:numId w:val="2"/>
        </w:numPr>
      </w:pPr>
      <w:r>
        <w:t xml:space="preserve">A importância da digitalização na oficina.</w:t>
      </w:r>
    </w:p>
    <w:p>
      <w:pPr>
        <w:pStyle w:val="MdListItem"/>
        <w:numPr>
          <w:ilvl w:val="1"/>
          <w:numId w:val="2"/>
        </w:numPr>
      </w:pPr>
      <w:r>
        <w:t xml:space="preserve">Tendências do mercado automotivo.</w:t>
      </w:r>
    </w:p>
    <w:p>
      <w:pPr>
        <w:pStyle w:val="MdListItem"/>
        <w:numPr>
          <w:ilvl w:val="1"/>
          <w:numId w:val="2"/>
        </w:numPr>
      </w:pPr>
      <w:r>
        <w:t xml:space="preserve">Tutoriais sobre como usar funcionalidades específicas do OficinaPro.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Frequência:</w:t>
      </w:r>
      <w:r>
        <w:t xml:space="preserve"> Publicações semanais ou quinzenais.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CTA:</w:t>
      </w:r>
      <w:r>
        <w:t xml:space="preserve"> Inserir CTAs relevantes para o trial gratuito ou demonstração ao longo dos artigos.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 E-mail Marketing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Nutrir leads, converter trials em clientes pagantes e reter clientes existentes.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Fluxos Automatizados: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Boas-vindas:</w:t>
      </w:r>
      <w:r>
        <w:t xml:space="preserve"> Série de e-mails para novos leads, apresentando o OficinaPro.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Nutrição de Trial:</w:t>
      </w:r>
      <w:r>
        <w:t xml:space="preserve"> E-mails com dicas de uso, tutoriais e lembretes para usuários em trial.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Onboarding de Clientes:</w:t>
      </w:r>
      <w:r>
        <w:t xml:space="preserve"> E-mails para novos clientes, guiando-os na configuração inicial e uso do sistema.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Reengajamento:</w:t>
      </w:r>
      <w:r>
        <w:t xml:space="preserve"> E-mails para usuários inativos ou trials expirados.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Novas Funcionalidades:</w:t>
      </w:r>
      <w:r>
        <w:t xml:space="preserve"> Comunicar lançamentos e atualizações do produto.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Newsletter:</w:t>
      </w:r>
      <w:r>
        <w:t xml:space="preserve"> Envio periódico de conteúdo relevante para a base de contatos.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Programa de Indicação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Alavancar a base de clientes satisfeitos para adquirir novos clientes a um custo menor.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Mecanismo:</w:t>
      </w:r>
      <w:r>
        <w:t xml:space="preserve"> Oferecer um benefício (ex: desconto na mensalidade, meses grátis) tanto para o cliente que indica quanto para o novo cliente indicado.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Divulgação:</w:t>
      </w:r>
      <w:r>
        <w:t xml:space="preserve"> Promover o programa dentro do sistema e via e-mail marketing.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Acompanhamento:</w:t>
      </w:r>
      <w:r>
        <w:t xml:space="preserve"> Dashboard para o cliente acompanhar suas indicações e recompensas.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Métricas SaaS Essenciais</w:t>
      </w:r>
    </w:p>
    <w:p>
      <w:pPr>
        <w:pStyle w:val="MdParagraph"/>
      </w:pPr>
      <w:r>
        <w:t xml:space="preserve">O acompanhamento rigoroso das métricas SaaS é fundamental para avaliar a saúde do negócio, identificar oportunidades de crescimento e otimizar a estratégia.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MRR (Monthly Recurring Revenue):</w:t>
      </w:r>
      <w:r>
        <w:t xml:space="preserve"> Receita Recorrente Mensal. Indica a receita previsível gerada pelas assinaturas em um mês.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Cálculo:</w:t>
      </w:r>
      <w:r>
        <w:t xml:space="preserve"> Soma de todas as assinaturas ativas em um mês.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Importância:</w:t>
      </w:r>
      <w:r>
        <w:t xml:space="preserve"> Principal indicador de crescimento e saúde financeira para empresas SaaS.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ARR (Annual Recurring Revenue):</w:t>
      </w:r>
      <w:r>
        <w:t xml:space="preserve"> Receita Recorrente Anual. Projeção da receita recorrente em um período de 12 meses.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Cálculo:</w:t>
      </w:r>
      <w:r>
        <w:t xml:space="preserve"> MRR x 12.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Importância:</w:t>
      </w:r>
      <w:r>
        <w:t xml:space="preserve"> Usado para planejamento de longo prazo e avaliação por investidores.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LTV (Lifetime Value):</w:t>
      </w:r>
      <w:r>
        <w:t xml:space="preserve"> Valor do Tempo de Vida do Cliente. Receita total que um cliente gera para a empresa durante todo o seu relacionamento.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Cálculo:</w:t>
      </w:r>
      <w:r>
        <w:t xml:space="preserve"> (Receita Média por Cliente x Margem Bruta) / Churn Rate.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Importância:</w:t>
      </w:r>
      <w:r>
        <w:t xml:space="preserve"> Ajuda a determinar o valor máximo a ser gasto na aquisição de um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 (Customer Acquisition Cost):</w:t>
      </w:r>
      <w:r>
        <w:t xml:space="preserve"> Custo de Aquisição de Cliente. Custo total para adquirir um novo cliente.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Cálculo:</w:t>
      </w:r>
      <w:r>
        <w:t xml:space="preserve"> (Custo Total de Vendas e Marketing) / (Número de Novos Clientes Adquiridos).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Importância:</w:t>
      </w:r>
      <w:r>
        <w:t xml:space="preserve"> Deve ser significativamente menor que o LTV para um negócio sustentável.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Churn Rate:</w:t>
      </w:r>
      <w:r>
        <w:t xml:space="preserve"> Taxa de Cancelamento. Percentual de clientes que cancelam a assinatura em um determinado período.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Cálculo:</w:t>
      </w:r>
      <w:r>
        <w:t xml:space="preserve"> (Número de Clientes que Cancelaram) / (Número Total de Clientes no Início do Período) x 100.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Importância:</w:t>
      </w:r>
      <w:r>
        <w:t xml:space="preserve"> Um alto churn é um sinal de alerta e indica problemas na satisfação do cliente ou no produto.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Expansão e Crescimento</w:t>
      </w:r>
    </w:p>
    <w:p>
      <w:pPr>
        <w:pStyle w:val="Heading3"/>
        <w:pStyle w:val="MdHeading3"/>
      </w:pPr>
      <w:r>
        <w:t xml:space="preserve">5.1 Expansão para América do Sul</w:t>
      </w:r>
    </w:p>
    <w:p>
      <w:pPr>
        <w:pStyle w:val="MdParagraph"/>
      </w:pPr>
      <w:r>
        <w:t xml:space="preserve">Após consolidar a presença no mercado brasileiro, o OficinaPro planeja expandir para outros países da América do Sul, começando por mercados com características similares e alta demanda por digitalização.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 1: Pesquisa de Mercado (Meses 18-24):</w:t>
      </w:r>
    </w:p>
    <w:p>
      <w:pPr>
        <w:pStyle w:val="MdListItem"/>
        <w:numPr>
          <w:ilvl w:val="1"/>
          <w:numId w:val="2"/>
        </w:numPr>
      </w:pPr>
      <w:r>
        <w:t xml:space="preserve">Identificar países com maior potencial (ex: Argentina, Chile, Colômbia).</w:t>
      </w:r>
    </w:p>
    <w:p>
      <w:pPr>
        <w:pStyle w:val="MdListItem"/>
        <w:numPr>
          <w:ilvl w:val="1"/>
          <w:numId w:val="2"/>
        </w:numPr>
      </w:pPr>
      <w:r>
        <w:t xml:space="preserve">Analisar o cenário regulatório, fiscal e cultural.</w:t>
      </w:r>
    </w:p>
    <w:p>
      <w:pPr>
        <w:pStyle w:val="MdListItem"/>
        <w:numPr>
          <w:ilvl w:val="1"/>
          <w:numId w:val="2"/>
        </w:numPr>
      </w:pPr>
      <w:r>
        <w:t xml:space="preserve">Estudar a concorrência local e as necessidades específicas das oficinas.</w:t>
      </w:r>
    </w:p>
    <w:p>
      <w:pPr>
        <w:pStyle w:val="MdListItem"/>
        <w:numPr>
          <w:ilvl w:val="1"/>
          <w:numId w:val="2"/>
        </w:numPr>
      </w:pPr>
      <w:r>
        <w:t xml:space="preserve">Avaliar a viabilidade de localização do produto (idioma, moeda, integrações locais).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 2: Piloto e Localização (Meses 25-30):</w:t>
      </w:r>
    </w:p>
    <w:p>
      <w:pPr>
        <w:pStyle w:val="MdListItem"/>
        <w:numPr>
          <w:ilvl w:val="1"/>
          <w:numId w:val="2"/>
        </w:numPr>
      </w:pPr>
      <w:r>
        <w:t xml:space="preserve">Selecionar um país para um projeto piloto.</w:t>
      </w:r>
    </w:p>
    <w:p>
      <w:pPr>
        <w:pStyle w:val="MdListItem"/>
        <w:numPr>
          <w:ilvl w:val="1"/>
          <w:numId w:val="2"/>
        </w:numPr>
      </w:pPr>
      <w:r>
        <w:t xml:space="preserve">Localizar o produto (tradução, adaptação de moeda e formatos de data/endereço).</w:t>
      </w:r>
    </w:p>
    <w:p>
      <w:pPr>
        <w:pStyle w:val="MdListItem"/>
        <w:numPr>
          <w:ilvl w:val="1"/>
          <w:numId w:val="2"/>
        </w:numPr>
      </w:pPr>
      <w:r>
        <w:t xml:space="preserve">Adaptar integrações (ex: sistemas de pagamento locais, emissão de notas fiscais).</w:t>
      </w:r>
    </w:p>
    <w:p>
      <w:pPr>
        <w:pStyle w:val="MdListItem"/>
        <w:numPr>
          <w:ilvl w:val="1"/>
          <w:numId w:val="2"/>
        </w:numPr>
      </w:pPr>
      <w:r>
        <w:t xml:space="preserve">Lançar um programa piloto com um grupo seleto de oficinas.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 3: Lançamento e Escala (Meses 31+):</w:t>
      </w:r>
    </w:p>
    <w:p>
      <w:pPr>
        <w:pStyle w:val="MdListItem"/>
        <w:numPr>
          <w:ilvl w:val="1"/>
          <w:numId w:val="2"/>
        </w:numPr>
      </w:pPr>
      <w:r>
        <w:t xml:space="preserve">Lançamento oficial no novo mercado.</w:t>
      </w:r>
    </w:p>
    <w:p>
      <w:pPr>
        <w:pStyle w:val="MdListItem"/>
        <w:numPr>
          <w:ilvl w:val="1"/>
          <w:numId w:val="2"/>
        </w:numPr>
      </w:pPr>
      <w:r>
        <w:t xml:space="preserve">Estratégias de marketing e vendas localizadas.</w:t>
      </w:r>
    </w:p>
    <w:p>
      <w:pPr>
        <w:pStyle w:val="MdListItem"/>
        <w:numPr>
          <w:ilvl w:val="1"/>
          <w:numId w:val="2"/>
        </w:numPr>
      </w:pPr>
      <w:r>
        <w:t xml:space="preserve">Construção de equipe de suporte e vendas local.</w:t>
      </w:r>
    </w:p>
    <w:p>
      <w:pPr>
        <w:pStyle w:val="MdListItem"/>
        <w:numPr>
          <w:ilvl w:val="1"/>
          <w:numId w:val="2"/>
        </w:numPr>
      </w:pPr>
      <w:r>
        <w:t xml:space="preserve">Expansão para outros países da região.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Esta estratégia comercial e de marketing detalhada fornece um plano robusto para o lançamento e crescimento do OficinaPro. Ao focar em um público-alvo bem definido, comunicar uma proposta de valor clara, implementar um funil de vendas eficiente e monitorar métricas chave, o OficinaPro estará bem posicionado para se tornar a solução líder em gestão para oficinas mecânicas, tanto no Brasil quanto em sua futura expansão pela América do Sul. A flexibilidade e a capacidade de adaptação serão cruciais para o sucesso contínuo nesta jornada.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2026-06-09T14:27:01.464Z</dcterms:created>
  <dcterms:modified xsi:type="dcterms:W3CDTF">2026-06-09T14:27:01.464Z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