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Guia de UI/UX e Design System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detalha a identidade visual, os princípios de design, os componentes de UI/UX e os wireframes das telas principais do sistema OficinaPro. Ele serve como uma especificação completa para o desenvolvimento da interface do usuário, garantindo consistência e uma experiência premium, moderna e limpa, inspirada em plataformas como Stripe, Linear, Vercel, Notion e HubSpot.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Identidade Visual</w:t>
      </w:r>
    </w:p>
    <w:p>
      <w:pPr>
        <w:pStyle w:val="MdParagraph"/>
      </w:pPr>
      <w:r>
        <w:t xml:space="preserve">A identidade visual do OficinaPro é construída a partir da logo fornecida, que apresenta um texto em tom de cinza escuro e um elemento de destaque em azul vibrante. O objetivo é transmitir profissionalismo, modernidade e eficiência, adequados a um SaaS de gestão para oficinas mecânicas.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Cores</w:t>
      </w:r>
    </w:p>
    <w:p>
      <w:pPr>
        <w:pStyle w:val="MdParagraph"/>
      </w:pPr>
      <w:r>
        <w:t xml:space="preserve">As cores do sistema serão derivadas da logo, complementadas por uma paleta neutra e cores semânticas para feedback (sucesso, alerta, erro). A inspiração em interfaces como Stripe e Vercel sugere um uso estratégico de cores para guiar o usuário e destacar informações importantes, mantendo a sobriedade geral.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1.1.1 Cores Principais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Hexadecimal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Primária Azul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#3366ff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rgb(51, 102, 255)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Elementos interativos principais (botões primários, links, ícones de destaque, indicadores de progresso, acentos gráficos).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Primária Escura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#201e1e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rgb(32, 30, 30)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principal, fundos de elementos escuros (tema escuro), elementos de navegação.</w:t>
            </w:r>
          </w:p>
        </w:tc>
      </w:tr>
    </w:tbl>
    <w:p>
      <w:pPr>
        <w:pStyle w:val="Heading4"/>
        <w:pStyle w:val="MdHeading4"/>
      </w:pPr>
      <w:r>
        <w:t xml:space="preserve">1.1.2 Cores Secundárias</w:t>
      </w:r>
    </w:p>
    <w:p>
      <w:pPr>
        <w:pStyle w:val="MdParagraph"/>
      </w:pPr>
      <w:r>
        <w:t xml:space="preserve">As cores secundárias serão variações do azul primário e tons de cinza para criar profundidade e hierarquia visual, além de um tom de verde para representar sucesso e um tom de vermelho para erros.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Hexadecimal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Azul Claro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#6699ff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rgb(102, 153, 255)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Estados de hover/active para elementos primários, backgrounds sutis.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Azul Escuro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#0033cc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rgb(0, 51, 204)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em destaque sobre fundos claros, elementos de foco.</w:t>
            </w:r>
          </w:p>
        </w:tc>
      </w:tr>
    </w:tbl>
    <w:p>
      <w:pPr>
        <w:pStyle w:val="Heading4"/>
        <w:pStyle w:val="MdHeading4"/>
      </w:pPr>
      <w:r>
        <w:t xml:space="preserve">1.1.3 Paleta Neutra</w:t>
      </w:r>
    </w:p>
    <w:p>
      <w:pPr>
        <w:pStyle w:val="MdParagraph"/>
      </w:pPr>
      <w:r>
        <w:t xml:space="preserve">A paleta neutra é essencial para a legibilidade e para criar um ambiente visual limpo, inspirada na estética minimalista de Notion e Linear.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Hexadecimal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Preto (Fundo)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#000000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rgb(0, 0, 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principal do tema escuro.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Cinza Muito Escuro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#1a1a1a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rgb(26, 26, 26)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Elementos de interface no tema escuro, texto secundário.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Cinza Escuro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#333333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rgb(51, 51, 51)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padrão, bordas de elementos, ícones.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Cinza Médio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#666666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rgb(102, 102, 102)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auxiliar, placeholders, divisores.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Cinza Claro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#cccccc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rgb(204, 204, 204)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Bordas de inputs, backgrounds de elementos desabilitados.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Cinza Muito Claro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#f0f0f0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rgb(240, 240, 240)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Backgrounds de seções, estados de hover/active sutis no tema claro.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Branco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#ffffff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rgb(255, 255, 255)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principal do tema claro, texto sobre fundos escuros.</w:t>
            </w:r>
          </w:p>
        </w:tc>
      </w:tr>
    </w:tbl>
    <w:p>
      <w:pPr>
        <w:pStyle w:val="Heading4"/>
        <w:pStyle w:val="MdHeading4"/>
      </w:pPr>
      <w:r>
        <w:t xml:space="preserve">1.1.4 Cores Semânticas (Feedback)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Hexadecimal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RGB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Sucesso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#28a745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rgb(40, 167, 69)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Mensagens de sucesso, ícones de confirmação.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#ffc107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rgb(255, 193, 7)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Mensagens de aviso, ícones de atenção.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#dc3545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rgb(220, 53, 69)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Mensagens de erro, validações negativas, ícones de falha.</w:t>
            </w:r>
          </w:p>
        </w:tc>
      </w:tr>
    </w:tbl>
    <w:p>
      <w:pPr>
        <w:pStyle w:val="Heading3"/>
        <w:pStyle w:val="MdHeading3"/>
      </w:pPr>
      <w:r>
        <w:t xml:space="preserve">1.2 Temas</w:t>
      </w:r>
    </w:p>
    <w:p>
      <w:pPr>
        <w:pStyle w:val="MdParagraph"/>
      </w:pPr>
      <w:r>
        <w:t xml:space="preserve">O sistema oferecerá suporte a tema claro e tema escuro, com a possibilidade de o usuário alternar entre eles. O tema escuro será baseado no preto da logo e nos tons de cinza escuro, enquanto o tema claro utilizará o branco e tons de cinza claro como base.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Tema Claro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Tema Escuro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principal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#ffffff</w:t>
            </w:r>
            <w:r>
              <w:t xml:space="preserve"> (Branco)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#000000</w:t>
            </w:r>
            <w:r>
              <w:t xml:space="preserve"> (Preto)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principal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#333333</w:t>
            </w:r>
            <w:r>
              <w:t xml:space="preserve"> (Cinza Escuro)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#f0f0f0</w:t>
            </w:r>
            <w:r>
              <w:t xml:space="preserve"> (Cinza Muito Claro)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secundário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#666666</w:t>
            </w:r>
            <w:r>
              <w:t xml:space="preserve"> (Cinza Médio)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#cccccc</w:t>
            </w:r>
            <w:r>
              <w:t xml:space="preserve"> (Cinza Claro)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Botão primário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</w:t>
            </w:r>
            <w:r>
              <w:rPr>
                <w:rStyle w:val="MdCode"/>
                <w:u w:val="single"/>
              </w:rPr>
              <w:t xml:space="preserve">#3366ff</w:t>
            </w:r>
            <w:r>
              <w:t xml:space="preserve">, Texto: </w:t>
            </w:r>
            <w:r>
              <w:rPr>
                <w:rStyle w:val="MdCode"/>
                <w:u w:val="single"/>
              </w:rPr>
              <w:t xml:space="preserve">#ffffff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</w:t>
            </w:r>
            <w:r>
              <w:rPr>
                <w:rStyle w:val="MdCode"/>
                <w:u w:val="single"/>
              </w:rPr>
              <w:t xml:space="preserve">#3366ff</w:t>
            </w:r>
            <w:r>
              <w:t xml:space="preserve">, Texto: </w:t>
            </w:r>
            <w:r>
              <w:rPr>
                <w:rStyle w:val="MdCode"/>
                <w:u w:val="single"/>
              </w:rPr>
              <w:t xml:space="preserve">#ffffff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Bordas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#cccccc</w:t>
            </w:r>
            <w:r>
              <w:t xml:space="preserve"> (Cinza Claro)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#333333</w:t>
            </w:r>
            <w:r>
              <w:t xml:space="preserve"> (Cinza Escuro)</w:t>
            </w:r>
          </w:p>
        </w:tc>
      </w:tr>
    </w:tbl>
    <w:p>
      <w:pPr>
        <w:pStyle w:val="Heading3"/>
        <w:pStyle w:val="MdHeading3"/>
      </w:pPr>
      <w:r>
        <w:t xml:space="preserve">1.3 Tipografia</w:t>
      </w:r>
    </w:p>
    <w:p>
      <w:pPr>
        <w:pStyle w:val="MdParagraph"/>
      </w:pPr>
      <w:r>
        <w:t xml:space="preserve">A fonte </w:t>
      </w:r>
      <w:r>
        <w:rPr>
          <w:rStyle w:val="MdStrong"/>
          <w:b/>
          <w:bCs/>
        </w:rPr>
        <w:t xml:space="preserve">Inter</w:t>
      </w:r>
      <w:r>
        <w:t xml:space="preserve"> será utilizada em todo o sistema, conhecida por sua legibilidade em telas e sua estética moderna e neutra, alinhada com as referências de design. Serão definidas escalas de tamanho e peso para títulos, subtítulos, texto padrão, tabelas e botões.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Família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Peso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Tamanho (px)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Line-height (rem)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Título 1 (H1)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Bold (700)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Títulos de página principal, dashboards.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Título 2 (H2)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SemiBold (600)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Títulos de seção, cabeçalhos de módulos.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Título 3 (H3)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SemiBold (600)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Subtítulos importantes, cards.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Subtítulo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 (500)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Descrições curtas, cabeçalhos de tabelas.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Texto Padrão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Regular (400)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Corpo de texto, parágrafos, labels.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Texto Pequeno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Regular (400)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Textos auxiliares, legendas, tooltips.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Tabelas (Cabeçalho)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 (500)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Cabeçalhos de colunas.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Tabelas (Célula)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Regular (400)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Conteúdo das células.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Botões (Primário)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SemiBold (600)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 de ação principal.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Botões (Secundário)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 (500)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 de ação secundária.</w:t>
            </w:r>
          </w:p>
        </w:tc>
      </w:tr>
    </w:tbl>
    <w:p>
      <w:pPr>
        <w:pStyle w:val="Heading2"/>
        <w:pStyle w:val="MdHeading2"/>
      </w:pPr>
      <w:r>
        <w:t xml:space="preserve">2. Layout Geral</w:t>
      </w:r>
    </w:p>
    <w:p>
      <w:pPr>
        <w:pStyle w:val="MdParagraph"/>
      </w:pPr>
      <w:r>
        <w:t xml:space="preserve">O layout do OficinaPro será responsivo e adaptável a diferentes tamanhos de tela, com uma estrutura de navegação clara e consistente. A inspiração em Linear e Vercel sugere um layout com sidebar lateral e topbar, otimizando o espaço para o conteúdo principal.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Sidebar Lateral Recolhível</w:t>
      </w:r>
    </w:p>
    <w:p>
      <w:pPr>
        <w:pStyle w:val="MdParagraph"/>
      </w:pPr>
      <w:r>
        <w:t xml:space="preserve">A sidebar lateral abrigará a navegação principal do sistema. Ela será recolhível para otimizar o espaço em telas menores e permitir que o usuário se concentre no conteúdo. No estado recolhido, apenas ícones serão visíveis, expandindo para mostrar os rótulos ao passar o mouse ou clicar.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Comportamento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Logo do OficinaPro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topo da sidebar.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Sempre visível, link para o dashboard.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Itens de Navegação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Ícones e rótulos para módulos (Dashboard, Clientes, Veículos, OS, Financeiro, etc.).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Estado ativo destacado com a cor Primária Azul.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Alternador de Tema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Ícone para alternar entre tema claro e escuro.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Posicionado na parte inferior da sidebar.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Botão de Recolher/Expandir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Ícone para controlar o estado da sidebar.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Recolhe a sidebar para mostrar apenas ícones.</w:t>
            </w:r>
          </w:p>
        </w:tc>
      </w:tr>
    </w:tbl>
    <w:p>
      <w:pPr>
        <w:pStyle w:val="Heading3"/>
        <w:pStyle w:val="MdHeading3"/>
      </w:pPr>
      <w:r>
        <w:t xml:space="preserve">2.2 Topbar</w:t>
      </w:r>
    </w:p>
    <w:p>
      <w:pPr>
        <w:pStyle w:val="MdParagraph"/>
      </w:pPr>
      <w:r>
        <w:t xml:space="preserve">A topbar, ou barra superior, conterá elementos de contexto e ações rápidas, como o nome da oficina ativa, breadcrumbs, notificações e o menu do usuário.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Comportamento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Nome da Oficina 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Exibe o nome da oficina que o usuário está gerenciando.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Clicável para alternar entre tenants (se o usuário tiver múltiplos).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Breadcrumbs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 a localização atual do usuário na hierarquia do sistema.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Navegação auxiliar.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Notificações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Ícone de sino com contador para novas notificações.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Abre um drawer ou dropdown com a lista de notificações.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Menu do Usuário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Avatar do usuário com dropdown para perfil, configurações e logout.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Acesso rápido a ações relacionadas ao usuário.</w:t>
            </w:r>
          </w:p>
        </w:tc>
      </w:tr>
    </w:tbl>
    <w:p>
      <w:pPr>
        <w:pStyle w:val="Heading3"/>
        <w:pStyle w:val="MdHeading3"/>
      </w:pPr>
      <w:r>
        <w:t xml:space="preserve">2.3 Cards</w:t>
      </w:r>
    </w:p>
    <w:p>
      <w:pPr>
        <w:pStyle w:val="MdParagraph"/>
      </w:pPr>
      <w:r>
        <w:t xml:space="preserve">Cards serão utilizados para agrupar informações relacionadas, como KPIs no dashboard, detalhes de clientes ou veículos. Eles terão bordas sutis e sombras leves para criar profundidade.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Estilo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Título do Card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H3 ou Subtítulo.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 SemiBold, cor Primária Escura/Cinza Muito Claro.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Conteúdo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padrão, listas, gráficos pequenos.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 Regular, cores da paleta neutra.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Ações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 ou links no rodapé do card.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 secundários ou links.</w:t>
            </w:r>
          </w:p>
        </w:tc>
      </w:tr>
    </w:tbl>
    <w:p>
      <w:pPr>
        <w:pStyle w:val="Heading3"/>
        <w:pStyle w:val="MdHeading3"/>
      </w:pPr>
      <w:r>
        <w:t xml:space="preserve">2.4 KPIs (Key Performance Indicators)</w:t>
      </w:r>
    </w:p>
    <w:p>
      <w:pPr>
        <w:pStyle w:val="MdParagraph"/>
      </w:pPr>
      <w:r>
        <w:t xml:space="preserve">KPIs serão apresentados em cards dedicados no dashboard, com números grandes e claros, acompanhados de um rótulo e, opcionalmente, um indicador de variação.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Estilo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Valor Principal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Número grande e negrito.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 Bold, tamanho H1/H2, cor Primária Escura/Cinza Muito Claro.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Rótulo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 do KPI.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 Regular, Texto Pequeno, Cinza Médio/Cinza Claro.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Variação (opcional)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Indicador de crescimento/queda.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Pequeno, cor Sucesso/Erro.</w:t>
            </w:r>
          </w:p>
        </w:tc>
      </w:tr>
    </w:tbl>
    <w:p>
      <w:pPr>
        <w:pStyle w:val="Heading3"/>
        <w:pStyle w:val="MdHeading3"/>
      </w:pPr>
      <w:r>
        <w:t xml:space="preserve">2.5 Dashboard</w:t>
      </w:r>
    </w:p>
    <w:p>
      <w:pPr>
        <w:pStyle w:val="MdParagraph"/>
      </w:pPr>
      <w:r>
        <w:t xml:space="preserve">O dashboard será a tela inicial após o login, oferecendo uma visão geral do negócio. Será composto por uma grade de cards de KPIs, gráficos e atalhos rápidos, com layout responsivo.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Conteúdo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Visão Geral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Cards de Faturamento, OS Abertas, Contas a Receber, Contas a Pagar.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Gráficos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Gráfico de linha de Receitas vs Despesas, Gráfico de barras de OS por Status.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Atalhos Rápidos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 para "Nova OS", "Novo Cliente", "Novo Veículo".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Atividades Recentes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 de últimas OS, pagamentos, etc.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</w:tbl>
    <w:p>
      <w:pPr>
        <w:pStyle w:val="Heading3"/>
        <w:pStyle w:val="MdHeading3"/>
      </w:pPr>
      <w:r>
        <w:t xml:space="preserve">2.6 Breadcrumbs</w:t>
      </w:r>
    </w:p>
    <w:p>
      <w:pPr>
        <w:pStyle w:val="MdParagraph"/>
      </w:pPr>
      <w:r>
        <w:t xml:space="preserve">Os breadcrumbs serão utilizados para indicar a navegação e permitir que o usuário retorne facilmente a níveis anteriores. Serão discretos, com texto em Cinza Médio e links em Primária Azul.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Estilo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Item de Navegação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da página ou seção.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 Regular, Texto Pequeno, Cinza Médio.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Link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Página atual.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 SemiBold, Texto Pequeno, Primária Escura/Cinza Muito Claro.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Separador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Ícone de seta ou barra.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Cinza Médio.</w:t>
            </w:r>
          </w:p>
        </w:tc>
      </w:tr>
    </w:tbl>
    <w:p>
      <w:pPr>
        <w:pStyle w:val="Heading2"/>
        <w:pStyle w:val="MdHeading2"/>
      </w:pPr>
      <w:r>
        <w:t xml:space="preserve">3. Componentes (shadcn/ui)</w:t>
      </w:r>
    </w:p>
    <w:p>
      <w:pPr>
        <w:pStyle w:val="MdParagraph"/>
      </w:pPr>
      <w:r>
        <w:t xml:space="preserve">Todos os componentes serão implementados utilizando shadcn/ui, que oferece uma base sólida de componentes acessíveis e estilizados com Tailwind CSS. A customização seguirá a identidade visual definida, garantindo consistência e um visual premium.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Botões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Aparência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Comportamento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Primária Azul, Texto: Branco.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Clique: feedback visual (sombra, leve escala).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Hover: Azul Claro. Disabled: Opacidade reduzida.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Secundário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Cinza Muito Claro/Cinza Muito Escuro (tema escuro), Texto: Primária Escura/Cinza Muito Claro.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Clique: feedback visual.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Hover: Cinza Claro/Cinza Escuro. Disabled: Opacidade reduzida.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Outline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Transparente, Borda: Primária Azul, Texto: Primária Azul.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Clique: feedback visual.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Hover: Fundo Azul Claro. Disabled: Opacidade reduzida.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Ghost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Transparente, Texto: Primária Escura/Cinza Muito Claro.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Clique: feedback visual.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Hover: Cinza Muito Claro/Cinza Muito Escuro. Disabled: Opacidade reduzida.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Transparente, Texto: Primária Azul, Sublinhado.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Clique: feedback visual.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Hover: Sublinhado mais forte. Disabled: Opacidade reduzida.</w:t>
            </w:r>
          </w:p>
        </w:tc>
      </w:tr>
    </w:tbl>
    <w:p>
      <w:pPr>
        <w:pStyle w:val="Heading3"/>
        <w:pStyle w:val="MdHeading3"/>
      </w:pPr>
      <w:r>
        <w:t xml:space="preserve">3.2 Inputs (Text, Number, Email, Password)</w:t>
      </w:r>
    </w:p>
    <w:p>
      <w:pPr>
        <w:pStyle w:val="MdParagraph"/>
      </w:pPr>
      <w:r>
        <w:t xml:space="preserve">| Aparência | Comportamento | Estado |</w:t>
      </w:r>
      <w:r>
        <w:br/>
        <w:t xml:space="preserve">|---|---|---|---|</w:t>
      </w:r>
      <w:r>
        <w:br/>
        <w:t xml:space="preserve">|</w:t>
      </w:r>
      <w:r>
        <w:rPr>
          <w:rStyle w:val="MdStrong"/>
          <w:b/>
          <w:bCs/>
        </w:rPr>
        <w:t xml:space="preserve">Padrão</w:t>
      </w:r>
      <w:r>
        <w:t xml:space="preserve">| Borda: Cinza Claro, Fundo: Branco/Cinza Muito Escuro, Texto: Primária Escura/Cinza Muito Claro. | Foco: Borda Primária Azul, sombra sutil. | Erro: Borda Erro, mensagem de erro abaixo. Disabled: Fundo Cinza Muito Claro/Cinza Escuro, texto Cinza Médio/Cinza Claro. |</w:t>
      </w:r>
      <w:r>
        <w:br/>
        <w:t xml:space="preserve">|</w:t>
      </w:r>
      <w:r>
        <w:rPr>
          <w:rStyle w:val="MdStrong"/>
          <w:b/>
          <w:bCs/>
        </w:rPr>
        <w:t xml:space="preserve">Label</w:t>
      </w:r>
      <w:r>
        <w:t xml:space="preserve">| Acima do input, Inter SemiBold, Texto Pequeno. | Sempre visível. | |</w:t>
      </w:r>
      <w:r>
        <w:br/>
        <w:t xml:space="preserve">|</w:t>
      </w:r>
      <w:r>
        <w:rPr>
          <w:rStyle w:val="MdStrong"/>
          <w:b/>
          <w:bCs/>
        </w:rPr>
        <w:t xml:space="preserve">Placeholder</w:t>
      </w:r>
      <w:r>
        <w:t xml:space="preserve"> | Texto em Cinza Médio/Cinza Claro. | Desaparece ao digitar. |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Selects (Dropdowns)</w:t>
      </w:r>
    </w:p>
    <w:p>
      <w:pPr>
        <w:pStyle w:val="MdParagraph"/>
      </w:pPr>
      <w:r>
        <w:t xml:space="preserve">| Aparência | Comportamento | Estado |</w:t>
      </w:r>
      <w:r>
        <w:br/>
        <w:t xml:space="preserve">|---|---|---|---|</w:t>
      </w:r>
      <w:r>
        <w:br/>
        <w:t xml:space="preserve">|</w:t>
      </w:r>
      <w:r>
        <w:rPr>
          <w:rStyle w:val="MdStrong"/>
          <w:b/>
          <w:bCs/>
        </w:rPr>
        <w:t xml:space="preserve">Padrão</w:t>
      </w:r>
      <w:r>
        <w:t xml:space="preserve">| Similar ao input, com ícone de seta para baixo. | Clique: Abre lista de opções. | Foco: Borda Primária Azul. Erro: Borda Erro. Disabled: Opacidade reduzida. |</w:t>
      </w:r>
      <w:r>
        <w:br/>
        <w:t xml:space="preserve">|</w:t>
      </w:r>
      <w:r>
        <w:rPr>
          <w:rStyle w:val="MdStrong"/>
          <w:b/>
          <w:bCs/>
        </w:rPr>
        <w:t xml:space="preserve">Opções</w:t>
      </w:r>
      <w:r>
        <w:t xml:space="preserve"> | Lista suspensa com fundo Branco/Cinza Muito Escuro, texto Primária Escura/Cinza Muito Claro. | Hover: Fundo Cinza Muito Claro/Cinza Escuro. Selecionado: Ícone de check, texto Primária Azul.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Tabelas</w:t>
      </w:r>
    </w:p>
    <w:p>
      <w:pPr>
        <w:pStyle w:val="MdParagraph"/>
      </w:pPr>
      <w:r>
        <w:t xml:space="preserve">As tabelas serão limpas e legíveis, com linhas divisórias sutis e destaque para a linha selecionada.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Aparência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Comportamento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Cabeçalho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Cinza Muito Claro/Cinza Muito Escuro, Texto: Subtítulo, Primária Escura/Cinza Muito Claro.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Colunas clicáveis para ordenação (ícone de seta).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Linhas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Fundo: Branco/Preto, Texto: Texto Padrão.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Hover: Fundo Cinza Muito Claro/Cinza Muito Escuro. Selecionado: Fundo Azul Claro com borda esquerda Primária Azul.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Paginação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 de navegação (anterior, próximo, números de página).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Padrão shadcn/ui.</w:t>
            </w:r>
          </w:p>
        </w:tc>
      </w:tr>
    </w:tbl>
    <w:p>
      <w:pPr>
        <w:pStyle w:val="Heading3"/>
        <w:pStyle w:val="MdHeading3"/>
      </w:pPr>
      <w:r>
        <w:t xml:space="preserve">3.5 Modais</w:t>
      </w:r>
    </w:p>
    <w:p>
      <w:pPr>
        <w:pStyle w:val="MdParagraph"/>
      </w:pPr>
      <w:r>
        <w:t xml:space="preserve">Modais serão usados para interações que exigem foco total do usuário, como confirmações ou formulários complexos. Serão centralizados, com overlay escuro e fundo branco/cinza muito escuro.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Aparência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Comportamento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Overlay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preto com 50% de opacidade.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Clicar fora fecha o modal (se não for crítico).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Conteúdo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Branco/Cinza Muito Escuro, bordas arredondadas, sombra.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 (H2/H3), corpo de texto, botões de ação (Primário/Secundário).</w:t>
            </w:r>
          </w:p>
        </w:tc>
      </w:tr>
    </w:tbl>
    <w:p>
      <w:pPr>
        <w:pStyle w:val="Heading3"/>
        <w:pStyle w:val="MdHeading3"/>
      </w:pPr>
      <w:r>
        <w:t xml:space="preserve">3.6 Drawers</w:t>
      </w:r>
    </w:p>
    <w:p>
      <w:pPr>
        <w:pStyle w:val="MdParagraph"/>
      </w:pPr>
      <w:r>
        <w:t xml:space="preserve">Drawers serão utilizados para formulários secundários ou painéis de detalhes que não exigem interrupção total do fluxo. Eles deslizarão da lateral (direita ou esquerda).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| Elemento | Aparência | Comportamento |</w:t>
      </w:r>
      <w:r>
        <w:br/>
        <w:t xml:space="preserve">|---|---|---|---|</w:t>
      </w:r>
      <w:r>
        <w:br/>
        <w:t xml:space="preserve">|</w:t>
      </w:r>
      <w:r>
        <w:rPr>
          <w:rStyle w:val="MdStrong"/>
          <w:b/>
          <w:bCs/>
        </w:rPr>
        <w:t xml:space="preserve">Overlay</w:t>
      </w:r>
      <w:r>
        <w:t xml:space="preserve">| Fundo preto com 30% de opacidade. | Clicar fora fecha o drawer. |</w:t>
      </w:r>
      <w:r>
        <w:br/>
        <w:t xml:space="preserve">|</w:t>
      </w:r>
      <w:r>
        <w:rPr>
          <w:rStyle w:val="MdStrong"/>
          <w:b/>
          <w:bCs/>
        </w:rPr>
        <w:t xml:space="preserve">Conteúdo</w:t>
      </w:r>
      <w:r>
        <w:t xml:space="preserve"> | Fundo Branco/Cinza Muito Escuro, desliza da lateral, largura configurável. | Título (H2/H3), formulário, botões de ação.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Tabs</w:t>
      </w:r>
    </w:p>
    <w:p>
      <w:pPr>
        <w:pStyle w:val="MdParagraph"/>
      </w:pPr>
      <w:r>
        <w:t xml:space="preserve">Tabs serão usadas para organizar conteúdo em seções dentro de uma mesma tela, como nas abas de uma Ordem de Serviço.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| Aparência | Comportamento | Estado |</w:t>
      </w:r>
      <w:r>
        <w:br/>
        <w:t xml:space="preserve">|---|---|---|---|</w:t>
      </w:r>
      <w:r>
        <w:br/>
        <w:t xml:space="preserve">|</w:t>
      </w:r>
      <w:r>
        <w:rPr>
          <w:rStyle w:val="MdStrong"/>
          <w:b/>
          <w:bCs/>
        </w:rPr>
        <w:t xml:space="preserve">Padrão</w:t>
      </w:r>
      <w:r>
        <w:t xml:space="preserve">| Texto Cinza Médio/Cinza Claro. | Clique: Ativa a aba. |</w:t>
      </w:r>
      <w:r>
        <w:br/>
        <w:t xml:space="preserve">|</w:t>
      </w:r>
      <w:r>
        <w:rPr>
          <w:rStyle w:val="MdStrong"/>
          <w:b/>
          <w:bCs/>
        </w:rPr>
        <w:t xml:space="preserve">Ativa</w:t>
      </w:r>
      <w:r>
        <w:t xml:space="preserve"> | Texto Primária Escura/Cinza Muito Claro, borda inferior Primária Azul. | Destacada.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3.8 Badges</w:t>
      </w:r>
    </w:p>
    <w:p>
      <w:pPr>
        <w:pStyle w:val="MdParagraph"/>
      </w:pPr>
      <w:r>
        <w:t xml:space="preserve">Badges serão usados para exibir status ou categorias de forma concisa, como o status de uma OS ou de um cliente.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Aparência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Padrão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Cinza Muito Claro/Cinza Muito Escuro, Texto Cinza Escuro/Cinza Claro.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genéricos.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Sucesso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Verde Sucesso (claro), Texto Verde Sucesso (escuro).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 sucesso (Ex: OS Finalizada, Cliente Ativo).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Amarelo Alerta (claro), Texto Amarelo Alerta (escuro).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de aviso (Ex: OS Aguardando Aprovação, Conta Vencendo).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Erro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Vermelho Erro (claro), Texto Vermelho Erro (escuro).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de erro (Ex: OS Cancelada, Assinatura Inativa).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Primário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Primária Azul (claro), Texto Primária Azul (escuro).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Destaque para informações importantes.</w:t>
            </w:r>
          </w:p>
        </w:tc>
      </w:tr>
    </w:tbl>
    <w:p>
      <w:pPr>
        <w:pStyle w:val="Heading3"/>
        <w:pStyle w:val="MdHeading3"/>
      </w:pPr>
      <w:r>
        <w:t xml:space="preserve">3.9 Toasts</w:t>
      </w:r>
    </w:p>
    <w:p>
      <w:pPr>
        <w:pStyle w:val="MdParagraph"/>
      </w:pPr>
      <w:r>
        <w:t xml:space="preserve">Toasts serão mensagens de feedback não intrusivas que aparecem temporariamente no canto da tela para informar o usuário sobre o resultado de uma ação (sucesso, erro, informação).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| Tipo | Aparência | Comportamento |</w:t>
      </w:r>
      <w:r>
        <w:br/>
        <w:t xml:space="preserve">|---|---|---|---|</w:t>
      </w:r>
      <w:r>
        <w:br/>
        <w:t xml:space="preserve">|</w:t>
      </w:r>
      <w:r>
        <w:rPr>
          <w:rStyle w:val="MdStrong"/>
          <w:b/>
          <w:bCs/>
        </w:rPr>
        <w:t xml:space="preserve">Sucesso</w:t>
      </w:r>
      <w:r>
        <w:t xml:space="preserve">| Fundo Verde Sucesso, Ícone de check, Texto Branco. | Desaparece automaticamente após 3-5 segundos. |</w:t>
      </w:r>
      <w:r>
        <w:br/>
        <w:t xml:space="preserve">|</w:t>
      </w:r>
      <w:r>
        <w:rPr>
          <w:rStyle w:val="MdStrong"/>
          <w:b/>
          <w:bCs/>
        </w:rPr>
        <w:t xml:space="preserve">Erro</w:t>
      </w:r>
      <w:r>
        <w:t xml:space="preserve">| Fundo Vermelho Erro, Ícone de X, Texto Branco. | Desaparece automaticamente ou pode ser fechado manualmente. |</w:t>
      </w:r>
      <w:r>
        <w:br/>
        <w:t xml:space="preserve">|</w:t>
      </w:r>
      <w:r>
        <w:rPr>
          <w:rStyle w:val="MdStrong"/>
          <w:b/>
          <w:bCs/>
        </w:rPr>
        <w:t xml:space="preserve">Informação</w:t>
      </w:r>
      <w:r>
        <w:t xml:space="preserve"> | Fundo Cinza Escuro, Ícone de informação, Texto Branco. | Desaparece automaticamente.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3.10 Dropdowns</w:t>
      </w:r>
    </w:p>
    <w:p>
      <w:pPr>
        <w:pStyle w:val="MdParagraph"/>
      </w:pPr>
      <w:r>
        <w:t xml:space="preserve">Dropdowns serão usados para menus de contexto, seleção de opções ou ações secundárias, como o menu do usuário na topbar.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| Elemento | Aparência | Comportamento |</w:t>
      </w:r>
      <w:r>
        <w:br/>
        <w:t xml:space="preserve">|---|---|---|---|</w:t>
      </w:r>
      <w:r>
        <w:br/>
        <w:t xml:space="preserve">|</w:t>
      </w:r>
      <w:r>
        <w:rPr>
          <w:rStyle w:val="MdStrong"/>
          <w:b/>
          <w:bCs/>
        </w:rPr>
        <w:t xml:space="preserve">Gatilho</w:t>
      </w:r>
      <w:r>
        <w:t xml:space="preserve">| Botão ou ícone. | Clique abre/fecha o menu. |</w:t>
      </w:r>
      <w:r>
        <w:br/>
        <w:t xml:space="preserve">|</w:t>
      </w:r>
      <w:r>
        <w:rPr>
          <w:rStyle w:val="MdStrong"/>
          <w:b/>
          <w:bCs/>
        </w:rPr>
        <w:t xml:space="preserve">Menu</w:t>
      </w:r>
      <w:r>
        <w:t xml:space="preserve">| Fundo Branco/Cinza Muito Escuro, bordas arredondadas, sombra. | Itens de menu com hover sutil. |</w:t>
      </w:r>
      <w:r>
        <w:br/>
        <w:t xml:space="preserve">|</w:t>
      </w:r>
      <w:r>
        <w:rPr>
          <w:rStyle w:val="MdStrong"/>
          <w:b/>
          <w:bCs/>
        </w:rPr>
        <w:t xml:space="preserve">Itens</w:t>
      </w:r>
      <w:r>
        <w:t xml:space="preserve"> | Texto Padrão, Primária Escura/Cinza Muito Claro. | Hover: Fundo Cinza Muito Claro/Cinza Muito Escuro.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3.11 Date Picker</w:t>
      </w:r>
    </w:p>
    <w:p>
      <w:pPr>
        <w:pStyle w:val="MdParagraph"/>
      </w:pPr>
      <w:r>
        <w:t xml:space="preserve">O Date Picker será um componente para seleção de datas, integrado a inputs de formulário.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| Elemento | Aparência | Comportamento |</w:t>
      </w:r>
      <w:r>
        <w:br/>
        <w:t xml:space="preserve">|---|---|---|---|</w:t>
      </w:r>
      <w:r>
        <w:br/>
        <w:t xml:space="preserve">|</w:t>
      </w:r>
      <w:r>
        <w:rPr>
          <w:rStyle w:val="MdStrong"/>
          <w:b/>
          <w:bCs/>
        </w:rPr>
        <w:t xml:space="preserve">Input</w:t>
      </w:r>
      <w:r>
        <w:t xml:space="preserve">| Padrão de input de texto, com ícone de calendário. | Clique no input ou ícone abre o calendário. |</w:t>
      </w:r>
      <w:r>
        <w:br/>
        <w:t xml:space="preserve">|</w:t>
      </w:r>
      <w:r>
        <w:rPr>
          <w:rStyle w:val="MdStrong"/>
          <w:b/>
          <w:bCs/>
        </w:rPr>
        <w:t xml:space="preserve">Calendário</w:t>
      </w:r>
      <w:r>
        <w:t xml:space="preserve"> | Modal ou popover com navegação por mês/ano. | Seleção de dia destaca com Primária Azul.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3.12 Loading States</w:t>
      </w:r>
    </w:p>
    <w:p>
      <w:pPr>
        <w:pStyle w:val="MdParagraph"/>
      </w:pPr>
      <w:r>
        <w:t xml:space="preserve">Estados de carregamento serão visuais e informativos, indicando que o sistema está processando uma requisição.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| Tipo | Aparência | Uso |</w:t>
      </w:r>
      <w:r>
        <w:br/>
        <w:t xml:space="preserve">|---|---|---|---|</w:t>
      </w:r>
      <w:r>
        <w:br/>
        <w:t xml:space="preserve">|</w:t>
      </w:r>
      <w:r>
        <w:rPr>
          <w:rStyle w:val="MdStrong"/>
          <w:b/>
          <w:bCs/>
        </w:rPr>
        <w:t xml:space="preserve">Spinner</w:t>
      </w:r>
      <w:r>
        <w:t xml:space="preserve">| Ícone giratório (Primária Azul). | Carregamento de dados em componentes específicos. |</w:t>
      </w:r>
      <w:r>
        <w:br/>
        <w:t xml:space="preserve">|</w:t>
      </w:r>
      <w:r>
        <w:rPr>
          <w:rStyle w:val="MdStrong"/>
          <w:b/>
          <w:bCs/>
        </w:rPr>
        <w:t xml:space="preserve">Barra de Progresso</w:t>
      </w:r>
      <w:r>
        <w:t xml:space="preserve">| Barra horizontal (Primária Azul). | Carregamento de página ou envio de formulário. |</w:t>
      </w:r>
      <w:r>
        <w:br/>
        <w:t xml:space="preserve">|</w:t>
      </w:r>
      <w:r>
        <w:rPr>
          <w:rStyle w:val="MdStrong"/>
          <w:b/>
          <w:bCs/>
        </w:rPr>
        <w:t xml:space="preserve">Overlay de Carregamento</w:t>
      </w:r>
      <w:r>
        <w:t xml:space="preserve"> | Fundo semitransparente com spinner centralizado. | Carregamento de tela inteira ou modal.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3.13 Skeletons</w:t>
      </w:r>
    </w:p>
    <w:p>
      <w:pPr>
        <w:pStyle w:val="MdParagraph"/>
      </w:pPr>
      <w:r>
        <w:t xml:space="preserve">Skeletons serão usados para melhorar a percepção de performance durante o carregamento de conteúdo, exibindo um layout temporário que simula a estrutura da informação que está sendo carregada.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Aparência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Linhas de 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Retângulos cinzas de diferentes larguras.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Simular carregamento de texto em cards, tabelas.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Retângulos cinzas com bordas arredondadas.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Simular carregamento de avatares, logos.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Cards/Tabelas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 completa do componente em tons de cinza.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Carregamento inicial de listas e dashboards.</w:t>
            </w:r>
          </w:p>
        </w:tc>
      </w:tr>
    </w:tbl>
    <w:p>
      <w:pPr>
        <w:pStyle w:val="Heading3"/>
        <w:pStyle w:val="MdHeading3"/>
      </w:pPr>
      <w:r>
        <w:t xml:space="preserve">3.14 Empty States</w:t>
      </w:r>
    </w:p>
    <w:p>
      <w:pPr>
        <w:pStyle w:val="MdParagraph"/>
      </w:pPr>
      <w:r>
        <w:t xml:space="preserve">Empty states serão telas ou componentes que informam ao usuário quando não há dados para exibir, oferecendo orientações claras sobre como preencher ou iniciar o uso.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Aparência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Ícone Ilustrativo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Ícone grande e relevante (Cinza Médio).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 telas de lista vazias (Ex: Nenhum cliente cadastrado).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Título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H3, Cinza Escuro/Cinza Muito Claro.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Mensagem clara sobre a ausência de dados.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Descrição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Padrão, Cinza Médio/Cinza Claro.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Explicação e orientação.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Botão de 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Botão Primário.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Atalho para criar o primeiro item (Ex: Cadastrar primeiro cliente).</w:t>
            </w:r>
          </w:p>
        </w:tc>
      </w:tr>
    </w:tbl>
    <w:p>
      <w:pPr>
        <w:pStyle w:val="Heading2"/>
        <w:pStyle w:val="MdHeading2"/>
      </w:pPr>
      <w:r>
        <w:t xml:space="preserve">4. Telas do Sistema</w:t>
      </w:r>
    </w:p>
    <w:p>
      <w:pPr>
        <w:pStyle w:val="MdParagraph"/>
      </w:pPr>
      <w:r>
        <w:t xml:space="preserve">As telas do sistema serão projetadas com foco na usabilidade, clareza e eficiência, seguindo os princípios de design definidos. Serão apresentados wireframes conceituais e descrições da experiência do usuário para cada tela principal.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Login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o usuário acesse o sistema com suas credenciais.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Uma tela limpa e minimalista, com o logo do OficinaPro centralizado. Campos de e-mail e senha bem definidos, botão de login em destaque e links para recuperação de senha e cadastro. A validação deve ser em tempo real ou após o envio do formulário, com mensagens claras de erro.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Logo:</w:t>
      </w:r>
      <w:r>
        <w:t xml:space="preserve"> OficinaPro (texto Cinza Escuro, barra Azul Primária).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Título:</w:t>
      </w:r>
      <w:r>
        <w:t xml:space="preserve"> 
H2 "Bem-vindo de volta!".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Inputs:</w:t>
      </w:r>
      <w:r>
        <w:t xml:space="preserve"> E-mail e Senha (com ícone de olho para mostrar/esconder senha).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Botões:</w:t>
      </w:r>
      <w:r>
        <w:t xml:space="preserve"> Botão Primário "Entrar", Botão Ghost "Esqueci minha senha", Botão Ghost "Criar conta".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Mensagens de erro claras para credenciais inválidas ou campos vazios.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Cadastro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novos usuários criem uma conta e iniciem o processo de cadastro 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Similar à tela de login, mas com campos adicionais para nome e confirmação de senha. Deve incluir um checkbox para aceite dos termos de uso e política de privacidade. Após o cadastro, o usuário deve ser informado sobre a necessidade de confirmação por e-mail.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Logo:</w:t>
      </w:r>
      <w:r>
        <w:t xml:space="preserve"> OficinaPro.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Título:</w:t>
      </w:r>
      <w:r>
        <w:t xml:space="preserve"> H2 "Crie sua conta".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Inputs:</w:t>
      </w:r>
      <w:r>
        <w:t xml:space="preserve"> Nome completo, E-mail, Senha, Confirmar Senha.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Checkbox:</w:t>
      </w:r>
      <w:r>
        <w:t xml:space="preserve"> "Concordo com os Termos de Uso e Política de Privacidade".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Botões:</w:t>
      </w:r>
      <w:r>
        <w:t xml:space="preserve"> Botão Primário "Cadastrar", Botão Ghost "Já tenho conta".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Validações:</w:t>
      </w:r>
      <w:r>
        <w:t xml:space="preserve"> Senha forte, senhas coincidentes, e-mail válido, aceite de termos.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Dashboard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Fornecer uma visão geral e rápida do desempenho da oficina, com acesso a indicadores chave e atalhos para ações comuns.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Um layout organizado em cards, com KPIs em destaque no topo, seguidos por gráficos de tendência e listas de atividades recentes. Atalhos rápidos para as ações mais frequentes devem estar visíveis. A responsividade é crucial para garantir a usabilidade em diferentes dispositivos.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Topbar:</w:t>
      </w:r>
      <w:r>
        <w:t xml:space="preserve"> Nome da Oficina, Breadcrumbs (Dashboard), Notificações, Menu do Usuário.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Sidebar:</w:t>
      </w:r>
      <w:r>
        <w:t xml:space="preserve"> Navegação principal.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Cards de KPIs:</w:t>
      </w:r>
      <w:r>
        <w:t xml:space="preserve"> Faturamento, OS Abertas, Contas a Receber, Contas a Pagar (com valores e indicadores de variação).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Gráficos:</w:t>
      </w:r>
      <w:r>
        <w:t xml:space="preserve"> Gráfico de linha (Receitas vs Despesas por período), Gráfico de barras (OS por Status).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Atalhos Rápidos:</w:t>
      </w:r>
      <w:r>
        <w:t xml:space="preserve"> Botões Primários/Secundários para "Nova Ordem de Serviço", "Novo Cliente", "Novo Veículo".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 de Atividades Recentes:</w:t>
      </w:r>
      <w:r>
        <w:t xml:space="preserve"> Últimas OS, últimos pagamentos.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Empty States:</w:t>
      </w:r>
      <w:r>
        <w:t xml:space="preserve"> Mensagem e botão para iniciar o uso caso não haja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Clientes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cadastro de clientes da oficina, incluindo suas informações pessoais, de contato e histórico.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Uma tela de listagem com barra de busca e filtros para facilitar a localização de clientes. Cada cliente na lista deve ter opções rápidas para visualizar detalhes, editar ou inativar. O formulário de cadastro/edição deve ser claro e organizado.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 e Sidebar.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Cabeçalho da Página:</w:t>
      </w:r>
      <w:r>
        <w:t xml:space="preserve"> Título H1 "Clientes", Botão Primário "Novo Cliente".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Barra de Busca:</w:t>
      </w:r>
      <w:r>
        <w:t xml:space="preserve"> Input de texto com ícone de lupa.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Filtros:</w:t>
      </w:r>
      <w:r>
        <w:t xml:space="preserve"> Dropdowns para "Status" (Ativo, Inativo) e outros critérios.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 de Clientes:</w:t>
      </w:r>
      <w:r>
        <w:t xml:space="preserve"> Colunas para Nome, Documento, Telefone, WhatsApp, Status. Ações (Editar, Visualizar, Inativar/Ativar) em cada linha.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Paginação.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Modal/Drawer de Cadastro/Edição:</w:t>
      </w:r>
      <w:r>
        <w:t xml:space="preserve"> Formulário com Inputs para Nome/Razão Social, Tipo de Cliente, CPF/CNPJ, E-mail, Telefone, WhatsApp, Data de Nascimento, Endereço (campos separados), Observações. Botões "Salvar" e "Cancelar".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Empty State:</w:t>
      </w:r>
      <w:r>
        <w:t xml:space="preserve"> Ícone ilustrativo, mensagem "Nenhum cliente cadastrado ainda.", Botão Primário "Cadastrar primeiro cliente".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Veículos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cadastro de veículos, vinculando-os aos clientes e registrando suas características.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Listagem de veículos com busca por placa, marca, modelo ou cliente. Opções para editar, visualizar detalhes ou abrir uma nova Ordem de Serviço diretamente do veículo. O formulário de cadastro/edição deve ser detalhado, mas intuitivo.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 e Sidebar.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Cabeçalho da Página:</w:t>
      </w:r>
      <w:r>
        <w:t xml:space="preserve"> Título H1 "Veículos", Botão Primário "Novo Veículo".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Barra de Busca:</w:t>
      </w:r>
      <w:r>
        <w:t xml:space="preserve"> Input de texto.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Filtros:</w:t>
      </w:r>
      <w:r>
        <w:t xml:space="preserve"> Dropdowns para "Marca", "Modelo", "Status".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 de Veículos:</w:t>
      </w:r>
      <w:r>
        <w:t xml:space="preserve"> Colunas para Placa, Cliente, Marca, Modelo, Ano, KM, Status. Ações (Editar, Visualizar, Abrir 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Paginação.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Modal/Drawer de Cadastro/Edição:</w:t>
      </w:r>
      <w:r>
        <w:t xml:space="preserve"> Formulário com Inputs para Cliente (Select com busca), Placa, Marca, Modelo, Ano Fabricação, Ano Modelo, Cor, Renavam, Chassi, Quilometragem Atual, Tipo de Combustível, Observações. Botões "Salvar" e "Cancelar".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Empty State:</w:t>
      </w:r>
      <w:r>
        <w:t xml:space="preserve"> Ícone ilustrativo, mensagem "Nenhum veículo cadastrado ainda.", Botão Primário "Cadastrar primeiro veículo".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4.6 Ordem de Serviço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ciclo de vida completo de uma Ordem de Serviço, desde a abertura até a finalização.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Uma tela de listagem com filtros avançados por status, cliente, veículo e datas. A tela de detalhes da OS deve ser organizada em abas para facilitar a navegação entre as diferentes seções (dados gerais, diagnóstico, serviços, produtos, financeiro, histórico). Botões de ação contextualizados com o status atual da 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 e Sidebar.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Cabeçalho da Página:</w:t>
      </w:r>
      <w:r>
        <w:t xml:space="preserve"> Título H1 "Ordens de Serviço", Botão Primário "Nova OS".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Barra de Busca:</w:t>
      </w:r>
      <w:r>
        <w:t xml:space="preserve"> Input de texto (por número da OS, cliente, placa).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Filtros:</w:t>
      </w:r>
      <w:r>
        <w:t xml:space="preserve"> Dropdowns para "Status" (Draft, Aberta, Diagnóstico, etc.), "Cliente", "Veículo", "Período".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 de Ordens de Serviço:</w:t>
      </w:r>
      <w:r>
        <w:t xml:space="preserve"> Colunas para Número, Cliente, Veículo (Placa), Status, Data Abertura, Previsão Entrega, Valor Total. Ações (Visualizar, Editar, Mudar Status).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Paginação.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Tela de Detalhes da OS (com Tabs):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Aba "Geral":</w:t>
      </w:r>
      <w:r>
        <w:t xml:space="preserve"> Inputs para Cliente (Select), Veículo (Select), Status (Badge), Relato do Cliente (Textarea), Quilometragem Entrada, Previsão de Entrega (Date Picker), Responsável Técnico (Select).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Aba "Diagnóstico":</w:t>
      </w:r>
      <w:r>
        <w:t xml:space="preserve"> Textarea para Diagnóstico Técnico, Observações Internas.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Aba "Serviços":</w:t>
      </w:r>
      <w:r>
        <w:t xml:space="preserve"> Tabela de </w:t>
      </w:r>
      <w:r>
        <w:rPr>
          <w:rStyle w:val="MdCode"/>
          <w:u w:val="single"/>
        </w:rPr>
        <w:t xml:space="preserve">work_order_services</w:t>
      </w:r>
      <w:r>
        <w:t xml:space="preserve"> com Inputs para Serviço (Select com busca), Quantidade, Preço Unitário, Desconto. Botão "Adicionar Serviço".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Aba "Produtos":</w:t>
      </w:r>
      <w:r>
        <w:t xml:space="preserve"> Tabela de </w:t>
      </w:r>
      <w:r>
        <w:rPr>
          <w:rStyle w:val="MdCode"/>
          <w:u w:val="single"/>
        </w:rPr>
        <w:t xml:space="preserve">work_order_products</w:t>
      </w:r>
      <w:r>
        <w:t xml:space="preserve"> com Inputs para Produto (Select com busca), Quantidade, Preço Unitário, Desconto. Botão "Adicionar Produto".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Aba "Financeiro":</w:t>
      </w:r>
      <w:r>
        <w:t xml:space="preserve"> Resumo de Totais (Serviços, Produtos, Descontos, Acréscimos, Total Geral). Tabela de Contas a Receber vinculadas. Botão "Registrar Pagamento".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Aba "Histórico":</w:t>
      </w:r>
      <w:r>
        <w:t xml:space="preserve"> Tabela de </w:t>
      </w:r>
      <w:r>
        <w:rPr>
          <w:rStyle w:val="MdCode"/>
          <w:u w:val="single"/>
        </w:rPr>
        <w:t xml:space="preserve">work_order_status_history</w:t>
      </w:r>
      <w:r>
        <w:t xml:space="preserve"> com Data, Usuário, Status Anterior, Novo Status, Justificativa.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Botões de Ação na OS:</w:t>
      </w:r>
      <w:r>
        <w:t xml:space="preserve"> Contextuais ao status (Ex: "Salvar Rascunho", "Enviar para Diagnóstico", "Aprovar OS", "Finalizar OS", "Cancelar OS", "Reabrir OS").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Empty State:</w:t>
      </w:r>
      <w:r>
        <w:t xml:space="preserve"> Ícone ilustrativo, mensagem "Nenhuma Ordem de Serviço criada ainda.", Botão Primário "Criar primeira OS".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4.7 Financeiro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as finanças da oficina, incluindo receitas, despesas, contas a receber e a pagar.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Uma interface clara com abas para diferentes seções financeiras (Visão Geral, Receitas, Despesas, Contas a Receber, Contas a Pagar, Fluxo de Caixa). Cada seção deve apresentar listagens com filtros e opções para registrar novas transações ou pagamentos.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 e Sidebar.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Cabeçalho da Página:</w:t>
      </w:r>
      <w:r>
        <w:t xml:space="preserve"> Título H1 "Financeiro".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Tabs:</w:t>
      </w:r>
      <w:r>
        <w:t xml:space="preserve"> "Visão Geral", "Receitas", "Despesas", "Contas a Receber", "Contas a Pagar", "Fluxo de Caixa".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Visão Geral (Tab):</w:t>
      </w:r>
      <w:r>
        <w:t xml:space="preserve"> Cards de KPIs (Faturamento, Contas a Receber Pendentes, Contas a Pagar Pendentes), Gráfico de linha (Fluxo de Caixa).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Receitas/Despesas (Tabs):</w:t>
      </w:r>
      <w:r>
        <w:t xml:space="preserve"> Tabela de </w:t>
      </w:r>
      <w:r>
        <w:rPr>
          <w:rStyle w:val="MdCode"/>
          <w:u w:val="single"/>
        </w:rPr>
        <w:t xml:space="preserve">financial_transactions</w:t>
      </w:r>
      <w:r>
        <w:t xml:space="preserve"> com filtros por período, categoria, tipo. Botão Primário "Registrar Receita/Despesa". Modal/Drawer para formulário de registro.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Contas a Receber/Pagar (Tabs):</w:t>
      </w:r>
      <w:r>
        <w:t xml:space="preserve"> Tabela de </w:t>
      </w:r>
      <w:r>
        <w:rPr>
          <w:rStyle w:val="MdCode"/>
          <w:u w:val="single"/>
        </w:rPr>
        <w:t xml:space="preserve">accounts_receivable</w:t>
      </w:r>
      <w:r>
        <w:t xml:space="preserve">/</w:t>
      </w:r>
      <w:r>
        <w:rPr>
          <w:rStyle w:val="MdCode"/>
          <w:u w:val="single"/>
        </w:rPr>
        <w:t xml:space="preserve">accounts_payable</w:t>
      </w:r>
      <w:r>
        <w:t xml:space="preserve"> com filtros por status, vencimento, cliente/fornecedor. Ações (Registrar Pagamento, Editar, Cancelar). Modal/Drawer para registro de pagamento.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Fluxo de Caixa (Tab):</w:t>
      </w:r>
      <w:r>
        <w:t xml:space="preserve"> Tabela ou gráfico de barras/linhas mostrando o saldo diário/mensal. Filtros por período.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Empty States:</w:t>
      </w:r>
      <w:r>
        <w:t xml:space="preserve"> Mensagens e botões para iniciar o registro financeiro.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4.8 Produtos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catálogo de produtos e peças da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Listagem de produtos com busca e filtros. Opções para adicionar, editar, inativar produtos. O formulário deve permitir registrar nome, SKU, categoria, descrição, unidade, custo, preço de venda e informações de estoque.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 e Sidebar.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Cabeçalho da Página:</w:t>
      </w:r>
      <w:r>
        <w:t xml:space="preserve"> Título H1 "Produtos", Botão Primário "Novo Produto".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Barra de Busca:</w:t>
      </w:r>
      <w:r>
        <w:t xml:space="preserve"> Input de texto.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Filtros:</w:t>
      </w:r>
      <w:r>
        <w:t xml:space="preserve"> Dropdowns para "Categoria", "Status" (Ativo, Inativo).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 de Produtos:</w:t>
      </w:r>
      <w:r>
        <w:t xml:space="preserve"> Colunas para Nome, SKU, Categoria, Unidade, Preço de Venda, Estoque Atual, Status. Ações (Editar, Ativar/Inativar).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Paginação.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Modal/Drawer de Cadastro/Edição:</w:t>
      </w:r>
      <w:r>
        <w:t xml:space="preserve"> Formulário com Inputs para Nome, SKU, Categoria, Descrição, Unidade (Select), Custo, Preço de Venda, Estoque Atual, Estoque Mínimo. Botões "Salvar" e "Cancelar".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Empty State:</w:t>
      </w:r>
      <w:r>
        <w:t xml:space="preserve"> Ícone ilustrativo, mensagem "Nenhum produto cadastrado ainda.", Botão Primário "Cadastrar primeiro produto".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4.9 Serviços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catálogo de serviços oferecidos pela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Listagem de serviços com busca e filtros. Opções para adicionar, editar, inativar serviços. O formulário deve permitir registrar nome, código interno, categoria, descrição, valor padrão e tempo estimado.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 e Sidebar.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Cabeçalho da Página:</w:t>
      </w:r>
      <w:r>
        <w:t xml:space="preserve"> Título H1 "Serviços", Botão Primário "Novo Serviço".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Barra de Busca:</w:t>
      </w:r>
      <w:r>
        <w:t xml:space="preserve"> Input de texto.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Filtros:</w:t>
      </w:r>
      <w:r>
        <w:t xml:space="preserve"> Dropdowns para "Categoria", "Status" (Ativo, Inativo).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 de Serviços:</w:t>
      </w:r>
      <w:r>
        <w:t xml:space="preserve"> Colunas para Nome, Código Interno, Categoria, Valor Padrão, Tempo Estimado, Status. Ações (Editar, Ativar/Inativar).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Paginação.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Modal/Drawer de Cadastro/Edição:</w:t>
      </w:r>
      <w:r>
        <w:t xml:space="preserve"> Formulário com Inputs para Nome, Código Interno, Categoria, Descrição, Valor Padrão, Tempo Estimado (em minutos). Botões "Salvar" e "Cancelar".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Empty State:</w:t>
      </w:r>
      <w:r>
        <w:t xml:space="preserve"> Ícone ilustrativo, mensagem "Nenhum serviço cadastrado ainda.", Botão Primário "Cadastrar primeiro serviço".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4.10 Assinaturas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o proprietário da oficina gerencie o plano de assinatura do OficinaPro.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Uma tela dedicada ao proprietário, exibindo o plano atual, status da assinatura, período vigente e opções para upgrade, cancelamento ou acesso ao portal de cliente da Stripe. Deve ser clara sobre os benefícios do plano e as consequências de um cancelamento.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 e Sidebar.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Cabeçalho da Página:</w:t>
      </w:r>
      <w:r>
        <w:t xml:space="preserve"> Título H1 "Minha Assinatura".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Card de Plano Atual:</w:t>
      </w:r>
      <w:r>
        <w:t xml:space="preserve"> Exibe Nome do Plano, Intervalo (Mensal/Anual), Preço, Recursos do Plano. Status (Badge: Ativo, Trial, Vencido, Cancelado).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Informações de Período:</w:t>
      </w:r>
      <w:r>
        <w:t xml:space="preserve"> "Próxima cobrança em: [data]", "Trial termina em: [data]".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Botões de Ação:</w:t>
      </w:r>
      <w:r>
        <w:t xml:space="preserve"> Botão Primário "Alterar Plano" (leva para seleção de planos), Botão Secundário "Gerenciar Cobrança (Stripe)" (abre portal Stripe), Botão Outline "Cancelar Assinatura" (com modal de confirmação).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Mensagens:</w:t>
      </w:r>
      <w:r>
        <w:t xml:space="preserve"> Informações sobre o trial, inadimplência ou cancelamento agendado.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4.11 Configurações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o usuário gerencie seu perfil, dados da oficina, usuários e preferências do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Experiência do Usuário:</w:t>
      </w:r>
      <w:r>
        <w:t xml:space="preserve"> Uma tela com abas ou um menu lateral secundário para navegar entre as diferentes seções de configuração (Perfil, Empresa, Usuários, Preferências). Cada seção deve ter formulários claros e botões de salvar/cancelar.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Topbar e Sidebar.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Cabeçalho da Página:</w:t>
      </w:r>
      <w:r>
        <w:t xml:space="preserve"> Título H1 "Configurações".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Tabs/Menu Lateral Secundário:</w:t>
      </w:r>
      <w:r>
        <w:t xml:space="preserve"> "Meu Perfil", "Minha Oficina", "Usuários", "Preferências".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Meu Perfil (Tab):</w:t>
      </w:r>
      <w:r>
        <w:t xml:space="preserve"> Formulário com Inputs para Nome, Telefone, Avatar (upload), Senha (com campos para Nova Senha, Confirmar Nova Senha). Botão "Salvar Alterações".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Minha Oficina (Tab):</w:t>
      </w:r>
      <w:r>
        <w:t xml:space="preserve"> Formulário com Inputs para Nome Fantasia, Razão Social, CNPJ/CPF, Inscrição Estadual, E-mail, Telefone, WhatsApp, Logo (upload), Endereço. Botão "Salvar Alterações".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Usuários (Tab):</w:t>
      </w:r>
      <w:r>
        <w:t xml:space="preserve"> Tabela de </w:t>
      </w:r>
      <w:r>
        <w:rPr>
          <w:rStyle w:val="MdCode"/>
          <w:u w:val="single"/>
        </w:rPr>
        <w:t xml:space="preserve">tenant_users</w:t>
      </w:r>
      <w:r>
        <w:t xml:space="preserve"> com Nome, E-mail, Perfil, Status. Ações (Editar Perfil, Ativar/Inativar, Remover). Botão Primário "Convidar Usuário" (com modal para e-mail e perfil).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Preferências (Tab):</w:t>
      </w:r>
      <w:r>
        <w:t xml:space="preserve"> Formulário com Inputs para Numeração de OS (automática/manual, prefixo), Moeda Padrão, Padrão de Vencimento, Mensagens Padrão (para OS, etc.). Botão "Salvar Preferências".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Responsividade</w:t>
      </w:r>
    </w:p>
    <w:p>
      <w:pPr>
        <w:pStyle w:val="MdParagraph"/>
      </w:pPr>
      <w:r>
        <w:t xml:space="preserve">O sistema será totalmente responsivo, adaptando-se a diferentes tamanhos de tela para garantir uma experiência de usuário consistente e funcional em desktop, tablet e celular.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Desktop (&gt;= 1024px)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Layout:</w:t>
      </w:r>
      <w:r>
        <w:t xml:space="preserve"> Sidebar lateral expandida, topbar completa, conteúdo principal em grid de 2 ou 3 colunas para dashboards e listagens.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Navegação:</w:t>
      </w:r>
      <w:r>
        <w:t xml:space="preserve"> Sidebar sempre visível, com opção de recolher.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Tabelas:</w:t>
      </w:r>
      <w:r>
        <w:t xml:space="preserve"> Colunas completas, ações visíveis.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Formulários:</w:t>
      </w:r>
      <w:r>
        <w:t xml:space="preserve"> Layout em 2 colunas ou mais, aproveitando o espaço.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Tablet (768px - 1023px)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Layout:</w:t>
      </w:r>
      <w:r>
        <w:t xml:space="preserve"> Sidebar lateral recolhida por padrão (apenas ícones), topbar adaptada, conteúdo principal em grid de 1 ou 2 colunas.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Navegação:</w:t>
      </w:r>
      <w:r>
        <w:t xml:space="preserve"> Sidebar recolhida, expande ao clicar. Menu hambúrguer na topbar para acesso rápido.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Tabelas:</w:t>
      </w:r>
      <w:r>
        <w:t xml:space="preserve"> Colunas importantes visíveis, detalhes adicionais podem ser expandidos ou acessados em tela de detalhes.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Formulários:</w:t>
      </w:r>
      <w:r>
        <w:t xml:space="preserve"> Layout em 1 ou 2 colunas.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Celular (&lt; 768px)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Layout:</w:t>
      </w:r>
      <w:r>
        <w:t xml:space="preserve"> Sidebar completamente oculta, acessível via menu hambúrguer na topbar. Conteúdo principal em layout de coluna única.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Navegação:</w:t>
      </w:r>
      <w:r>
        <w:t xml:space="preserve"> Menu hambúrguer na topbar para abrir a sidebar como um drawer.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Tabelas:</w:t>
      </w:r>
      <w:r>
        <w:t xml:space="preserve"> Versão simplificada (cards para cada item da lista) ou com rolagem horizontal. Ações em dropdowns ou botões flutuantes.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Formulários:</w:t>
      </w:r>
      <w:r>
        <w:t xml:space="preserve"> Layout de coluna única, campos grandes e fáceis de tocar.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Design System para Next.js 15 + Tailwind + shadcn/ui</w:t>
      </w:r>
    </w:p>
    <w:p>
      <w:pPr>
        <w:pStyle w:val="MdParagraph"/>
      </w:pPr>
      <w:r>
        <w:t xml:space="preserve">O Design System do OficinaPro será construído sobre a base do shadcn/ui, que é um conjunto de componentes reutilizáveis e acessíveis, estilizados com Tailwind CSS. A customização será feita para refletir a identidade visual definida neste documento, garantindo que o código seja consistente e fácil de manter.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Estrutura de Arquivos (Exemplo)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ui/ # Componentes base do shadcn/ui (customizados)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button.tsx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input.tsx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table.tsx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dialog.tsx # Modal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drawer.tsx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tabs.tsx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badge.tsx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toast.tsx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dropdown-menu.tsx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calendar.tsx # Date Picker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# ... outros componentes shadcn/ui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custom/ # Componentes específicos do OficinaPro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sidebar.tsx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topbar.tsx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kpi-card.tsx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empty-state.tsx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loading-spinner.tsx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# ... outros componentes compostos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utils.ts # Funções utilitárias, como `cn` para classes Tailwind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styles/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globals.css # Tailwind base, customizações globais, fontes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theme.ts # Definições de cores para tema claro/escuro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hooks/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context/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# ... outras pastas do Next.js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Configuração do Tailwind CSS (</w:t>
      </w:r>
      <w:r>
        <w:rPr>
          <w:rStyle w:val="MdCode"/>
          <w:u w:val="single"/>
        </w:rPr>
        <w:t xml:space="preserve">tailwind.config.ts</w:t>
      </w:r>
      <w:r>
        <w:t xml:space="preserve">)</w:t>
      </w:r>
    </w:p>
    <w:p>
      <w:pPr>
        <w:pStyle w:val="MdParagraph"/>
      </w:pPr>
      <w:r>
        <w:t xml:space="preserve">O arquivo de configuração do Tailwind será estendido para incluir as cores personalizadas, tipografia e outras variáveis de design.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{import(\'tailwindcss\').Config}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module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exports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darkMode: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"class"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Suporte a tema escuro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content: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"./pages/**/*.{ts,tsx}"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"./components/**/*.{ts,tsx}"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"./app/**/*.{ts,tsx}"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"./src/**/*.{ts,tsx}"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theme: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container: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center: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padding: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"2rem"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screens: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"2xl"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"1400px"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extend: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colors: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Cores Primárias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primary: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DEFAULT: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"#3366ff"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Primária Azul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"#ffffff"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light: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"#6699ff"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Azul Claro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dark: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"#0033cc"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Azul Escuro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Paleta Neutra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background: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"hsl(var(--background))"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Variável CSS para tema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"hsl(var(--foreground))"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Variável CSS para tema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card: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"hsl(var(--card))"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"card-foreground"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"hsl(var(--card-foreground))"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popover: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"hsl(var(--popover))"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"popover-foreground"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"hsl(var(--popover-foreground))"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muted: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"hsl(var(--muted))"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"muted-foreground"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"hsl(var(--muted-foreground))"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accent: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"hsl(var(--accent))"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"accent-foreground"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"hsl(var(--accent-foreground))"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destructive: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DEFAULT: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"#dc3545"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Erro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"#ffffff"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success: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DEFAULT: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"#28a745"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Sucesso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"#ffffff"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warning: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DEFAULT: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"#ffc107"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Alerta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foreground: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"#000000"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border: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"hsl(var(--border))"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input: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"hsl(var(--input))"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ring: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"hsl(var(--ring))"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borderRadius: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"var(--radius)"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"calc(var(--radius) - 2px)"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"calc(var(--radius) - 4px)"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keyframes: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"accordion-down"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from: {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to: {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"var(--radix-accordion-content-height)"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"accordion-up"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from: {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"var(--radix-accordion-content-height)"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to: { height: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animation: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"accordion-down"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"accordion-down 0.2s ease-out"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"accordion-up"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"accordion-up 0.2s ease-out"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fontFamily: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sans: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"sans-serif"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Configura a fonte Inter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plugins: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"tailwindcss-animate"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)],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Variáveis CSS para Temas (</w:t>
      </w:r>
      <w:r>
        <w:rPr>
          <w:rStyle w:val="MdCode"/>
          <w:u w:val="single"/>
        </w:rPr>
        <w:t xml:space="preserve">globals.css</w:t>
      </w:r>
      <w:r>
        <w:t xml:space="preserve">)</w:t>
      </w:r>
    </w:p>
    <w:p>
      <w:pPr>
        <w:pStyle w:val="MdParagraph"/>
      </w:pPr>
      <w:r>
        <w:t xml:space="preserve">As variáveis CSS serão usadas para implementar o tema claro e escuro, permitindo que o Tailwind CSS utilize as cores corretas com base na classe </w:t>
      </w:r>
      <w:r>
        <w:rPr>
          <w:rStyle w:val="MdCode"/>
          <w:u w:val="single"/>
        </w:rPr>
        <w:t xml:space="preserve">dark</w:t>
      </w:r>
      <w:r>
        <w:t xml:space="preserve"> no </w:t>
      </w:r>
      <w:r>
        <w:rPr>
          <w:rStyle w:val="MdCode"/>
          <w:u w:val="single"/>
        </w:rPr>
        <w:t xml:space="preserve">html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@layer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Branco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Cinza Escuro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--popover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--popover-foreground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Azul Primário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96.1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47.4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96.1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215.4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46.9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96.1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47.4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--destructive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Erro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--destructive-foreground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73.7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Sucesso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--success-foreground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--warning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72.5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Alerta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--warning-foreground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47.4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214.3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31.8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91.4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214.3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31.8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91.4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.dark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Preto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Cinza Muito Claro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--card-foreground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--popover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--popover-foreground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Azul Primário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217.2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17.5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--secondary-foreground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217.2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17.5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--muted-foreground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65.1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217.2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17.5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--accent-foreground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--destructive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62.8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Erro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--destructive-foreground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--success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73.7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Sucesso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--success-foreground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--warning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72.5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Alerta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--warning-foreground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217.2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17.5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217.2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32.6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17.5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212.7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26.8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83.9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@layer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bg-background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font-family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sans-serif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Critérios de Aceite do Design System</w:t>
      </w:r>
    </w:p>
    <w:p>
      <w:pPr>
        <w:pStyle w:val="MdParagraph"/>
      </w:pPr>
      <w:r>
        <w:t xml:space="preserve">O Design System será considerado completo e pronto para uso quando atender aos seguintes critérios: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Consistência:</w:t>
      </w:r>
      <w:r>
        <w:t xml:space="preserve"> Todos os componentes e telas seguem as diretrizes de cores, tipografia e espaçamento definidos.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Responsividade:</w:t>
      </w:r>
      <w:r>
        <w:t xml:space="preserve"> O layout se adapta perfeitamente a desktop, tablet e celular, sem quebras visuais ou perda de funcionalidade.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Acessibilidade:</w:t>
      </w:r>
      <w:r>
        <w:t xml:space="preserve"> Componentes são acessíveis (foco, contraste, semântica) e compatíveis com leitores de tela.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Reutilização:</w:t>
      </w:r>
      <w:r>
        <w:t xml:space="preserve"> Componentes são modulares e podem ser facilmente reutilizados em diferentes partes do sistema.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Documentação:</w:t>
      </w:r>
      <w:r>
        <w:t xml:space="preserve"> O Design System é bem documentado, facilitando o entendimento e a colaboração da equipe de desenvolvimento.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Performance:</w:t>
      </w:r>
      <w:r>
        <w:t xml:space="preserve"> A implementação não introduz gargalos de performance na renderização da interface.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Referências Visuais</w:t>
      </w:r>
    </w:p>
    <w:p>
      <w:pPr>
        <w:pStyle w:val="MdParagraph"/>
      </w:pPr>
      <w:r>
        <w:t xml:space="preserve">As seguintes plataformas serviram de inspiração visual para o Design System do OficinaPro: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Stripe:</w:t>
      </w:r>
      <w:r>
        <w:t xml:space="preserve"> </w:t>
      </w:r>
      <w:hyperlink w:history="1" r:id="rIdg4fxywzwhn4iqui7mkiv-">
        <w:r>
          <w:rPr>
            <w:rStyle w:val="MdLink"/>
          </w:rPr>
          <w:t xml:space="preserve">https://stripe.com/</w:t>
        </w:r>
      </w:hyperlink>
      <w:r>
        <w:t xml:space="preserve"> - Minimalismo, tipografia clara, uso estratégico de cores.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Linear:</w:t>
      </w:r>
      <w:r>
        <w:t xml:space="preserve"> </w:t>
      </w:r>
      <w:hyperlink w:history="1" r:id="rIdkdvndvytrm8yqfqjehzwk">
        <w:r>
          <w:rPr>
            <w:rStyle w:val="MdLink"/>
          </w:rPr>
          <w:t xml:space="preserve">https://linear.app/</w:t>
        </w:r>
      </w:hyperlink>
      <w:r>
        <w:t xml:space="preserve"> - Layout limpo, navegação eficiente, tema escuro bem executado.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Vercel:</w:t>
      </w:r>
      <w:r>
        <w:t xml:space="preserve"> </w:t>
      </w:r>
      <w:hyperlink w:history="1" r:id="rIdzrpc52zn4e8iigz5hnpc9">
        <w:r>
          <w:rPr>
            <w:rStyle w:val="MdLink"/>
          </w:rPr>
          <w:t xml:space="preserve">https://vercel.com/</w:t>
        </w:r>
      </w:hyperlink>
      <w:r>
        <w:t xml:space="preserve"> - Design moderno, responsividade, uso de componentes modulares.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Notion:</w:t>
      </w:r>
      <w:r>
        <w:t xml:space="preserve"> </w:t>
      </w:r>
      <w:hyperlink w:history="1" r:id="rIdzih9xli71pkprxj_c_ys6">
        <w:r>
          <w:rPr>
            <w:rStyle w:val="MdLink"/>
          </w:rPr>
          <w:t xml:space="preserve">https://www.notion.so/</w:t>
        </w:r>
      </w:hyperlink>
      <w:r>
        <w:t xml:space="preserve"> - Foco na legibilidade, organização de conteúdo, flexibilidade.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HubSpot:</w:t>
      </w:r>
      <w:r>
        <w:t xml:space="preserve"> </w:t>
      </w:r>
      <w:hyperlink w:history="1" r:id="rIdth2sqpkfevotxxgliecyb">
        <w:r>
          <w:rPr>
            <w:rStyle w:val="MdLink"/>
          </w:rPr>
          <w:t xml:space="preserve">https://www.hubspot.com/</w:t>
        </w:r>
      </w:hyperlink>
      <w:r>
        <w:t xml:space="preserve"> - Dashboards informativos, componentes de formulário robustos.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Este Guia de UI/UX e Design System fornece uma base sólida para a construção da interface do OficinaPro. Ao seguir estas diretrizes e utilizar os componentes shadcn/ui customizados, a equipe de desenvolvimento poderá criar um produto com uma experiência de usuário premium, moderna e intuitiva, alinhada com as expectativas de um SaaS de alta qualidade.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4fxywzwhn4iqui7mkiv-" Type="http://schemas.openxmlformats.org/officeDocument/2006/relationships/hyperlink" Target="https://stripe.com/" TargetMode="External"/><Relationship Id="rIdkdvndvytrm8yqfqjehzwk" Type="http://schemas.openxmlformats.org/officeDocument/2006/relationships/hyperlink" Target="https://linear.app/" TargetMode="External"/><Relationship Id="rIdzrpc52zn4e8iigz5hnpc9" Type="http://schemas.openxmlformats.org/officeDocument/2006/relationships/hyperlink" Target="https://vercel.com/" TargetMode="External"/><Relationship Id="rIdzih9xli71pkprxj_c_ys6" Type="http://schemas.openxmlformats.org/officeDocument/2006/relationships/hyperlink" Target="https://www.notion.so/" TargetMode="External"/><Relationship Id="rIdth2sqpkfevotxxgliecyb" Type="http://schemas.openxmlformats.org/officeDocument/2006/relationships/hyperlink" Target="https://www.hubspot.com/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2026-06-09T13:55:27.939Z</dcterms:created>
  <dcterms:modified xsi:type="dcterms:W3CDTF">2026-06-09T13:55:27.940Z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