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E65CD" w14:textId="00712174" w:rsidR="00476124" w:rsidRDefault="00476124" w:rsidP="00476124">
      <w:pPr>
        <w:bidi/>
        <w:rPr>
          <w:rtl/>
        </w:rPr>
      </w:pPr>
      <w:r>
        <w:rPr>
          <w:rFonts w:hint="cs"/>
          <w:rtl/>
        </w:rPr>
        <w:t>תאור פתרון הסימולטור:</w:t>
      </w:r>
    </w:p>
    <w:p w14:paraId="67B97C15" w14:textId="055A6617" w:rsidR="00476124" w:rsidRDefault="00476124" w:rsidP="00476124">
      <w:pPr>
        <w:bidi/>
        <w:rPr>
          <w:lang w:val="en-US"/>
        </w:rPr>
      </w:pPr>
      <w:r>
        <w:rPr>
          <w:rFonts w:hint="cs"/>
          <w:rtl/>
        </w:rPr>
        <w:t xml:space="preserve">נרצה לתאר רשת כללית כלשהי לפתרון בעיית </w:t>
      </w:r>
      <w:r>
        <w:rPr>
          <w:lang w:val="en-US"/>
        </w:rPr>
        <w:t>NUM</w:t>
      </w:r>
      <w:r>
        <w:rPr>
          <w:rFonts w:hint="cs"/>
          <w:rtl/>
        </w:rPr>
        <w:t xml:space="preserve">, תחת קריטריו </w:t>
      </w:r>
      <m:oMath>
        <m:r>
          <w:rPr>
            <w:rFonts w:ascii="Cambria Math" w:hAnsi="Cambria Math"/>
          </w:rPr>
          <m:t>α</m:t>
        </m:r>
        <m:r>
          <w:rPr>
            <w:rFonts w:ascii="Cambria Math" w:hAnsi="Cambria Math"/>
            <w:lang w:val="en-US"/>
          </w:rPr>
          <m:t>-fairness</m:t>
        </m:r>
      </m:oMath>
      <w:r>
        <w:rPr>
          <w:rFonts w:hint="cs"/>
          <w:rtl/>
        </w:rPr>
        <w:t xml:space="preserve"> ובעזרתה לענות על כל השאלות. </w:t>
      </w:r>
    </w:p>
    <w:p w14:paraId="58DAC1C8" w14:textId="497C7DE3" w:rsidR="00476124" w:rsidRDefault="00476124" w:rsidP="00476124">
      <w:pPr>
        <w:bidi/>
        <w:rPr>
          <w:rtl/>
          <w:lang w:val="en-US"/>
        </w:rPr>
      </w:pPr>
      <w:r>
        <w:rPr>
          <w:rFonts w:hint="cs"/>
          <w:rtl/>
          <w:lang w:val="en-US"/>
        </w:rPr>
        <w:t>נרצה שהרשת תבנה על ידי לינקים, קיבולים, משתמשים, מסלולים.</w:t>
      </w:r>
    </w:p>
    <w:p w14:paraId="4E67E984" w14:textId="3632778A" w:rsidR="00476124" w:rsidRDefault="00476124" w:rsidP="00476124">
      <w:pPr>
        <w:bidi/>
        <w:rPr>
          <w:rtl/>
          <w:lang w:val="en-US"/>
        </w:rPr>
      </w:pPr>
      <w:r w:rsidRPr="00426668">
        <w:rPr>
          <w:rFonts w:hint="cs"/>
          <w:b/>
          <w:bCs/>
          <w:rtl/>
          <w:lang w:val="en-US"/>
        </w:rPr>
        <w:t>משתמשים-</w:t>
      </w:r>
      <w:r>
        <w:rPr>
          <w:rFonts w:hint="cs"/>
          <w:rtl/>
          <w:lang w:val="en-US"/>
        </w:rPr>
        <w:t xml:space="preserve"> נייצר </w:t>
      </w:r>
      <w:r>
        <w:rPr>
          <w:lang w:val="en-US"/>
        </w:rPr>
        <w:t>N</w:t>
      </w:r>
      <w:r>
        <w:rPr>
          <w:rFonts w:hint="cs"/>
          <w:rtl/>
          <w:lang w:val="en-US"/>
        </w:rPr>
        <w:t xml:space="preserve"> צמתים, היתוארו על ידי אובייקט </w:t>
      </w:r>
      <w:r>
        <w:rPr>
          <w:lang w:val="en-US"/>
        </w:rPr>
        <w:t>node</w:t>
      </w:r>
      <w:r>
        <w:rPr>
          <w:rFonts w:hint="cs"/>
          <w:rtl/>
          <w:lang w:val="en-US"/>
        </w:rPr>
        <w:t xml:space="preserve"> שנייצר. במציאות משתמשים אלו יהיו פרושים בצורה אקראיתבתוך אזור גאוגרפי. נשמור פריסה מרחבית זו על ידי מערך דו מימדי עם רדיוס של </w:t>
      </w:r>
      <w:r>
        <w:rPr>
          <w:lang w:val="en-US"/>
        </w:rPr>
        <w:t>M</w:t>
      </w:r>
      <w:r>
        <w:rPr>
          <w:rFonts w:hint="cs"/>
          <w:rtl/>
          <w:lang w:val="en-US"/>
        </w:rPr>
        <w:t>.</w:t>
      </w:r>
    </w:p>
    <w:p w14:paraId="2A715627" w14:textId="64D9F2AE" w:rsidR="00996710" w:rsidRDefault="00996710" w:rsidP="00996710">
      <w:pPr>
        <w:bidi/>
        <w:rPr>
          <w:rFonts w:eastAsiaTheme="minorEastAsia"/>
          <w:color w:val="156082" w:themeColor="accent1"/>
          <w:rtl/>
          <w:lang w:val="en-US"/>
        </w:rPr>
      </w:pPr>
      <w:r w:rsidRPr="00426668">
        <w:rPr>
          <w:rFonts w:hint="cs"/>
          <w:b/>
          <w:bCs/>
          <w:rtl/>
          <w:lang w:val="en-US"/>
        </w:rPr>
        <w:t>הספק-</w:t>
      </w:r>
      <w:r>
        <w:rPr>
          <w:rFonts w:hint="cs"/>
          <w:rtl/>
          <w:lang w:val="en-US"/>
        </w:rPr>
        <w:t xml:space="preserve"> כל משתמש (צומת)</w:t>
      </w:r>
      <w:r>
        <w:rPr>
          <w:lang w:val="en-US"/>
        </w:rPr>
        <w:t xml:space="preserve"> </w:t>
      </w:r>
      <w:r>
        <w:rPr>
          <w:rFonts w:hint="cs"/>
          <w:rtl/>
          <w:lang w:val="en-US"/>
        </w:rPr>
        <w:t xml:space="preserve">משדר בהספר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 xml:space="preserve"> </m:t>
        </m:r>
      </m:oMath>
      <w:r>
        <w:rPr>
          <w:rFonts w:eastAsiaTheme="minorEastAsia" w:hint="cs"/>
          <w:rtl/>
          <w:lang w:val="en-US"/>
        </w:rPr>
        <w:t xml:space="preserve"> </w:t>
      </w:r>
      <w:r w:rsidRPr="00996710">
        <w:rPr>
          <w:rFonts w:eastAsiaTheme="minorEastAsia" w:hint="cs"/>
          <w:color w:val="156082" w:themeColor="accent1"/>
          <w:rtl/>
          <w:lang w:val="en-US"/>
        </w:rPr>
        <w:t>. דרך אפשרים לחישוב הספק היא כתלות בתנאי הערוץ. למעשה לכל צומת יחושב על ידי מיצוע של אורכי הלינקים של הצמתים המחוברים אליו. אם לא מחובר אליו אף צומת יהיה הספק קבוע של 0.1. לבסוף ננרמל את התוצאה בעזרת הכפלה של 0.05.</w:t>
      </w:r>
    </w:p>
    <w:p w14:paraId="2B1ED6A2" w14:textId="1F27103D" w:rsidR="00426668" w:rsidRPr="00426668" w:rsidRDefault="00426668" w:rsidP="00426668">
      <w:pPr>
        <w:bidi/>
        <w:rPr>
          <w:rFonts w:eastAsiaTheme="minorEastAsia" w:hint="cs"/>
          <w:color w:val="156082" w:themeColor="accent1"/>
          <w:rtl/>
          <w:lang w:val="en-US"/>
        </w:rPr>
      </w:pPr>
      <w:r w:rsidRPr="00426668">
        <w:rPr>
          <w:rFonts w:eastAsiaTheme="minorEastAsia" w:hint="cs"/>
          <w:b/>
          <w:bCs/>
          <w:color w:val="FF0000"/>
          <w:rtl/>
          <w:lang w:val="en-US"/>
        </w:rPr>
        <w:t>רוחב פס-</w:t>
      </w:r>
      <w:r>
        <w:rPr>
          <w:rFonts w:eastAsiaTheme="minorEastAsia" w:hint="cs"/>
          <w:color w:val="FF0000"/>
          <w:rtl/>
          <w:lang w:val="en-US"/>
        </w:rPr>
        <w:t xml:space="preserve"> כל צומת </w:t>
      </w:r>
      <m:oMath>
        <m:r>
          <w:rPr>
            <w:rFonts w:ascii="Cambria Math" w:eastAsiaTheme="minorEastAsia" w:hAnsi="Cambria Math"/>
            <w:color w:val="FF0000"/>
            <w:lang w:val="en-US"/>
          </w:rPr>
          <m:t>i</m:t>
        </m:r>
      </m:oMath>
      <w:r>
        <w:rPr>
          <w:rFonts w:eastAsiaTheme="minorEastAsia" w:hint="cs"/>
          <w:color w:val="FF0000"/>
          <w:rtl/>
          <w:lang w:val="en-US"/>
        </w:rPr>
        <w:t xml:space="preserve"> ברשת מאפשרת שידור ברוחב פס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B</m:t>
            </m:r>
          </m:e>
          <m:sub>
            <m:r>
              <w:rPr>
                <w:rFonts w:ascii="Cambria Math" w:eastAsiaTheme="minorEastAsia" w:hAnsi="Cambria Math"/>
                <w:color w:val="FF0000"/>
                <w:lang w:val="en-US"/>
              </w:rPr>
              <m:t>i</m:t>
            </m:r>
          </m:sub>
        </m:sSub>
      </m:oMath>
      <w:r>
        <w:rPr>
          <w:rFonts w:eastAsiaTheme="minorEastAsia" w:hint="cs"/>
          <w:color w:val="FF0000"/>
          <w:rtl/>
          <w:lang w:val="en-US"/>
        </w:rPr>
        <w:t xml:space="preserve"> , </w:t>
      </w:r>
      <w:r w:rsidRPr="00996710">
        <w:rPr>
          <w:rFonts w:eastAsiaTheme="minorEastAsia" w:hint="cs"/>
          <w:color w:val="156082" w:themeColor="accent1"/>
          <w:rtl/>
          <w:lang w:val="en-US"/>
        </w:rPr>
        <w:t>נוכל לייצגו על ידי מספר עשרוני רנדומלי בקטע</w:t>
      </w:r>
      <w:r w:rsidRPr="00996710">
        <w:rPr>
          <w:rFonts w:eastAsiaTheme="minorEastAsia"/>
          <w:color w:val="156082" w:themeColor="accent1"/>
          <w:lang w:val="en-US"/>
        </w:rPr>
        <w:t xml:space="preserve">[0,1] </w:t>
      </w:r>
      <w:r w:rsidRPr="00996710">
        <w:rPr>
          <w:rFonts w:eastAsiaTheme="minorEastAsia" w:hint="cs"/>
          <w:color w:val="156082" w:themeColor="accent1"/>
          <w:rtl/>
          <w:lang w:val="en-US"/>
        </w:rPr>
        <w:t xml:space="preserve"> , אותו נכפיל ב10.</w:t>
      </w:r>
    </w:p>
    <w:p w14:paraId="3D824A14" w14:textId="3868D3FE" w:rsidR="00476124" w:rsidRDefault="00476124" w:rsidP="00476124">
      <w:pPr>
        <w:bidi/>
        <w:rPr>
          <w:rFonts w:eastAsiaTheme="minorEastAsia"/>
          <w:rtl/>
          <w:lang w:val="en-US"/>
        </w:rPr>
      </w:pPr>
      <w:r w:rsidRPr="00426668">
        <w:rPr>
          <w:rFonts w:hint="cs"/>
          <w:b/>
          <w:bCs/>
          <w:rtl/>
          <w:lang w:val="en-US"/>
        </w:rPr>
        <w:t>לינקים-</w:t>
      </w:r>
      <w:r>
        <w:rPr>
          <w:rFonts w:hint="cs"/>
          <w:rtl/>
          <w:lang w:val="en-US"/>
        </w:rPr>
        <w:t xml:space="preserve"> </w:t>
      </w:r>
      <w:r w:rsidR="00DE3B0D">
        <w:rPr>
          <w:rFonts w:hint="cs"/>
          <w:rtl/>
          <w:lang w:val="en-US"/>
        </w:rPr>
        <w:t xml:space="preserve">בין כל 2 צמתים , "משתמשים" , ישנו לינק </w:t>
      </w:r>
      <w:r w:rsidR="00DE3B0D">
        <w:rPr>
          <w:lang w:val="en-US"/>
        </w:rPr>
        <w:t>(</w:t>
      </w:r>
      <w:proofErr w:type="spellStart"/>
      <w:r w:rsidR="00DE3B0D">
        <w:rPr>
          <w:lang w:val="en-US"/>
        </w:rPr>
        <w:t>I,j</w:t>
      </w:r>
      <w:proofErr w:type="spellEnd"/>
      <w:r w:rsidR="00DE3B0D">
        <w:rPr>
          <w:lang w:val="en-US"/>
        </w:rPr>
        <w:t>)</w:t>
      </w:r>
      <w:r w:rsidR="00DE3B0D">
        <w:rPr>
          <w:rFonts w:hint="cs"/>
          <w:rtl/>
          <w:lang w:val="en-US"/>
        </w:rPr>
        <w:t xml:space="preserve"> </w:t>
      </w:r>
      <w:r w:rsidR="00DE3B0D">
        <w:rPr>
          <w:rtl/>
          <w:lang w:val="en-US"/>
        </w:rPr>
        <w:t>–</w:t>
      </w:r>
      <w:r w:rsidR="00DE3B0D">
        <w:rPr>
          <w:rFonts w:hint="cs"/>
          <w:rtl/>
          <w:lang w:val="en-US"/>
        </w:rPr>
        <w:t xml:space="preserve"> כפי שנלמד בהרצאה 4. כמו כן ראינו בכיתה כי ניתן לתאר את המחיר של על לינק שכזה על ידי </w:t>
      </w:r>
      <w:r w:rsidR="00DE3B0D">
        <w:rPr>
          <w:lang w:val="en-US"/>
        </w:rPr>
        <w:t>&gt;0</w:t>
      </w:r>
      <w:r w:rsidR="00DE3B0D">
        <w:rPr>
          <w:rFonts w:hint="cs"/>
          <w:rtl/>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oMath>
      <w:r w:rsidR="00DE3B0D">
        <w:rPr>
          <w:rFonts w:eastAsiaTheme="minorEastAsia" w:hint="cs"/>
          <w:rtl/>
          <w:lang w:val="en-US"/>
        </w:rPr>
        <w:t xml:space="preserve"> (נשים לב כי ייתכן ש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ji</m:t>
            </m:r>
          </m:sub>
        </m:sSub>
      </m:oMath>
      <w:r w:rsidR="00DE3B0D">
        <w:rPr>
          <w:rFonts w:eastAsiaTheme="minorEastAsia" w:hint="cs"/>
          <w:rtl/>
          <w:lang w:val="en-US"/>
        </w:rPr>
        <w:t>), ומחיר זה יהיה תלוי בקיבול ובהשהייה.</w:t>
      </w:r>
    </w:p>
    <w:p w14:paraId="2D28DD59" w14:textId="00A75D8F" w:rsidR="00DE3B0D" w:rsidRDefault="005026BE" w:rsidP="00DE3B0D">
      <w:pPr>
        <w:bidi/>
        <w:rPr>
          <w:rFonts w:eastAsiaTheme="minorEastAsia"/>
          <w:color w:val="FF0000"/>
          <w:rtl/>
          <w:lang w:val="en-US"/>
        </w:rPr>
      </w:pPr>
      <w:r w:rsidRPr="00426668">
        <w:rPr>
          <w:rFonts w:eastAsiaTheme="minorEastAsia" w:hint="cs"/>
          <w:b/>
          <w:bCs/>
          <w:color w:val="FF0000"/>
          <w:rtl/>
          <w:lang w:val="en-US"/>
        </w:rPr>
        <w:t>ערוצים-</w:t>
      </w:r>
      <w:r>
        <w:rPr>
          <w:rFonts w:eastAsiaTheme="minorEastAsia" w:hint="cs"/>
          <w:color w:val="FF0000"/>
          <w:rtl/>
          <w:lang w:val="en-US"/>
        </w:rPr>
        <w:t xml:space="preserve"> נניח כי ישנם </w:t>
      </w:r>
      <w:r>
        <w:rPr>
          <w:rFonts w:eastAsiaTheme="minorEastAsia"/>
          <w:color w:val="FF0000"/>
          <w:lang w:val="en-US"/>
        </w:rPr>
        <w:t>K</w:t>
      </w:r>
      <w:r>
        <w:rPr>
          <w:rFonts w:eastAsiaTheme="minorEastAsia" w:hint="cs"/>
          <w:color w:val="FF0000"/>
          <w:rtl/>
          <w:lang w:val="en-US"/>
        </w:rPr>
        <w:t xml:space="preserve"> ערוצים אורטוגונלים, (כפי </w:t>
      </w:r>
      <w:r w:rsidR="0020276F">
        <w:rPr>
          <w:rFonts w:eastAsiaTheme="minorEastAsia" w:hint="cs"/>
          <w:color w:val="FF0000"/>
          <w:rtl/>
          <w:lang w:val="en-US"/>
        </w:rPr>
        <w:t xml:space="preserve">שהוזכר בהרצאה , כאשר תדרי הנושא בעלי הפרדה ספקטרלית נוכל לשדר בערוצים שונים ללא הפרעה </w:t>
      </w:r>
      <w:r w:rsidR="0020276F">
        <w:rPr>
          <w:rFonts w:eastAsiaTheme="minorEastAsia"/>
          <w:color w:val="FF0000"/>
          <w:rtl/>
          <w:lang w:val="en-US"/>
        </w:rPr>
        <w:t>–</w:t>
      </w:r>
      <w:r w:rsidR="0020276F">
        <w:rPr>
          <w:rFonts w:eastAsiaTheme="minorEastAsia" w:hint="cs"/>
          <w:color w:val="FF0000"/>
          <w:rtl/>
          <w:lang w:val="en-US"/>
        </w:rPr>
        <w:t xml:space="preserve"> בהנחה שמשדרים ברחב פס צר מספיק כדי שלא יהיו הפרעות)</w:t>
      </w:r>
    </w:p>
    <w:p w14:paraId="15687239" w14:textId="242A6CA0" w:rsidR="00996710" w:rsidRDefault="00996710" w:rsidP="00996710">
      <w:pPr>
        <w:bidi/>
        <w:rPr>
          <w:rFonts w:eastAsiaTheme="minorEastAsia" w:hint="cs"/>
          <w:rtl/>
          <w:lang w:val="en-US"/>
        </w:rPr>
      </w:pPr>
      <w:r w:rsidRPr="00426668">
        <w:rPr>
          <w:rFonts w:eastAsiaTheme="minorEastAsia" w:hint="cs"/>
          <w:b/>
          <w:bCs/>
          <w:rtl/>
          <w:lang w:val="en-US"/>
        </w:rPr>
        <w:t>הגבר ערוץ-</w:t>
      </w:r>
      <w:r w:rsidRPr="00996710">
        <w:rPr>
          <w:rFonts w:eastAsiaTheme="minorEastAsia" w:hint="cs"/>
          <w:rtl/>
          <w:lang w:val="en-US"/>
        </w:rPr>
        <w:t xml:space="preserve"> </w:t>
      </w:r>
      <w:r>
        <w:rPr>
          <w:rFonts w:eastAsiaTheme="minorEastAsia" w:hint="cs"/>
          <w:rtl/>
          <w:lang w:val="en-US"/>
        </w:rPr>
        <w:t xml:space="preserve">את הגברי הערוץ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e>
        </m:d>
      </m:oMath>
      <w:r>
        <w:rPr>
          <w:rFonts w:eastAsiaTheme="minorEastAsia" w:hint="cs"/>
          <w:rtl/>
          <w:lang w:val="en-US"/>
        </w:rPr>
        <w:t xml:space="preserve"> עבור לינק </w:t>
      </w:r>
      <m:oMath>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hint="cs"/>
          <w:rtl/>
          <w:lang w:val="en-US"/>
        </w:rPr>
        <w:t xml:space="preserve"> חישבנו לפי מודל </w:t>
      </w:r>
      <w:r>
        <w:rPr>
          <w:rFonts w:eastAsiaTheme="minorEastAsia"/>
          <w:lang w:val="en-US"/>
        </w:rPr>
        <w:t>path loss</w:t>
      </w:r>
      <w:r w:rsidR="00426668">
        <w:rPr>
          <w:rFonts w:eastAsiaTheme="minorEastAsia" w:hint="cs"/>
          <w:rtl/>
          <w:lang w:val="en-US"/>
        </w:rPr>
        <w:t xml:space="preserve">, </w:t>
      </w:r>
      <w:r w:rsidR="00E37D16" w:rsidRPr="00E37D16">
        <w:rPr>
          <w:rFonts w:eastAsiaTheme="minorEastAsia" w:hint="cs"/>
          <w:color w:val="4EA72E" w:themeColor="accent6"/>
          <w:rtl/>
          <w:lang w:val="en-US"/>
        </w:rPr>
        <w:t xml:space="preserve">בעזרת </w:t>
      </w:r>
      <w:r w:rsidR="00E37D16" w:rsidRPr="00E37D16">
        <w:rPr>
          <w:rFonts w:eastAsiaTheme="minorEastAsia"/>
          <w:color w:val="4EA72E" w:themeColor="accent6"/>
          <w:lang w:val="en-US"/>
        </w:rPr>
        <w:t>long distance path mode</w:t>
      </w:r>
      <w:r w:rsidR="00E37D16">
        <w:rPr>
          <w:rFonts w:eastAsiaTheme="minorEastAsia"/>
          <w:lang w:val="en-US"/>
        </w:rPr>
        <w:t>l</w:t>
      </w:r>
      <w:r w:rsidR="00E37D16">
        <w:rPr>
          <w:rFonts w:eastAsiaTheme="minorEastAsia" w:hint="cs"/>
          <w:rtl/>
          <w:lang w:val="en-US"/>
        </w:rPr>
        <w:t xml:space="preserve">. </w:t>
      </w:r>
      <w:r w:rsidR="00426668">
        <w:rPr>
          <w:rFonts w:eastAsiaTheme="minorEastAsia" w:hint="cs"/>
          <w:rtl/>
          <w:lang w:val="en-US"/>
        </w:rPr>
        <w:t xml:space="preserve">עם ירידה של </w:t>
      </w:r>
      <w:r w:rsidR="00426668">
        <w:rPr>
          <w:rFonts w:eastAsiaTheme="minorEastAsia"/>
          <w:lang w:val="en-US"/>
        </w:rPr>
        <w:t>free space</w:t>
      </w:r>
      <w:r w:rsidR="00426668">
        <w:rPr>
          <w:rFonts w:eastAsiaTheme="minorEastAsia" w:hint="cs"/>
          <w:rtl/>
          <w:lang w:val="en-US"/>
        </w:rPr>
        <w:t xml:space="preserve"> לפי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sidR="00426668">
        <w:rPr>
          <w:rFonts w:eastAsiaTheme="minorEastAsia" w:hint="cs"/>
          <w:rtl/>
          <w:lang w:val="en-US"/>
        </w:rPr>
        <w:t xml:space="preserve">. מטרת מודל זה היא חיזוי ההנחתה (אובדן מידע) בערוץ התקשורת על פי מרחק בין המשדר והמקלט. אובדן שכזה יכול לקרות בשל גורמים סביבתים לדוגמה (בניינים עצים רכבים וכו), וכן בשל גורמים נוספים לדוגמה רעשים בערוץ. </w:t>
      </w:r>
    </w:p>
    <w:p w14:paraId="766C8C1F" w14:textId="0AF724D4" w:rsidR="00426668" w:rsidRPr="00E37D16" w:rsidRDefault="00426668" w:rsidP="00426668">
      <w:pPr>
        <w:bidi/>
        <w:rPr>
          <w:rFonts w:eastAsiaTheme="minorEastAsia"/>
          <w:i/>
          <w:lang w:val="en-US"/>
        </w:rPr>
      </w:pPr>
      <m:oMathPara>
        <m:oMath>
          <m:r>
            <w:rPr>
              <w:rFonts w:ascii="Cambria Math" w:eastAsiaTheme="minorEastAsia" w:hAnsi="Cambria Math"/>
              <w:lang w:val="en-US"/>
            </w:rPr>
            <m:t>path loss=</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speed of light</m:t>
                  </m:r>
                </m:num>
                <m:den>
                  <m:r>
                    <w:rPr>
                      <w:rFonts w:ascii="Cambria Math" w:eastAsiaTheme="minorEastAsia" w:hAnsi="Cambria Math"/>
                      <w:lang w:val="en-US"/>
                    </w:rPr>
                    <m:t>frequency</m:t>
                  </m:r>
                </m:den>
              </m:f>
              <m:ctrlPr>
                <w:rPr>
                  <w:rFonts w:ascii="Cambria Math" w:eastAsiaTheme="minorEastAsia" w:hAnsi="Cambria Math"/>
                  <w:i/>
                  <w:rtl/>
                  <w:lang w:val="en-US"/>
                </w:rPr>
              </m:ctrlP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4⋅π⋅distance</m:t>
                      </m:r>
                    </m:e>
                  </m:d>
                </m:e>
                <m:sup>
                  <m:r>
                    <w:rPr>
                      <w:rFonts w:ascii="Cambria Math" w:eastAsiaTheme="minorEastAsia" w:hAnsi="Cambria Math"/>
                      <w:lang w:val="en-US"/>
                    </w:rPr>
                    <m:t>2</m:t>
                  </m:r>
                </m:sup>
              </m:sSup>
              <m:r>
                <w:rPr>
                  <w:rFonts w:ascii="Cambria Math" w:eastAsiaTheme="minorEastAsia" w:hAnsi="Cambria Math"/>
                  <w:lang w:val="en-US"/>
                </w:rPr>
                <m:t xml:space="preserve"> </m:t>
              </m:r>
            </m:den>
          </m:f>
        </m:oMath>
      </m:oMathPara>
    </w:p>
    <w:p w14:paraId="7261C37F" w14:textId="064269A4" w:rsidR="00E37D16" w:rsidRPr="00426668" w:rsidRDefault="00E81399" w:rsidP="00E37D16">
      <w:pPr>
        <w:bidi/>
        <w:rPr>
          <w:rFonts w:eastAsiaTheme="minorEastAsia"/>
          <w:i/>
          <w:rtl/>
          <w:lang w:val="en-US"/>
        </w:rPr>
      </w:pPr>
      <m:oMathPara>
        <m:oMath>
          <m:r>
            <w:rPr>
              <w:rFonts w:ascii="Cambria Math" w:eastAsiaTheme="minorEastAsia" w:hAnsi="Cambria Math"/>
              <w:lang w:val="en-US"/>
            </w:rPr>
            <m:t>channel gain=</m:t>
          </m:r>
          <m:sSup>
            <m:sSupPr>
              <m:ctrlPr>
                <w:rPr>
                  <w:rFonts w:ascii="Cambria Math" w:eastAsiaTheme="minorEastAsia" w:hAnsi="Cambria Math"/>
                  <w:i/>
                  <w:lang w:val="en-US"/>
                </w:rPr>
              </m:ctrlPr>
            </m:sSupPr>
            <m:e>
              <m:r>
                <w:rPr>
                  <w:rFonts w:ascii="Cambria Math" w:eastAsiaTheme="minorEastAsia" w:hAnsi="Cambria Math"/>
                  <w:lang w:val="en-US"/>
                </w:rPr>
                <m:t>10</m:t>
              </m:r>
            </m:e>
            <m:sup>
              <m:f>
                <m:fPr>
                  <m:ctrlPr>
                    <w:rPr>
                      <w:rFonts w:ascii="Cambria Math" w:eastAsiaTheme="minorEastAsia" w:hAnsi="Cambria Math"/>
                      <w:i/>
                      <w:lang w:val="en-US"/>
                    </w:rPr>
                  </m:ctrlPr>
                </m:fPr>
                <m:num>
                  <m:r>
                    <w:rPr>
                      <w:rFonts w:ascii="Cambria Math" w:eastAsiaTheme="minorEastAsia" w:hAnsi="Cambria Math"/>
                      <w:lang w:val="en-US"/>
                    </w:rPr>
                    <m:t>path loss</m:t>
                  </m:r>
                </m:num>
                <m:den>
                  <m:r>
                    <w:rPr>
                      <w:rFonts w:ascii="Cambria Math" w:eastAsiaTheme="minorEastAsia" w:hAnsi="Cambria Math"/>
                      <w:lang w:val="en-US"/>
                    </w:rPr>
                    <m:t>10</m:t>
                  </m:r>
                </m:den>
              </m:f>
              <m:r>
                <w:rPr>
                  <w:rFonts w:ascii="Cambria Math" w:eastAsiaTheme="minorEastAsia" w:hAnsi="Cambria Math"/>
                  <w:lang w:val="en-US"/>
                </w:rPr>
                <m:t>⋅rayleigh fading</m:t>
              </m:r>
            </m:sup>
          </m:sSup>
          <m:r>
            <w:rPr>
              <w:rFonts w:ascii="Cambria Math" w:eastAsiaTheme="minorEastAsia" w:hAnsi="Cambria Math"/>
              <w:lang w:val="en-US"/>
            </w:rPr>
            <m:t xml:space="preserve"> </m:t>
          </m:r>
        </m:oMath>
      </m:oMathPara>
    </w:p>
    <w:p w14:paraId="0A6030E1" w14:textId="74B23D9B" w:rsidR="00426668" w:rsidRPr="00996710" w:rsidRDefault="00426668" w:rsidP="00426668">
      <w:pPr>
        <w:bidi/>
        <w:rPr>
          <w:rFonts w:eastAsiaTheme="minorEastAsia" w:hint="cs"/>
          <w:i/>
          <w:lang w:val="en-US"/>
        </w:rPr>
      </w:pPr>
      <w:r>
        <w:rPr>
          <w:rFonts w:eastAsiaTheme="minorEastAsia" w:hint="cs"/>
          <w:i/>
          <w:rtl/>
          <w:lang w:val="en-US"/>
        </w:rPr>
        <w:t xml:space="preserve">כמו כן, למידול ההגבר התחשבנו ב </w:t>
      </w:r>
      <w:r>
        <w:rPr>
          <w:rFonts w:eastAsiaTheme="minorEastAsia"/>
          <w:i/>
          <w:lang w:val="en-US"/>
        </w:rPr>
        <w:t>small scale fading</w:t>
      </w:r>
      <w:r>
        <w:rPr>
          <w:rFonts w:eastAsiaTheme="minorEastAsia" w:hint="cs"/>
          <w:i/>
          <w:rtl/>
          <w:lang w:val="en-US"/>
        </w:rPr>
        <w:t xml:space="preserve"> עם גורם </w:t>
      </w:r>
      <w:r w:rsidR="00E81399">
        <w:rPr>
          <w:rFonts w:eastAsiaTheme="minorEastAsia" w:hint="cs"/>
          <w:i/>
          <w:rtl/>
          <w:lang w:val="en-US"/>
        </w:rPr>
        <w:t>דעיכה הנדגם מהתפלגות ריילי</w:t>
      </w:r>
    </w:p>
    <w:p w14:paraId="33A93D9A" w14:textId="3BC461EE" w:rsidR="00426668" w:rsidRPr="00426668" w:rsidRDefault="0020276F" w:rsidP="00426668">
      <w:pPr>
        <w:bidi/>
        <w:rPr>
          <w:rFonts w:eastAsiaTheme="minorEastAsia" w:hint="cs"/>
          <w:i/>
          <w:color w:val="FF0000"/>
          <w:lang w:val="en-US"/>
        </w:rPr>
      </w:pPr>
      <w:r w:rsidRPr="00426668">
        <w:rPr>
          <w:rFonts w:eastAsiaTheme="minorEastAsia" w:hint="cs"/>
          <w:b/>
          <w:bCs/>
          <w:color w:val="FF0000"/>
          <w:rtl/>
          <w:lang w:val="en-US"/>
        </w:rPr>
        <w:t>קיבול ערוץ-</w:t>
      </w:r>
      <w:r>
        <w:rPr>
          <w:rFonts w:eastAsiaTheme="minorEastAsia" w:hint="cs"/>
          <w:color w:val="FF0000"/>
          <w:rtl/>
          <w:lang w:val="en-US"/>
        </w:rPr>
        <w:t xml:space="preserve"> בכל לינק נוכל לקבוע קיבול ערוץ על ידי נוסחאת שאנון-</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C</m:t>
            </m:r>
          </m:e>
          <m:sub>
            <m:r>
              <w:rPr>
                <w:rFonts w:ascii="Cambria Math" w:eastAsiaTheme="minorEastAsia" w:hAnsi="Cambria Math"/>
                <w:color w:val="FF0000"/>
                <w:lang w:val="en-US"/>
              </w:rPr>
              <m:t>i,j</m:t>
            </m:r>
          </m:sub>
        </m:sSub>
        <m:r>
          <w:rPr>
            <w:rFonts w:ascii="Cambria Math" w:eastAsiaTheme="minorEastAsia" w:hAnsi="Cambria Math"/>
            <w:color w:val="FF0000"/>
            <w:lang w:val="en-US"/>
          </w:rPr>
          <m:t>=</m:t>
        </m:r>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B</m:t>
            </m:r>
          </m:e>
          <m:sub>
            <m:r>
              <w:rPr>
                <w:rFonts w:ascii="Cambria Math" w:eastAsiaTheme="minorEastAsia" w:hAnsi="Cambria Math"/>
                <w:color w:val="FF0000"/>
                <w:lang w:val="en-US"/>
              </w:rPr>
              <m:t>i</m:t>
            </m:r>
          </m:sub>
        </m:sSub>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eastAsiaTheme="minorEastAsia" w:hAnsi="Cambria Math"/>
                    <w:color w:val="FF0000"/>
                    <w:lang w:val="en-US"/>
                  </w:rPr>
                  <m:t>log</m:t>
                </m:r>
                <m:ctrlPr>
                  <w:rPr>
                    <w:rFonts w:ascii="Cambria Math" w:eastAsiaTheme="minorEastAsia" w:hAnsi="Cambria Math"/>
                    <w:color w:val="FF0000"/>
                    <w:lang w:val="en-US"/>
                  </w:rPr>
                </m:ctrlPr>
              </m:e>
              <m:sub>
                <m:r>
                  <w:rPr>
                    <w:rFonts w:ascii="Cambria Math" w:eastAsiaTheme="minorEastAsia" w:hAnsi="Cambria Math"/>
                    <w:color w:val="FF0000"/>
                    <w:lang w:val="en-US"/>
                  </w:rPr>
                  <m:t>2</m:t>
                </m:r>
                <m:ctrlPr>
                  <w:rPr>
                    <w:rFonts w:ascii="Cambria Math" w:eastAsiaTheme="minorEastAsia" w:hAnsi="Cambria Math"/>
                    <w:color w:val="FF0000"/>
                    <w:lang w:val="en-US"/>
                  </w:rPr>
                </m:ctrlPr>
              </m:sub>
            </m:sSub>
          </m:fName>
          <m:e>
            <m:r>
              <w:rPr>
                <w:rFonts w:ascii="Cambria Math" w:eastAsiaTheme="minorEastAsia" w:hAnsi="Cambria Math"/>
                <w:color w:val="FF0000"/>
                <w:lang w:val="en-US"/>
              </w:rPr>
              <m:t>(1+SINR)</m:t>
            </m:r>
          </m:e>
        </m:func>
      </m:oMath>
      <w:r>
        <w:rPr>
          <w:rFonts w:eastAsiaTheme="minorEastAsia" w:hint="cs"/>
          <w:color w:val="FF0000"/>
          <w:rtl/>
          <w:lang w:val="en-US"/>
        </w:rPr>
        <w:t xml:space="preserve"> </w:t>
      </w:r>
      <w:r w:rsidR="00426668">
        <w:rPr>
          <w:rFonts w:eastAsiaTheme="minorEastAsia" w:hint="cs"/>
          <w:color w:val="FF0000"/>
          <w:rtl/>
          <w:lang w:val="en-US"/>
        </w:rPr>
        <w:t xml:space="preserve">. נגדיר את ה </w:t>
      </w:r>
      <w:r w:rsidR="00426668">
        <w:rPr>
          <w:rFonts w:eastAsiaTheme="minorEastAsia"/>
          <w:color w:val="FF0000"/>
          <w:lang w:val="en-US"/>
        </w:rPr>
        <w:t xml:space="preserve">noise power </w:t>
      </w:r>
      <w:r w:rsidR="00426668">
        <w:rPr>
          <w:rFonts w:eastAsiaTheme="minorEastAsia" w:hint="cs"/>
          <w:color w:val="FF0000"/>
          <w:rtl/>
          <w:lang w:val="en-US"/>
        </w:rPr>
        <w:t xml:space="preserve">להיות שווה ל </w:t>
      </w:r>
      <m:oMath>
        <m:r>
          <w:rPr>
            <w:rFonts w:ascii="Cambria Math" w:eastAsiaTheme="minorEastAsia" w:hAnsi="Cambria Math"/>
            <w:color w:val="FF0000"/>
            <w:lang w:val="en-US"/>
          </w:rPr>
          <m:t>1e-13</m:t>
        </m:r>
      </m:oMath>
      <w:r w:rsidR="00426668">
        <w:rPr>
          <w:rFonts w:eastAsiaTheme="minorEastAsia" w:hint="cs"/>
          <w:color w:val="FF0000"/>
          <w:rtl/>
          <w:lang w:val="en-US"/>
        </w:rPr>
        <w:t xml:space="preserve"> (ערך סטנדרטי לאיתחול ביחד לתדר של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4</m:t>
            </m:r>
          </m:den>
        </m:f>
        <m:r>
          <w:rPr>
            <w:rFonts w:ascii="Cambria Math" w:eastAsiaTheme="minorEastAsia" w:hAnsi="Cambria Math"/>
            <w:color w:val="FF0000"/>
            <w:lang w:val="en-US"/>
          </w:rPr>
          <m:t>GHz</m:t>
        </m:r>
      </m:oMath>
      <w:r w:rsidR="00426668">
        <w:rPr>
          <w:rFonts w:eastAsiaTheme="minorEastAsia" w:hint="cs"/>
          <w:color w:val="FF0000"/>
          <w:rtl/>
          <w:lang w:val="en-US"/>
        </w:rPr>
        <w:t xml:space="preserve"> </w:t>
      </w:r>
      <w:r w:rsidR="00DC7B74">
        <w:rPr>
          <w:rFonts w:eastAsiaTheme="minorEastAsia" w:hint="cs"/>
          <w:color w:val="FF0000"/>
          <w:rtl/>
          <w:lang w:val="en-US"/>
        </w:rPr>
        <w:t xml:space="preserve">. וכן נשים לב שהזכרנו כי ה"מחיר" של בין כל 2 צמתים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ji</m:t>
            </m:r>
          </m:sub>
        </m:sSub>
      </m:oMath>
      <w:r w:rsidR="00DC7B74">
        <w:rPr>
          <w:rFonts w:eastAsiaTheme="minorEastAsia" w:hint="cs"/>
          <w:rtl/>
          <w:lang w:val="en-US"/>
        </w:rPr>
        <w:t xml:space="preserve">, לכן נקח את המקרה המחמיר ביותר ונגדיר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d>
              <m:dPr>
                <m:ctrlPr>
                  <w:rPr>
                    <w:rFonts w:ascii="Cambria Math" w:eastAsiaTheme="minorEastAsia" w:hAnsi="Cambria Math"/>
                    <w:i/>
                    <w:lang w:val="en-US"/>
                  </w:rPr>
                </m:ctrlPr>
              </m:dPr>
              <m:e>
                <m:r>
                  <w:rPr>
                    <w:rFonts w:ascii="Cambria Math" w:eastAsiaTheme="minorEastAsia" w:hAnsi="Cambria Math"/>
                    <w:lang w:val="en-US"/>
                  </w:rPr>
                  <m:t>j,i</m:t>
                </m:r>
              </m:e>
            </m:d>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ji</m:t>
            </m:r>
          </m:sub>
        </m:sSub>
        <m:r>
          <w:rPr>
            <w:rFonts w:ascii="Cambria Math" w:eastAsiaTheme="minorEastAsia" w:hAnsi="Cambria Math"/>
            <w:lang w:val="en-US"/>
          </w:rPr>
          <m:t>)</m:t>
        </m:r>
      </m:oMath>
      <w:r w:rsidR="00DC7B74">
        <w:rPr>
          <w:rFonts w:eastAsiaTheme="minorEastAsia" w:hint="cs"/>
          <w:rtl/>
          <w:lang w:val="en-US"/>
        </w:rPr>
        <w:t>.</w:t>
      </w:r>
    </w:p>
    <w:p w14:paraId="1BEDA6D4" w14:textId="77777777" w:rsidR="00B84EB6" w:rsidRDefault="00B84EB6" w:rsidP="00B84EB6">
      <w:pPr>
        <w:bidi/>
        <w:rPr>
          <w:rFonts w:eastAsiaTheme="minorEastAsia" w:hint="cs"/>
          <w:color w:val="FF0000"/>
          <w:rtl/>
          <w:lang w:val="en-US"/>
        </w:rPr>
      </w:pPr>
    </w:p>
    <w:p w14:paraId="26FE29C3" w14:textId="77777777" w:rsidR="00B84EB6" w:rsidRDefault="00B84EB6" w:rsidP="00B84EB6">
      <w:pPr>
        <w:bidi/>
        <w:rPr>
          <w:rFonts w:eastAsiaTheme="minorEastAsia" w:hint="cs"/>
          <w:color w:val="FF0000"/>
          <w:rtl/>
          <w:lang w:val="en-US"/>
        </w:rPr>
      </w:pPr>
    </w:p>
    <w:p w14:paraId="68BFA2E2" w14:textId="77777777" w:rsidR="00DE3B0D" w:rsidRPr="00DE3B0D" w:rsidRDefault="00DE3B0D" w:rsidP="00DE3B0D">
      <w:pPr>
        <w:bidi/>
        <w:rPr>
          <w:rFonts w:eastAsiaTheme="minorEastAsia"/>
          <w:color w:val="FF0000"/>
          <w:rtl/>
          <w:lang w:val="en-US"/>
        </w:rPr>
      </w:pPr>
    </w:p>
    <w:p w14:paraId="2757944E" w14:textId="77777777" w:rsidR="00DE3B0D" w:rsidRDefault="00DE3B0D" w:rsidP="00DE3B0D">
      <w:pPr>
        <w:bidi/>
        <w:rPr>
          <w:rFonts w:eastAsiaTheme="minorEastAsia"/>
          <w:rtl/>
          <w:lang w:val="en-US"/>
        </w:rPr>
      </w:pPr>
    </w:p>
    <w:p w14:paraId="2707A38B" w14:textId="77777777" w:rsidR="00DE3B0D" w:rsidRPr="00476124" w:rsidRDefault="00DE3B0D" w:rsidP="00DE3B0D">
      <w:pPr>
        <w:bidi/>
        <w:rPr>
          <w:rFonts w:hint="cs"/>
          <w:rtl/>
          <w:lang w:val="en-US"/>
        </w:rPr>
      </w:pPr>
    </w:p>
    <w:sectPr w:rsidR="00DE3B0D" w:rsidRPr="004761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24"/>
    <w:rsid w:val="0020276F"/>
    <w:rsid w:val="00426668"/>
    <w:rsid w:val="00476124"/>
    <w:rsid w:val="005026BE"/>
    <w:rsid w:val="00996710"/>
    <w:rsid w:val="009C6E8C"/>
    <w:rsid w:val="00B84EB6"/>
    <w:rsid w:val="00D0484E"/>
    <w:rsid w:val="00DC7B74"/>
    <w:rsid w:val="00DE3B0D"/>
    <w:rsid w:val="00E37D16"/>
    <w:rsid w:val="00E81399"/>
    <w:rsid w:val="00F66C1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494D"/>
  <w15:chartTrackingRefBased/>
  <w15:docId w15:val="{FC42BF66-2FC0-446A-A422-0CCF0CF9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124"/>
    <w:rPr>
      <w:rFonts w:eastAsiaTheme="majorEastAsia" w:cstheme="majorBidi"/>
      <w:color w:val="272727" w:themeColor="text1" w:themeTint="D8"/>
    </w:rPr>
  </w:style>
  <w:style w:type="paragraph" w:styleId="Title">
    <w:name w:val="Title"/>
    <w:basedOn w:val="Normal"/>
    <w:next w:val="Normal"/>
    <w:link w:val="TitleChar"/>
    <w:uiPriority w:val="10"/>
    <w:qFormat/>
    <w:rsid w:val="00476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124"/>
    <w:pPr>
      <w:spacing w:before="160"/>
      <w:jc w:val="center"/>
    </w:pPr>
    <w:rPr>
      <w:i/>
      <w:iCs/>
      <w:color w:val="404040" w:themeColor="text1" w:themeTint="BF"/>
    </w:rPr>
  </w:style>
  <w:style w:type="character" w:customStyle="1" w:styleId="QuoteChar">
    <w:name w:val="Quote Char"/>
    <w:basedOn w:val="DefaultParagraphFont"/>
    <w:link w:val="Quote"/>
    <w:uiPriority w:val="29"/>
    <w:rsid w:val="00476124"/>
    <w:rPr>
      <w:i/>
      <w:iCs/>
      <w:color w:val="404040" w:themeColor="text1" w:themeTint="BF"/>
    </w:rPr>
  </w:style>
  <w:style w:type="paragraph" w:styleId="ListParagraph">
    <w:name w:val="List Paragraph"/>
    <w:basedOn w:val="Normal"/>
    <w:uiPriority w:val="34"/>
    <w:qFormat/>
    <w:rsid w:val="00476124"/>
    <w:pPr>
      <w:ind w:left="720"/>
      <w:contextualSpacing/>
    </w:pPr>
  </w:style>
  <w:style w:type="character" w:styleId="IntenseEmphasis">
    <w:name w:val="Intense Emphasis"/>
    <w:basedOn w:val="DefaultParagraphFont"/>
    <w:uiPriority w:val="21"/>
    <w:qFormat/>
    <w:rsid w:val="00476124"/>
    <w:rPr>
      <w:i/>
      <w:iCs/>
      <w:color w:val="0F4761" w:themeColor="accent1" w:themeShade="BF"/>
    </w:rPr>
  </w:style>
  <w:style w:type="paragraph" w:styleId="IntenseQuote">
    <w:name w:val="Intense Quote"/>
    <w:basedOn w:val="Normal"/>
    <w:next w:val="Normal"/>
    <w:link w:val="IntenseQuoteChar"/>
    <w:uiPriority w:val="30"/>
    <w:qFormat/>
    <w:rsid w:val="00476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124"/>
    <w:rPr>
      <w:i/>
      <w:iCs/>
      <w:color w:val="0F4761" w:themeColor="accent1" w:themeShade="BF"/>
    </w:rPr>
  </w:style>
  <w:style w:type="character" w:styleId="IntenseReference">
    <w:name w:val="Intense Reference"/>
    <w:basedOn w:val="DefaultParagraphFont"/>
    <w:uiPriority w:val="32"/>
    <w:qFormat/>
    <w:rsid w:val="00476124"/>
    <w:rPr>
      <w:b/>
      <w:bCs/>
      <w:smallCaps/>
      <w:color w:val="0F4761" w:themeColor="accent1" w:themeShade="BF"/>
      <w:spacing w:val="5"/>
    </w:rPr>
  </w:style>
  <w:style w:type="character" w:styleId="PlaceholderText">
    <w:name w:val="Placeholder Text"/>
    <w:basedOn w:val="DefaultParagraphFont"/>
    <w:uiPriority w:val="99"/>
    <w:semiHidden/>
    <w:rsid w:val="004761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kruzel</dc:creator>
  <cp:keywords/>
  <dc:description/>
  <cp:lastModifiedBy>ofir kruzel</cp:lastModifiedBy>
  <cp:revision>2</cp:revision>
  <dcterms:created xsi:type="dcterms:W3CDTF">2024-07-02T15:30:00Z</dcterms:created>
  <dcterms:modified xsi:type="dcterms:W3CDTF">2024-07-02T15:30:00Z</dcterms:modified>
</cp:coreProperties>
</file>