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44A5E" w14:textId="139AB3EF" w:rsidR="00A00915" w:rsidRDefault="00B71EA4" w:rsidP="00922659">
      <w:pPr>
        <w:bidi/>
        <w:jc w:val="center"/>
        <w:rPr>
          <w:lang w:val="en-US"/>
        </w:rPr>
      </w:pPr>
      <w:r>
        <w:rPr>
          <w:rFonts w:hint="cs"/>
          <w:rtl/>
          <w:lang w:val="en-US"/>
        </w:rPr>
        <w:t xml:space="preserve">תקשורת ומחשוב </w:t>
      </w:r>
      <w:r>
        <w:rPr>
          <w:rtl/>
          <w:lang w:val="en-US"/>
        </w:rPr>
        <w:t>–</w:t>
      </w:r>
      <w:r>
        <w:rPr>
          <w:rFonts w:hint="cs"/>
          <w:rtl/>
          <w:lang w:val="en-US"/>
        </w:rPr>
        <w:t xml:space="preserve"> מטלה 3</w:t>
      </w:r>
    </w:p>
    <w:p w14:paraId="30F5854F" w14:textId="58312878" w:rsidR="003F73FD" w:rsidRDefault="003F73FD" w:rsidP="003F73FD">
      <w:pPr>
        <w:bidi/>
        <w:jc w:val="center"/>
        <w:rPr>
          <w:rFonts w:hint="cs"/>
          <w:rtl/>
          <w:lang w:val="en-US"/>
        </w:rPr>
      </w:pPr>
      <w:r>
        <w:rPr>
          <w:rFonts w:hint="cs"/>
          <w:rtl/>
          <w:lang w:val="en-US"/>
        </w:rPr>
        <w:t>חיבור השרת ו</w:t>
      </w:r>
      <w:r>
        <w:rPr>
          <w:lang w:val="en-US"/>
        </w:rPr>
        <w:t>ל</w:t>
      </w:r>
      <w:proofErr w:type="spellStart"/>
      <w:r>
        <w:rPr>
          <w:rFonts w:hint="cs"/>
          <w:rtl/>
          <w:lang w:val="en-US"/>
        </w:rPr>
        <w:t>קוח</w:t>
      </w:r>
      <w:proofErr w:type="spellEnd"/>
    </w:p>
    <w:p w14:paraId="57A6CEAD" w14:textId="35539B1D" w:rsidR="00B71EA4" w:rsidRDefault="00B71EA4" w:rsidP="00922659">
      <w:pPr>
        <w:bidi/>
        <w:rPr>
          <w:rtl/>
          <w:lang w:val="en-US"/>
        </w:rPr>
      </w:pPr>
    </w:p>
    <w:p w14:paraId="34A69F13" w14:textId="26BB1EA7" w:rsidR="00B71EA4" w:rsidRDefault="00B71EA4" w:rsidP="00922659">
      <w:pPr>
        <w:bidi/>
        <w:rPr>
          <w:rtl/>
          <w:lang w:val="en-US"/>
        </w:rPr>
      </w:pPr>
      <w:r>
        <w:rPr>
          <w:rFonts w:hint="cs"/>
          <w:rtl/>
          <w:lang w:val="en-US"/>
        </w:rPr>
        <w:t xml:space="preserve">עלינו היה לבנות שרת </w:t>
      </w:r>
      <w:r>
        <w:rPr>
          <w:rFonts w:hint="cs"/>
          <w:lang w:val="en-US"/>
        </w:rPr>
        <w:t>H</w:t>
      </w:r>
      <w:r>
        <w:rPr>
          <w:lang w:val="en-US"/>
        </w:rPr>
        <w:t>TTP</w:t>
      </w:r>
      <w:r>
        <w:rPr>
          <w:rFonts w:hint="cs"/>
          <w:rtl/>
          <w:lang w:val="en-US"/>
        </w:rPr>
        <w:t>, בחרתי להוסיף את האפשרות לחיבור מכשירים מרובים בו זמנית כפי שיוסבר להלן.</w:t>
      </w:r>
    </w:p>
    <w:p w14:paraId="7393C05C" w14:textId="06478582" w:rsidR="00B71EA4" w:rsidRDefault="00B71EA4" w:rsidP="00922659">
      <w:pPr>
        <w:bidi/>
        <w:rPr>
          <w:rtl/>
          <w:lang w:val="en-US"/>
        </w:rPr>
      </w:pPr>
    </w:p>
    <w:p w14:paraId="00D977EA" w14:textId="31D9FB83" w:rsidR="00B71EA4" w:rsidRDefault="00B71EA4" w:rsidP="00922659">
      <w:pPr>
        <w:bidi/>
        <w:rPr>
          <w:rtl/>
          <w:lang w:val="en-US"/>
        </w:rPr>
      </w:pPr>
    </w:p>
    <w:p w14:paraId="1292B094" w14:textId="2ADAD28A" w:rsidR="00B71EA4" w:rsidRDefault="00B71EA4" w:rsidP="00922659">
      <w:pPr>
        <w:bidi/>
        <w:rPr>
          <w:rtl/>
          <w:lang w:val="en-US"/>
        </w:rPr>
      </w:pPr>
      <w:r>
        <w:rPr>
          <w:rFonts w:hint="cs"/>
          <w:rtl/>
          <w:lang w:val="en-US"/>
        </w:rPr>
        <w:t>מבנה הקוד בקצרה:</w:t>
      </w:r>
    </w:p>
    <w:p w14:paraId="134C39B3" w14:textId="188D93AF" w:rsidR="00B71EA4" w:rsidRDefault="00B71EA4" w:rsidP="00922659">
      <w:pPr>
        <w:bidi/>
        <w:rPr>
          <w:rtl/>
          <w:lang w:val="en-US"/>
        </w:rPr>
      </w:pPr>
      <w:r>
        <w:rPr>
          <w:rFonts w:hint="cs"/>
          <w:rtl/>
          <w:lang w:val="en-US"/>
        </w:rPr>
        <w:t>לשרת פרמטרים שנדרשים לפעולתו: מספר מכשירים שאנו מאפשרים לחיבור (למעשה גודל רשימת ההמתנה).</w:t>
      </w:r>
    </w:p>
    <w:p w14:paraId="2D6BEEEC" w14:textId="06DE4870" w:rsidR="00B71EA4" w:rsidRDefault="00B71EA4" w:rsidP="00922659">
      <w:pPr>
        <w:bidi/>
        <w:rPr>
          <w:rtl/>
          <w:lang w:val="en-US"/>
        </w:rPr>
      </w:pPr>
      <w:r>
        <w:rPr>
          <w:rFonts w:hint="cs"/>
          <w:rtl/>
          <w:lang w:val="en-US"/>
        </w:rPr>
        <w:t xml:space="preserve">ראשית ניצור את </w:t>
      </w:r>
      <w:proofErr w:type="spellStart"/>
      <w:r>
        <w:rPr>
          <w:rFonts w:hint="cs"/>
          <w:rtl/>
          <w:lang w:val="en-US"/>
        </w:rPr>
        <w:t>הסוקט</w:t>
      </w:r>
      <w:proofErr w:type="spellEnd"/>
      <w:r>
        <w:rPr>
          <w:rFonts w:hint="cs"/>
          <w:rtl/>
          <w:lang w:val="en-US"/>
        </w:rPr>
        <w:t xml:space="preserve"> באמצעות יצירת האובייקט + פעולת ה</w:t>
      </w:r>
      <w:r>
        <w:rPr>
          <w:lang w:val="en-US"/>
        </w:rPr>
        <w:t>bind</w:t>
      </w:r>
      <w:r w:rsidR="00243D8D">
        <w:rPr>
          <w:rFonts w:hint="cs"/>
          <w:rtl/>
          <w:lang w:val="en-US"/>
        </w:rPr>
        <w:t xml:space="preserve"> </w:t>
      </w:r>
      <w:r w:rsidR="00243D8D">
        <w:rPr>
          <w:rtl/>
          <w:lang w:val="en-US"/>
        </w:rPr>
        <w:t>–</w:t>
      </w:r>
      <w:r w:rsidR="00243D8D">
        <w:rPr>
          <w:rFonts w:hint="cs"/>
          <w:rtl/>
          <w:lang w:val="en-US"/>
        </w:rPr>
        <w:t xml:space="preserve"> מה שדורש את כתובת השרת + פורט פעולתו.</w:t>
      </w:r>
    </w:p>
    <w:p w14:paraId="789A70BB" w14:textId="09240B46" w:rsidR="00243D8D" w:rsidRDefault="00226F33" w:rsidP="00922659">
      <w:pPr>
        <w:bidi/>
        <w:rPr>
          <w:rtl/>
          <w:lang w:val="en-US"/>
        </w:rPr>
      </w:pPr>
      <w:r>
        <w:rPr>
          <w:rFonts w:hint="cs"/>
          <w:rtl/>
          <w:lang w:val="en-US"/>
        </w:rPr>
        <w:t>שנית, נאפשר</w:t>
      </w:r>
      <w:r w:rsidR="0082311F">
        <w:rPr>
          <w:rFonts w:hint="cs"/>
          <w:rtl/>
          <w:lang w:val="en-US"/>
        </w:rPr>
        <w:t xml:space="preserve"> (ובכך נפעיל אותו למעשה)</w:t>
      </w:r>
      <w:r w:rsidR="00B71EA4">
        <w:rPr>
          <w:rFonts w:hint="cs"/>
          <w:rtl/>
          <w:lang w:val="en-US"/>
        </w:rPr>
        <w:t xml:space="preserve"> לשרת להמתין </w:t>
      </w:r>
      <w:r w:rsidR="00243D8D">
        <w:rPr>
          <w:rFonts w:hint="cs"/>
          <w:rtl/>
          <w:lang w:val="en-US"/>
        </w:rPr>
        <w:t>(</w:t>
      </w:r>
      <w:r w:rsidR="00B71EA4">
        <w:rPr>
          <w:rFonts w:hint="cs"/>
          <w:rtl/>
          <w:lang w:val="en-US"/>
        </w:rPr>
        <w:t>״להקשיב״</w:t>
      </w:r>
      <w:r w:rsidR="00243D8D">
        <w:rPr>
          <w:rFonts w:hint="cs"/>
          <w:rtl/>
          <w:lang w:val="en-US"/>
        </w:rPr>
        <w:t>)</w:t>
      </w:r>
      <w:r w:rsidR="00B71EA4">
        <w:rPr>
          <w:rFonts w:hint="cs"/>
          <w:rtl/>
          <w:lang w:val="en-US"/>
        </w:rPr>
        <w:t xml:space="preserve"> ללקוחות באמצעות </w:t>
      </w:r>
      <w:r w:rsidR="00B71EA4">
        <w:rPr>
          <w:lang w:val="en-US"/>
        </w:rPr>
        <w:t>listen</w:t>
      </w:r>
      <w:r w:rsidR="00243D8D">
        <w:rPr>
          <w:rFonts w:hint="cs"/>
          <w:rtl/>
          <w:lang w:val="en-US"/>
        </w:rPr>
        <w:t xml:space="preserve"> </w:t>
      </w:r>
      <w:r w:rsidR="00243D8D">
        <w:rPr>
          <w:rtl/>
          <w:lang w:val="en-US"/>
        </w:rPr>
        <w:t>–</w:t>
      </w:r>
      <w:r w:rsidR="00B71EA4">
        <w:rPr>
          <w:rFonts w:hint="cs"/>
          <w:rtl/>
          <w:lang w:val="en-US"/>
        </w:rPr>
        <w:t xml:space="preserve"> </w:t>
      </w:r>
      <w:r w:rsidR="00243D8D">
        <w:rPr>
          <w:rFonts w:hint="cs"/>
          <w:rtl/>
          <w:lang w:val="en-US"/>
        </w:rPr>
        <w:t xml:space="preserve">נגדיר משתנה בשם </w:t>
      </w:r>
      <w:r w:rsidR="00243D8D">
        <w:rPr>
          <w:lang w:val="en-US"/>
        </w:rPr>
        <w:t>devices</w:t>
      </w:r>
      <w:r w:rsidR="00243D8D">
        <w:rPr>
          <w:rFonts w:hint="cs"/>
          <w:rtl/>
          <w:lang w:val="en-US"/>
        </w:rPr>
        <w:t xml:space="preserve"> אשר בשימוש על ידי פעולה זו, משתנה זה הוא למעשה גודל רשימת ההמתנה. </w:t>
      </w:r>
    </w:p>
    <w:p w14:paraId="38F46EED" w14:textId="3F519B49" w:rsidR="00B71EA4" w:rsidRDefault="00243D8D" w:rsidP="00922659">
      <w:pPr>
        <w:bidi/>
        <w:rPr>
          <w:rtl/>
          <w:lang w:val="en-US"/>
        </w:rPr>
      </w:pPr>
      <w:r>
        <w:rPr>
          <w:rFonts w:hint="cs"/>
          <w:rtl/>
          <w:lang w:val="en-US"/>
        </w:rPr>
        <w:t xml:space="preserve">לאחר מכן, </w:t>
      </w:r>
      <w:r w:rsidR="00B71EA4">
        <w:rPr>
          <w:rFonts w:hint="cs"/>
          <w:rtl/>
          <w:lang w:val="en-US"/>
        </w:rPr>
        <w:t>נקבל חיבורים באמצעות פעולת ה</w:t>
      </w:r>
      <w:r w:rsidR="00B71EA4">
        <w:rPr>
          <w:lang w:val="en-US"/>
        </w:rPr>
        <w:t>accept</w:t>
      </w:r>
      <w:r>
        <w:rPr>
          <w:rFonts w:hint="cs"/>
          <w:rtl/>
          <w:lang w:val="en-US"/>
        </w:rPr>
        <w:t xml:space="preserve">, </w:t>
      </w:r>
      <w:r w:rsidR="00B71EA4">
        <w:rPr>
          <w:rFonts w:hint="cs"/>
          <w:rtl/>
          <w:lang w:val="en-US"/>
        </w:rPr>
        <w:t>כאשר אנו רוצים לקבל מספר לקוחות במקביל ולכן נשתמש ב</w:t>
      </w:r>
      <w:proofErr w:type="spellStart"/>
      <w:r w:rsidR="00B71EA4">
        <w:rPr>
          <w:rFonts w:hint="cs"/>
          <w:lang w:val="en-US"/>
        </w:rPr>
        <w:t>T</w:t>
      </w:r>
      <w:r w:rsidR="00B71EA4">
        <w:rPr>
          <w:lang w:val="en-US"/>
        </w:rPr>
        <w:t>hreadPool</w:t>
      </w:r>
      <w:proofErr w:type="spellEnd"/>
      <w:r w:rsidR="00B71EA4">
        <w:rPr>
          <w:rFonts w:hint="cs"/>
          <w:rtl/>
          <w:lang w:val="en-US"/>
        </w:rPr>
        <w:t xml:space="preserve"> מה שמאפשר לנו ליצור </w:t>
      </w:r>
      <w:proofErr w:type="spellStart"/>
      <w:r w:rsidR="00B71EA4">
        <w:rPr>
          <w:rFonts w:hint="cs"/>
          <w:rtl/>
          <w:lang w:val="en-US"/>
        </w:rPr>
        <w:t>תהליכונים</w:t>
      </w:r>
      <w:proofErr w:type="spellEnd"/>
      <w:r w:rsidR="00B71EA4">
        <w:rPr>
          <w:rFonts w:hint="cs"/>
          <w:rtl/>
          <w:lang w:val="en-US"/>
        </w:rPr>
        <w:t xml:space="preserve"> במקביל </w:t>
      </w:r>
      <w:r w:rsidR="00B71EA4">
        <w:rPr>
          <w:rtl/>
          <w:lang w:val="en-US"/>
        </w:rPr>
        <w:t>–</w:t>
      </w:r>
      <w:r w:rsidR="00B71EA4">
        <w:rPr>
          <w:rFonts w:hint="cs"/>
          <w:rtl/>
          <w:lang w:val="en-US"/>
        </w:rPr>
        <w:t xml:space="preserve"> אך עם מספר מקסימלי כך שלא נשתמש ביותר מדי משאבים.</w:t>
      </w:r>
    </w:p>
    <w:p w14:paraId="769A7A25" w14:textId="4EEDC083" w:rsidR="00B71EA4" w:rsidRDefault="00B71EA4" w:rsidP="00922659">
      <w:pPr>
        <w:bidi/>
        <w:rPr>
          <w:rtl/>
          <w:lang w:val="en-US"/>
        </w:rPr>
      </w:pPr>
      <w:r>
        <w:rPr>
          <w:rFonts w:hint="cs"/>
          <w:rtl/>
          <w:lang w:val="en-US"/>
        </w:rPr>
        <w:t xml:space="preserve">כל לקוח ישלח לפונקציה שתפעל ברקע ולא תפריע לפעולת השרת </w:t>
      </w:r>
      <w:r>
        <w:rPr>
          <w:rtl/>
          <w:lang w:val="en-US"/>
        </w:rPr>
        <w:t>–</w:t>
      </w:r>
      <w:r>
        <w:rPr>
          <w:rFonts w:hint="cs"/>
          <w:rtl/>
          <w:lang w:val="en-US"/>
        </w:rPr>
        <w:t xml:space="preserve"> המתנה וקבלת לקוחות אחרים, פעולה זו למעשה תפענח את בקשת המשתמש ותענה לו בהתאם לידע שלה ויכולתה.</w:t>
      </w:r>
    </w:p>
    <w:p w14:paraId="11FF5283" w14:textId="7A4AD729" w:rsidR="00B71EA4" w:rsidRDefault="00B71EA4" w:rsidP="00922659">
      <w:pPr>
        <w:bidi/>
        <w:rPr>
          <w:rtl/>
          <w:lang w:val="en-US"/>
        </w:rPr>
      </w:pPr>
      <w:r>
        <w:rPr>
          <w:rFonts w:hint="cs"/>
          <w:rtl/>
          <w:lang w:val="en-US"/>
        </w:rPr>
        <w:t>בכל סיום בקשה השרת יסיים את הקשר עם הלקוח.</w:t>
      </w:r>
    </w:p>
    <w:p w14:paraId="0E935161" w14:textId="4E25F0B6" w:rsidR="00B71EA4" w:rsidRDefault="00B71EA4" w:rsidP="00922659">
      <w:pPr>
        <w:bidi/>
        <w:rPr>
          <w:rtl/>
          <w:lang w:val="en-US"/>
        </w:rPr>
      </w:pPr>
    </w:p>
    <w:p w14:paraId="20905128" w14:textId="552D7DDE" w:rsidR="00597F10" w:rsidRDefault="0029217E" w:rsidP="00922659">
      <w:pPr>
        <w:bidi/>
        <w:rPr>
          <w:rtl/>
          <w:lang w:val="en-US"/>
        </w:rPr>
      </w:pPr>
      <w:r>
        <w:rPr>
          <w:rFonts w:hint="cs"/>
          <w:rtl/>
          <w:lang w:val="en-US"/>
        </w:rPr>
        <w:t xml:space="preserve">על מנת לסגור את השרת באופן נכון, אגדיר זמן </w:t>
      </w:r>
      <w:r w:rsidR="00C21E91">
        <w:rPr>
          <w:lang w:val="en-US"/>
        </w:rPr>
        <w:t>timeout</w:t>
      </w:r>
      <w:r w:rsidR="00C21E91">
        <w:rPr>
          <w:rFonts w:hint="cs"/>
          <w:rtl/>
          <w:lang w:val="en-US"/>
        </w:rPr>
        <w:t xml:space="preserve"> </w:t>
      </w:r>
      <w:r w:rsidR="00C21E91">
        <w:rPr>
          <w:rtl/>
          <w:lang w:val="en-US"/>
        </w:rPr>
        <w:t>–</w:t>
      </w:r>
      <w:r w:rsidR="00C21E91">
        <w:rPr>
          <w:rFonts w:hint="cs"/>
          <w:rtl/>
          <w:lang w:val="en-US"/>
        </w:rPr>
        <w:t xml:space="preserve"> כאשר לאחר זמן זה השרת יכבה את עצמו.</w:t>
      </w:r>
    </w:p>
    <w:p w14:paraId="4D428BAF" w14:textId="24DDCF75" w:rsidR="00C21E91" w:rsidRDefault="00C21E91" w:rsidP="00922659">
      <w:pPr>
        <w:bidi/>
        <w:rPr>
          <w:rtl/>
          <w:lang w:val="en-US"/>
        </w:rPr>
      </w:pPr>
      <w:r>
        <w:rPr>
          <w:rFonts w:hint="cs"/>
          <w:rtl/>
          <w:lang w:val="en-US"/>
        </w:rPr>
        <w:t>כמובן שיש דרכים נוספות לבחירת אופן</w:t>
      </w:r>
      <w:r w:rsidR="001C18A6">
        <w:rPr>
          <w:rFonts w:hint="cs"/>
          <w:rtl/>
          <w:lang w:val="en-US"/>
        </w:rPr>
        <w:t xml:space="preserve"> כיבוי השרת, זוהי בחירה אישית שלי.</w:t>
      </w:r>
    </w:p>
    <w:p w14:paraId="6C6C93D8" w14:textId="33FA3DC0" w:rsidR="001C18A6" w:rsidRDefault="001C18A6" w:rsidP="00922659">
      <w:pPr>
        <w:bidi/>
        <w:rPr>
          <w:rtl/>
          <w:lang w:val="en-US"/>
        </w:rPr>
      </w:pPr>
    </w:p>
    <w:p w14:paraId="221FC97E" w14:textId="30147481" w:rsidR="008F440C" w:rsidRDefault="008F440C" w:rsidP="00922659">
      <w:pPr>
        <w:bidi/>
        <w:rPr>
          <w:rtl/>
          <w:lang w:val="en-US"/>
        </w:rPr>
      </w:pPr>
      <w:r>
        <w:rPr>
          <w:rFonts w:hint="cs"/>
          <w:rtl/>
          <w:lang w:val="en-US"/>
        </w:rPr>
        <w:t>מהן הבקשות שהשרת יודע לקבל?</w:t>
      </w:r>
    </w:p>
    <w:p w14:paraId="1BC64CDD" w14:textId="0C3100F3" w:rsidR="008F440C" w:rsidRDefault="008F440C" w:rsidP="00922659">
      <w:pPr>
        <w:bidi/>
        <w:rPr>
          <w:rtl/>
          <w:lang w:val="en-US"/>
        </w:rPr>
      </w:pPr>
      <w:r>
        <w:rPr>
          <w:rFonts w:hint="cs"/>
          <w:rtl/>
          <w:lang w:val="en-US"/>
        </w:rPr>
        <w:t xml:space="preserve">השרת יודע לקבל בקשות </w:t>
      </w:r>
      <w:r>
        <w:rPr>
          <w:rFonts w:hint="cs"/>
          <w:lang w:val="en-US"/>
        </w:rPr>
        <w:t>G</w:t>
      </w:r>
      <w:r>
        <w:rPr>
          <w:lang w:val="en-US"/>
        </w:rPr>
        <w:t>ET</w:t>
      </w:r>
      <w:r>
        <w:rPr>
          <w:rFonts w:hint="cs"/>
          <w:rtl/>
          <w:lang w:val="en-US"/>
        </w:rPr>
        <w:t xml:space="preserve">, ואין בשרת צורך בבקשות </w:t>
      </w:r>
      <w:r>
        <w:rPr>
          <w:rFonts w:hint="cs"/>
          <w:lang w:val="en-US"/>
        </w:rPr>
        <w:t>P</w:t>
      </w:r>
      <w:r>
        <w:rPr>
          <w:lang w:val="en-US"/>
        </w:rPr>
        <w:t>OST</w:t>
      </w:r>
      <w:r>
        <w:rPr>
          <w:rFonts w:hint="cs"/>
          <w:rtl/>
          <w:lang w:val="en-US"/>
        </w:rPr>
        <w:t xml:space="preserve"> שכן אין באתר תוכן שדורש זאת.</w:t>
      </w:r>
    </w:p>
    <w:p w14:paraId="4EFE1489" w14:textId="37D0FF3B" w:rsidR="008F440C" w:rsidRDefault="00CA5D1B" w:rsidP="00922659">
      <w:pPr>
        <w:bidi/>
        <w:rPr>
          <w:rtl/>
          <w:lang w:val="en-US"/>
        </w:rPr>
      </w:pPr>
      <w:r>
        <w:rPr>
          <w:rFonts w:hint="cs"/>
          <w:rtl/>
          <w:lang w:val="en-US"/>
        </w:rPr>
        <w:t>מהם הקבצים הנדרשים להפעלת השרת?</w:t>
      </w:r>
    </w:p>
    <w:p w14:paraId="0AD93267" w14:textId="14DDAC23" w:rsidR="00CA5D1B" w:rsidRDefault="00CA5D1B" w:rsidP="00922659">
      <w:pPr>
        <w:bidi/>
        <w:rPr>
          <w:rtl/>
          <w:lang w:val="en-US"/>
        </w:rPr>
      </w:pPr>
      <w:r>
        <w:rPr>
          <w:rFonts w:hint="cs"/>
          <w:rtl/>
          <w:lang w:val="en-US"/>
        </w:rPr>
        <w:t xml:space="preserve">השרת פועל באמצעות קובץ </w:t>
      </w:r>
      <w:proofErr w:type="spellStart"/>
      <w:r>
        <w:rPr>
          <w:rFonts w:hint="cs"/>
          <w:rtl/>
          <w:lang w:val="en-US"/>
        </w:rPr>
        <w:t>הפייתון</w:t>
      </w:r>
      <w:proofErr w:type="spellEnd"/>
      <w:r>
        <w:rPr>
          <w:rFonts w:hint="cs"/>
          <w:rtl/>
          <w:lang w:val="en-US"/>
        </w:rPr>
        <w:t xml:space="preserve"> </w:t>
      </w:r>
      <w:r>
        <w:rPr>
          <w:lang w:val="en-US"/>
        </w:rPr>
        <w:t>webServer.py</w:t>
      </w:r>
      <w:r w:rsidR="00A35420">
        <w:rPr>
          <w:rFonts w:hint="cs"/>
          <w:rtl/>
          <w:lang w:val="en-US"/>
        </w:rPr>
        <w:t xml:space="preserve">, תיקיית המקור וקובץ קונפיגורציה </w:t>
      </w:r>
      <w:proofErr w:type="spellStart"/>
      <w:r w:rsidR="00A35420">
        <w:rPr>
          <w:lang w:val="en-US"/>
        </w:rPr>
        <w:t>config.json</w:t>
      </w:r>
      <w:proofErr w:type="spellEnd"/>
      <w:r>
        <w:rPr>
          <w:rFonts w:hint="cs"/>
          <w:rtl/>
          <w:lang w:val="en-US"/>
        </w:rPr>
        <w:t xml:space="preserve"> כפי שמוגדר:</w:t>
      </w:r>
    </w:p>
    <w:p w14:paraId="13C10ABA" w14:textId="6FC52B3A" w:rsidR="00CA5D1B" w:rsidRDefault="00CA5D1B" w:rsidP="00922659">
      <w:pPr>
        <w:bidi/>
        <w:rPr>
          <w:rtl/>
          <w:lang w:val="en-US"/>
        </w:rPr>
      </w:pPr>
    </w:p>
    <w:p w14:paraId="7A184FF8" w14:textId="09331E2D" w:rsidR="00CA5D1B" w:rsidRPr="00CA5D1B" w:rsidRDefault="00CA5D1B" w:rsidP="00922659">
      <w:pPr>
        <w:bidi/>
        <w:rPr>
          <w:rtl/>
          <w:lang w:val="en-US"/>
        </w:rPr>
      </w:pPr>
      <w:r>
        <w:rPr>
          <w:rFonts w:hint="cs"/>
          <w:rtl/>
          <w:lang w:val="en-US"/>
        </w:rPr>
        <w:t>מהי תיקיית המקור?</w:t>
      </w:r>
    </w:p>
    <w:p w14:paraId="234CD911" w14:textId="3DC4220A" w:rsidR="00B71EA4" w:rsidRDefault="00CA5D1B" w:rsidP="00922659">
      <w:pPr>
        <w:bidi/>
        <w:rPr>
          <w:rtl/>
          <w:lang w:val="en-US"/>
        </w:rPr>
      </w:pPr>
      <w:r>
        <w:rPr>
          <w:rFonts w:hint="cs"/>
          <w:rtl/>
          <w:lang w:val="en-US"/>
        </w:rPr>
        <w:t>תיק</w:t>
      </w:r>
      <w:r w:rsidR="00922659">
        <w:rPr>
          <w:rFonts w:hint="cs"/>
          <w:rtl/>
          <w:lang w:val="en-US"/>
        </w:rPr>
        <w:t>י</w:t>
      </w:r>
      <w:r>
        <w:rPr>
          <w:rFonts w:hint="cs"/>
          <w:rtl/>
          <w:lang w:val="en-US"/>
        </w:rPr>
        <w:t>ית המקור היא התיקייה בה נמצאים הקבצים של השרת, כאשר כל בקשה תהייה באופן יחסי לתיקיה זו, כלומר:</w:t>
      </w:r>
    </w:p>
    <w:p w14:paraId="53A3DA54" w14:textId="54569BAB" w:rsidR="00CA5D1B" w:rsidRDefault="00CA5D1B" w:rsidP="00922659">
      <w:pPr>
        <w:bidi/>
        <w:rPr>
          <w:rtl/>
          <w:lang w:val="en-US"/>
        </w:rPr>
      </w:pPr>
      <w:r>
        <w:rPr>
          <w:rFonts w:hint="cs"/>
          <w:rtl/>
          <w:lang w:val="en-US"/>
        </w:rPr>
        <w:t>אם</w:t>
      </w:r>
      <w:r w:rsidR="00922659">
        <w:rPr>
          <w:rFonts w:hint="cs"/>
          <w:rtl/>
          <w:lang w:val="en-US"/>
        </w:rPr>
        <w:t xml:space="preserve"> תיקיית המקור הינה </w:t>
      </w:r>
      <w:r w:rsidR="00922659">
        <w:rPr>
          <w:lang w:val="en-US"/>
        </w:rPr>
        <w:t>“a/b/”</w:t>
      </w:r>
      <w:r>
        <w:rPr>
          <w:rFonts w:hint="cs"/>
          <w:rtl/>
          <w:lang w:val="en-US"/>
        </w:rPr>
        <w:t xml:space="preserve"> </w:t>
      </w:r>
      <w:r w:rsidR="00922659">
        <w:rPr>
          <w:rFonts w:hint="cs"/>
          <w:rtl/>
          <w:lang w:val="en-US"/>
        </w:rPr>
        <w:t>ו</w:t>
      </w:r>
      <w:r>
        <w:rPr>
          <w:rFonts w:hint="cs"/>
          <w:rtl/>
          <w:lang w:val="en-US"/>
        </w:rPr>
        <w:t xml:space="preserve">לקוח יבקש מהשרת את </w:t>
      </w:r>
      <w:r w:rsidR="00922659">
        <w:rPr>
          <w:lang w:val="en-US"/>
        </w:rPr>
        <w:t>/../index.html</w:t>
      </w:r>
      <w:r w:rsidR="00922659">
        <w:rPr>
          <w:rFonts w:hint="cs"/>
          <w:rtl/>
          <w:lang w:val="en-US"/>
        </w:rPr>
        <w:t xml:space="preserve"> אזי השרת יחפש את הקובץ </w:t>
      </w:r>
      <w:r w:rsidR="00922659">
        <w:rPr>
          <w:lang w:val="en-US"/>
        </w:rPr>
        <w:t>/../index.html</w:t>
      </w:r>
      <w:r w:rsidR="00922659">
        <w:rPr>
          <w:rFonts w:hint="cs"/>
          <w:rtl/>
          <w:lang w:val="en-US"/>
        </w:rPr>
        <w:t xml:space="preserve"> שנמצא באופן יחסי בתיקיית המקור </w:t>
      </w:r>
      <w:r w:rsidR="00922659">
        <w:rPr>
          <w:rtl/>
          <w:lang w:val="en-US"/>
        </w:rPr>
        <w:t>–</w:t>
      </w:r>
      <w:r w:rsidR="00922659">
        <w:rPr>
          <w:rFonts w:hint="cs"/>
          <w:rtl/>
          <w:lang w:val="en-US"/>
        </w:rPr>
        <w:t xml:space="preserve"> כלומר את הקובץ </w:t>
      </w:r>
      <w:r w:rsidR="00922659">
        <w:rPr>
          <w:lang w:val="en-US"/>
        </w:rPr>
        <w:t>“a/b/../index.html”</w:t>
      </w:r>
      <w:r w:rsidR="00922659">
        <w:rPr>
          <w:rFonts w:hint="cs"/>
          <w:rtl/>
          <w:lang w:val="en-US"/>
        </w:rPr>
        <w:t>.</w:t>
      </w:r>
    </w:p>
    <w:p w14:paraId="199ECC7C" w14:textId="5A9232F7" w:rsidR="00922659" w:rsidRDefault="00922659" w:rsidP="0060362F">
      <w:pPr>
        <w:bidi/>
        <w:rPr>
          <w:lang w:val="en-US"/>
        </w:rPr>
      </w:pPr>
      <w:r>
        <w:rPr>
          <w:rFonts w:hint="cs"/>
          <w:rtl/>
          <w:lang w:val="en-US"/>
        </w:rPr>
        <w:t xml:space="preserve">נגדיר כי בקשה ריקה כלומר </w:t>
      </w:r>
      <w:r>
        <w:rPr>
          <w:lang w:val="en-US"/>
        </w:rPr>
        <w:t>“/”</w:t>
      </w:r>
      <w:r>
        <w:rPr>
          <w:rFonts w:hint="cs"/>
          <w:rtl/>
          <w:lang w:val="en-US"/>
        </w:rPr>
        <w:t xml:space="preserve"> מבקשת את הקובץ </w:t>
      </w:r>
      <w:r>
        <w:rPr>
          <w:lang w:val="en-US"/>
        </w:rPr>
        <w:t>index.html</w:t>
      </w:r>
      <w:r w:rsidR="0060362F">
        <w:rPr>
          <w:rFonts w:hint="cs"/>
          <w:rtl/>
          <w:lang w:val="en-US"/>
        </w:rPr>
        <w:t>.</w:t>
      </w:r>
    </w:p>
    <w:p w14:paraId="35BA1F2C" w14:textId="404AB4F9" w:rsidR="00B15B25" w:rsidRDefault="00B15B25" w:rsidP="00B15B25">
      <w:pPr>
        <w:bidi/>
        <w:rPr>
          <w:lang w:val="en-US"/>
        </w:rPr>
      </w:pPr>
    </w:p>
    <w:p w14:paraId="0D0D9412" w14:textId="33B6632A" w:rsidR="00B15B25" w:rsidRDefault="00B15B25" w:rsidP="00B15B25">
      <w:pPr>
        <w:bidi/>
        <w:rPr>
          <w:rtl/>
          <w:lang w:val="en-US"/>
        </w:rPr>
      </w:pPr>
      <w:r>
        <w:rPr>
          <w:rFonts w:hint="cs"/>
          <w:rtl/>
          <w:lang w:val="en-US"/>
        </w:rPr>
        <w:t>שינוי הגדרות השרת:</w:t>
      </w:r>
    </w:p>
    <w:p w14:paraId="1430956E" w14:textId="093495AD" w:rsidR="00B15B25" w:rsidRDefault="00B15B25" w:rsidP="00B15B25">
      <w:pPr>
        <w:bidi/>
        <w:rPr>
          <w:rtl/>
          <w:lang w:val="en-US"/>
        </w:rPr>
      </w:pPr>
      <w:r>
        <w:rPr>
          <w:rFonts w:hint="cs"/>
          <w:rtl/>
          <w:lang w:val="en-US"/>
        </w:rPr>
        <w:t xml:space="preserve">לשרת קובץ </w:t>
      </w:r>
      <w:proofErr w:type="spellStart"/>
      <w:r>
        <w:rPr>
          <w:lang w:val="en-US"/>
        </w:rPr>
        <w:t>config.json</w:t>
      </w:r>
      <w:proofErr w:type="spellEnd"/>
      <w:r>
        <w:rPr>
          <w:rFonts w:hint="cs"/>
          <w:rtl/>
          <w:lang w:val="en-US"/>
        </w:rPr>
        <w:t xml:space="preserve">, בו מצויים כעת פרמטרים לדוגמא. פרמטרים </w:t>
      </w:r>
      <w:r w:rsidR="00255F24">
        <w:rPr>
          <w:rFonts w:hint="cs"/>
          <w:rtl/>
          <w:lang w:val="en-US"/>
        </w:rPr>
        <w:t>אלו הם</w:t>
      </w:r>
      <w:r>
        <w:rPr>
          <w:rFonts w:hint="cs"/>
          <w:rtl/>
          <w:lang w:val="en-US"/>
        </w:rPr>
        <w:t xml:space="preserve"> חובה לפעולת השרת כמו, כתובת + פורט, מספר החיבורים </w:t>
      </w:r>
      <w:r>
        <w:rPr>
          <w:lang w:val="en-US"/>
        </w:rPr>
        <w:t>backlog</w:t>
      </w:r>
      <w:r>
        <w:rPr>
          <w:rFonts w:hint="cs"/>
          <w:rtl/>
          <w:lang w:val="en-US"/>
        </w:rPr>
        <w:t xml:space="preserve"> </w:t>
      </w:r>
      <w:r>
        <w:rPr>
          <w:rtl/>
          <w:lang w:val="en-US"/>
        </w:rPr>
        <w:t>–</w:t>
      </w:r>
      <w:r>
        <w:rPr>
          <w:rFonts w:hint="cs"/>
          <w:rtl/>
          <w:lang w:val="en-US"/>
        </w:rPr>
        <w:t xml:space="preserve"> כמה לקוחות יכולים להמתין ברשימת ההמתנה, כתובת תיקיית המקור, זמן </w:t>
      </w:r>
      <w:r>
        <w:rPr>
          <w:lang w:val="en-US"/>
        </w:rPr>
        <w:t xml:space="preserve">timeout </w:t>
      </w:r>
      <w:r>
        <w:rPr>
          <w:rFonts w:hint="cs"/>
          <w:rtl/>
          <w:lang w:val="en-US"/>
        </w:rPr>
        <w:t xml:space="preserve"> - לאחר כמה זמן לכבות את השרת, יש לשים 0 על מנת להפעיל את השרת ללא </w:t>
      </w:r>
      <w:r>
        <w:rPr>
          <w:lang w:val="en-US"/>
        </w:rPr>
        <w:t>timeout</w:t>
      </w:r>
      <w:r>
        <w:rPr>
          <w:rFonts w:hint="cs"/>
          <w:rtl/>
          <w:lang w:val="en-US"/>
        </w:rPr>
        <w:t xml:space="preserve"> </w:t>
      </w:r>
      <w:proofErr w:type="spellStart"/>
      <w:r>
        <w:rPr>
          <w:rFonts w:hint="cs"/>
          <w:rtl/>
          <w:lang w:val="en-US"/>
        </w:rPr>
        <w:t>וכו</w:t>
      </w:r>
      <w:proofErr w:type="spellEnd"/>
      <w:r>
        <w:rPr>
          <w:rFonts w:hint="cs"/>
          <w:rtl/>
          <w:lang w:val="en-US"/>
        </w:rPr>
        <w:t>׳.</w:t>
      </w:r>
    </w:p>
    <w:p w14:paraId="2B176574" w14:textId="35972E77" w:rsidR="00B15B25" w:rsidRPr="00B15B25" w:rsidRDefault="00B15B25" w:rsidP="00B15B25">
      <w:pPr>
        <w:bidi/>
        <w:rPr>
          <w:rFonts w:hint="cs"/>
          <w:rtl/>
          <w:lang w:val="en-US"/>
        </w:rPr>
      </w:pPr>
      <w:r>
        <w:rPr>
          <w:rFonts w:hint="cs"/>
          <w:rtl/>
          <w:lang w:val="en-US"/>
        </w:rPr>
        <w:t>ה</w:t>
      </w:r>
      <w:r>
        <w:rPr>
          <w:lang w:val="en-US"/>
        </w:rPr>
        <w:t>dictionaries</w:t>
      </w:r>
      <w:r>
        <w:rPr>
          <w:rFonts w:hint="cs"/>
          <w:rtl/>
          <w:lang w:val="en-US"/>
        </w:rPr>
        <w:t xml:space="preserve"> של </w:t>
      </w:r>
      <w:r>
        <w:rPr>
          <w:lang w:val="en-US"/>
        </w:rPr>
        <w:t>error</w:t>
      </w:r>
      <w:r>
        <w:rPr>
          <w:rFonts w:hint="cs"/>
          <w:rtl/>
          <w:lang w:val="en-US"/>
        </w:rPr>
        <w:t xml:space="preserve"> ו </w:t>
      </w:r>
      <w:r>
        <w:rPr>
          <w:lang w:val="en-US"/>
        </w:rPr>
        <w:t>redirected</w:t>
      </w:r>
      <w:r>
        <w:rPr>
          <w:rFonts w:hint="cs"/>
          <w:rtl/>
          <w:lang w:val="en-US"/>
        </w:rPr>
        <w:t xml:space="preserve"> יכולים להיות ריקים.</w:t>
      </w:r>
    </w:p>
    <w:p w14:paraId="12455878" w14:textId="70B4857C" w:rsidR="002D3E0A" w:rsidRDefault="002D3E0A" w:rsidP="002D3E0A">
      <w:pPr>
        <w:bidi/>
        <w:rPr>
          <w:rFonts w:cs="Arial"/>
          <w:rtl/>
          <w:lang w:val="en-US"/>
        </w:rPr>
      </w:pPr>
    </w:p>
    <w:p w14:paraId="5871DDB5" w14:textId="77777777" w:rsidR="00F037B9" w:rsidRDefault="00F037B9" w:rsidP="00F037B9">
      <w:pPr>
        <w:bidi/>
        <w:rPr>
          <w:rFonts w:cs="Arial"/>
          <w:rtl/>
          <w:lang w:val="en-US"/>
        </w:rPr>
      </w:pPr>
    </w:p>
    <w:p w14:paraId="77CF4F84" w14:textId="65E3EAB8" w:rsidR="00D500CC" w:rsidRDefault="00D500CC" w:rsidP="00D500CC">
      <w:pPr>
        <w:bidi/>
        <w:rPr>
          <w:rFonts w:cs="Arial"/>
          <w:rtl/>
          <w:lang w:val="en-US"/>
        </w:rPr>
      </w:pPr>
      <w:r>
        <w:rPr>
          <w:rFonts w:cs="Arial" w:hint="cs"/>
          <w:rtl/>
          <w:lang w:val="en-US"/>
        </w:rPr>
        <w:lastRenderedPageBreak/>
        <w:t>לאחר הגדרת ה</w:t>
      </w:r>
      <w:r w:rsidR="005220A1">
        <w:rPr>
          <w:rFonts w:cs="Arial" w:hint="cs"/>
          <w:rtl/>
          <w:lang w:val="en-US"/>
        </w:rPr>
        <w:t>שרת</w:t>
      </w:r>
      <w:r>
        <w:rPr>
          <w:rFonts w:cs="Arial" w:hint="cs"/>
          <w:rtl/>
          <w:lang w:val="en-US"/>
        </w:rPr>
        <w:t xml:space="preserve"> והקבצים הנדרשים ניתן להפעיל את השרת:</w:t>
      </w:r>
    </w:p>
    <w:p w14:paraId="0CC75F15" w14:textId="181952BA" w:rsidR="00D500CC" w:rsidRDefault="00D500CC" w:rsidP="00D500CC">
      <w:pPr>
        <w:jc w:val="center"/>
        <w:rPr>
          <w:rFonts w:cs="Arial"/>
          <w:lang w:val="en-US"/>
        </w:rPr>
      </w:pPr>
      <w:r>
        <w:rPr>
          <w:rFonts w:cs="Arial"/>
          <w:lang w:val="en-US"/>
        </w:rPr>
        <w:t>python3 webServer.py</w:t>
      </w:r>
    </w:p>
    <w:p w14:paraId="1E87575B" w14:textId="492EF0DC" w:rsidR="00D500CC" w:rsidRDefault="00D500CC" w:rsidP="00D500CC">
      <w:pPr>
        <w:jc w:val="right"/>
        <w:rPr>
          <w:rFonts w:cs="Arial"/>
          <w:lang w:val="en-US"/>
        </w:rPr>
      </w:pPr>
    </w:p>
    <w:p w14:paraId="28DB079B" w14:textId="585DCFB1" w:rsidR="00D500CC" w:rsidRDefault="00D500CC" w:rsidP="00D500CC">
      <w:pPr>
        <w:jc w:val="right"/>
        <w:rPr>
          <w:rFonts w:cs="Arial"/>
          <w:lang w:val="en-US"/>
        </w:rPr>
      </w:pPr>
      <w:r>
        <w:rPr>
          <w:rFonts w:cs="Arial" w:hint="cs"/>
          <w:rtl/>
          <w:lang w:val="en-US"/>
        </w:rPr>
        <w:t>פעולת השרת:</w:t>
      </w:r>
    </w:p>
    <w:p w14:paraId="21F58EB9" w14:textId="08FA1672" w:rsidR="00083383" w:rsidRDefault="00083383" w:rsidP="00D500CC">
      <w:pPr>
        <w:jc w:val="right"/>
        <w:rPr>
          <w:rFonts w:cs="Arial"/>
          <w:rtl/>
          <w:lang w:val="en-US"/>
        </w:rPr>
      </w:pPr>
      <w:r>
        <w:rPr>
          <w:rFonts w:cs="Arial" w:hint="cs"/>
          <w:rtl/>
          <w:lang w:val="en-US"/>
        </w:rPr>
        <w:t>ראשית ניתן לראות את פעולת השרת באמצעות הסרטונים המוצגים, כאשר שני הסרטונים נלקחו באותו הזמן, באותה הרצת שרת ומטרתם להציג את פעולת השרת באמצעות דפדפנים כאשר הריצה נעשתה גם מהמחשב בו מופעל השרת וגם מלקוח אחר ברשת.</w:t>
      </w:r>
    </w:p>
    <w:p w14:paraId="7D3BC65D" w14:textId="4DED6BB8" w:rsidR="00083383" w:rsidRDefault="00083383" w:rsidP="00083383">
      <w:pPr>
        <w:bidi/>
        <w:rPr>
          <w:rFonts w:cs="Arial"/>
          <w:rtl/>
          <w:lang w:val="en-US"/>
        </w:rPr>
      </w:pPr>
      <w:r>
        <w:rPr>
          <w:rFonts w:cs="Arial" w:hint="cs"/>
          <w:rtl/>
          <w:lang w:val="en-US"/>
        </w:rPr>
        <w:t xml:space="preserve">ידוע כי הפורט 80 שמור ולכן השתמשתי לדוגמא זו בפורט 1024. על מנת להתחבר לשרת מחוץ לרשת הפנימית שלו </w:t>
      </w:r>
      <w:r>
        <w:rPr>
          <w:rFonts w:cs="Arial"/>
          <w:lang w:val="en-US"/>
        </w:rPr>
        <w:t>(LAN)</w:t>
      </w:r>
      <w:r>
        <w:rPr>
          <w:rFonts w:cs="Arial" w:hint="cs"/>
          <w:rtl/>
          <w:lang w:val="en-US"/>
        </w:rPr>
        <w:t xml:space="preserve"> יש לוודא כי הפורט פתוח או כי יש </w:t>
      </w:r>
      <w:r>
        <w:rPr>
          <w:rFonts w:cs="Arial" w:hint="cs"/>
          <w:lang w:val="en-US"/>
        </w:rPr>
        <w:t>P</w:t>
      </w:r>
      <w:r>
        <w:rPr>
          <w:rFonts w:cs="Arial"/>
          <w:lang w:val="en-US"/>
        </w:rPr>
        <w:t>ort Forwarding</w:t>
      </w:r>
      <w:r>
        <w:rPr>
          <w:rFonts w:cs="Arial" w:hint="cs"/>
          <w:rtl/>
          <w:lang w:val="en-US"/>
        </w:rPr>
        <w:t xml:space="preserve"> ולהשתמש בכתובות הנכונות.</w:t>
      </w:r>
    </w:p>
    <w:p w14:paraId="3A8538AC" w14:textId="7989438F" w:rsidR="00276232" w:rsidRDefault="00276232" w:rsidP="00083383">
      <w:pPr>
        <w:rPr>
          <w:rFonts w:cs="Arial"/>
          <w:rtl/>
          <w:lang w:val="en-US"/>
        </w:rPr>
      </w:pPr>
    </w:p>
    <w:p w14:paraId="4F3BB7C5" w14:textId="77777777" w:rsidR="00083383" w:rsidRDefault="00083383" w:rsidP="00083383">
      <w:pPr>
        <w:bidi/>
        <w:rPr>
          <w:rFonts w:cs="Arial"/>
          <w:rtl/>
          <w:lang w:val="en-US"/>
        </w:rPr>
      </w:pPr>
      <w:r>
        <w:rPr>
          <w:rFonts w:cs="Arial" w:hint="cs"/>
          <w:rtl/>
          <w:lang w:val="en-US"/>
        </w:rPr>
        <w:t>דוגמא נוספת בה ניתן לראות את המידע שנשלח עם הבקשות והתשובות:</w:t>
      </w:r>
    </w:p>
    <w:p w14:paraId="21F1C168" w14:textId="69233B94" w:rsidR="00083383" w:rsidRDefault="00083383" w:rsidP="00083383">
      <w:pPr>
        <w:bidi/>
        <w:rPr>
          <w:rFonts w:cs="Arial"/>
          <w:rtl/>
          <w:lang w:val="en-US"/>
        </w:rPr>
      </w:pPr>
      <w:r>
        <w:rPr>
          <w:rFonts w:cs="Arial" w:hint="cs"/>
          <w:rtl/>
          <w:lang w:val="en-US"/>
        </w:rPr>
        <w:t>ההרצה נעשתה על כתובת ה</w:t>
      </w:r>
      <w:r>
        <w:rPr>
          <w:rFonts w:cs="Arial"/>
          <w:lang w:val="en-US"/>
        </w:rPr>
        <w:t>localhost</w:t>
      </w:r>
      <w:r>
        <w:rPr>
          <w:rFonts w:cs="Arial" w:hint="cs"/>
          <w:rtl/>
          <w:lang w:val="en-US"/>
        </w:rPr>
        <w:t xml:space="preserve"> ובפורט 80.</w:t>
      </w:r>
    </w:p>
    <w:p w14:paraId="07B17CE7" w14:textId="43D7D9B4" w:rsidR="00083383" w:rsidRDefault="00E364B6" w:rsidP="00083383">
      <w:pPr>
        <w:bidi/>
        <w:rPr>
          <w:rFonts w:cs="Arial"/>
          <w:rtl/>
          <w:lang w:val="en-US"/>
        </w:rPr>
      </w:pPr>
      <w:r w:rsidRPr="00E364B6">
        <w:rPr>
          <w:rFonts w:cs="Arial"/>
          <w:noProof/>
          <w:rtl/>
          <w:lang w:val="en-US"/>
        </w:rPr>
        <w:drawing>
          <wp:inline distT="0" distB="0" distL="0" distR="0" wp14:anchorId="0370AE85" wp14:editId="64559F94">
            <wp:extent cx="5943600" cy="227012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stretch>
                      <a:fillRect/>
                    </a:stretch>
                  </pic:blipFill>
                  <pic:spPr>
                    <a:xfrm>
                      <a:off x="0" y="0"/>
                      <a:ext cx="5943600" cy="2270125"/>
                    </a:xfrm>
                    <a:prstGeom prst="rect">
                      <a:avLst/>
                    </a:prstGeom>
                  </pic:spPr>
                </pic:pic>
              </a:graphicData>
            </a:graphic>
          </wp:inline>
        </w:drawing>
      </w:r>
    </w:p>
    <w:p w14:paraId="4AC7A3F5" w14:textId="67E9D87A" w:rsidR="00E364B6" w:rsidRDefault="00E364B6" w:rsidP="00E364B6">
      <w:pPr>
        <w:bidi/>
        <w:rPr>
          <w:rFonts w:cs="Arial"/>
          <w:rtl/>
          <w:lang w:val="en-US"/>
        </w:rPr>
      </w:pPr>
    </w:p>
    <w:p w14:paraId="11229E6F" w14:textId="54C32489" w:rsidR="00E364B6" w:rsidRDefault="00E364B6" w:rsidP="00E364B6">
      <w:pPr>
        <w:bidi/>
        <w:rPr>
          <w:rFonts w:cs="Arial"/>
          <w:rtl/>
          <w:lang w:val="en-US"/>
        </w:rPr>
      </w:pPr>
      <w:r>
        <w:rPr>
          <w:rFonts w:cs="Arial" w:hint="cs"/>
          <w:rtl/>
          <w:lang w:val="en-US"/>
        </w:rPr>
        <w:t xml:space="preserve">ניתן לראות משמאל את הבקשה הראשונה, בה </w:t>
      </w:r>
      <w:proofErr w:type="spellStart"/>
      <w:r>
        <w:rPr>
          <w:rFonts w:cs="Arial" w:hint="cs"/>
          <w:rtl/>
          <w:lang w:val="en-US"/>
        </w:rPr>
        <w:t>מצויינים</w:t>
      </w:r>
      <w:proofErr w:type="spellEnd"/>
      <w:r>
        <w:rPr>
          <w:rFonts w:cs="Arial" w:hint="cs"/>
          <w:rtl/>
          <w:lang w:val="en-US"/>
        </w:rPr>
        <w:t xml:space="preserve"> פרמטרים כמו סוג הבקשה, פרוטוקול הבקשה, הקובץ שנדרש ועוד.</w:t>
      </w:r>
    </w:p>
    <w:p w14:paraId="5D5D7E26" w14:textId="19814C56" w:rsidR="00E364B6" w:rsidRDefault="00E364B6" w:rsidP="00E364B6">
      <w:pPr>
        <w:bidi/>
        <w:rPr>
          <w:rFonts w:cs="Arial"/>
          <w:rtl/>
          <w:lang w:val="en-US"/>
        </w:rPr>
      </w:pPr>
      <w:r>
        <w:rPr>
          <w:rFonts w:cs="Arial" w:hint="cs"/>
          <w:rtl/>
          <w:lang w:val="en-US"/>
        </w:rPr>
        <w:t xml:space="preserve">מימין ניתן לראות את התשובה, השרת שלח את הקובץ הנדרש </w:t>
      </w:r>
      <w:r>
        <w:rPr>
          <w:rFonts w:cs="Arial"/>
          <w:rtl/>
          <w:lang w:val="en-US"/>
        </w:rPr>
        <w:t>–</w:t>
      </w:r>
      <w:r>
        <w:rPr>
          <w:rFonts w:cs="Arial" w:hint="cs"/>
          <w:rtl/>
          <w:lang w:val="en-US"/>
        </w:rPr>
        <w:t xml:space="preserve"> האתר.</w:t>
      </w:r>
    </w:p>
    <w:p w14:paraId="105A2F20" w14:textId="09E183C3" w:rsidR="00A36803" w:rsidRDefault="00A36803" w:rsidP="00A36803">
      <w:pPr>
        <w:bidi/>
        <w:rPr>
          <w:rFonts w:cs="Arial"/>
          <w:rtl/>
          <w:lang w:val="en-US"/>
        </w:rPr>
      </w:pPr>
      <w:r>
        <w:rPr>
          <w:rFonts w:cs="Arial" w:hint="cs"/>
          <w:rtl/>
          <w:lang w:val="en-US"/>
        </w:rPr>
        <w:t>כאשר למעלה ניתן לראות בבירור את ה</w:t>
      </w:r>
      <w:r w:rsidR="00301C5D">
        <w:rPr>
          <w:rFonts w:cs="Arial"/>
          <w:lang w:val="en-US"/>
        </w:rPr>
        <w:t>HTTP Header</w:t>
      </w:r>
      <w:r>
        <w:rPr>
          <w:rFonts w:cs="Arial" w:hint="cs"/>
          <w:rtl/>
          <w:lang w:val="en-US"/>
        </w:rPr>
        <w:t xml:space="preserve"> של הבקשה/תשובה.</w:t>
      </w:r>
    </w:p>
    <w:p w14:paraId="56A44F5C" w14:textId="1F08E1FF" w:rsidR="00A36803" w:rsidRDefault="00A36803" w:rsidP="00A36803">
      <w:pPr>
        <w:bidi/>
        <w:rPr>
          <w:rFonts w:cs="Arial"/>
          <w:lang w:val="en-US"/>
        </w:rPr>
      </w:pPr>
    </w:p>
    <w:p w14:paraId="32D2ABAF" w14:textId="756D202E" w:rsidR="003E0C5E" w:rsidRDefault="003E0C5E" w:rsidP="003E0C5E">
      <w:pPr>
        <w:bidi/>
        <w:rPr>
          <w:rFonts w:cs="Arial"/>
          <w:rtl/>
          <w:lang w:val="en-US"/>
        </w:rPr>
      </w:pPr>
      <w:r w:rsidRPr="003E0C5E">
        <w:rPr>
          <w:rFonts w:cs="Arial"/>
          <w:noProof/>
          <w:rtl/>
          <w:lang w:val="en-US"/>
        </w:rPr>
        <w:drawing>
          <wp:inline distT="0" distB="0" distL="0" distR="0" wp14:anchorId="6E7DF34A" wp14:editId="013BFD32">
            <wp:extent cx="5943600" cy="1812290"/>
            <wp:effectExtent l="0" t="0" r="0" b="381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5"/>
                    <a:stretch>
                      <a:fillRect/>
                    </a:stretch>
                  </pic:blipFill>
                  <pic:spPr>
                    <a:xfrm>
                      <a:off x="0" y="0"/>
                      <a:ext cx="5943600" cy="1812290"/>
                    </a:xfrm>
                    <a:prstGeom prst="rect">
                      <a:avLst/>
                    </a:prstGeom>
                  </pic:spPr>
                </pic:pic>
              </a:graphicData>
            </a:graphic>
          </wp:inline>
        </w:drawing>
      </w:r>
    </w:p>
    <w:p w14:paraId="76788DAE" w14:textId="2C9FFAAB" w:rsidR="003E0C5E" w:rsidRDefault="003E0C5E" w:rsidP="003E0C5E">
      <w:pPr>
        <w:bidi/>
        <w:rPr>
          <w:rFonts w:cs="Arial"/>
          <w:rtl/>
          <w:lang w:val="en-US"/>
        </w:rPr>
      </w:pPr>
      <w:r>
        <w:rPr>
          <w:rFonts w:cs="Arial" w:hint="cs"/>
          <w:rtl/>
          <w:lang w:val="en-US"/>
        </w:rPr>
        <w:t>בבקשה שלאחר מכן, ניתן לראות כי הלקוח ביקש קובץ משלים לאתר, תמונה וכי השרת נענה לבקשה זו ושולח את התמונה.</w:t>
      </w:r>
    </w:p>
    <w:p w14:paraId="60DE2A83" w14:textId="77777777" w:rsidR="003E0C5E" w:rsidRDefault="003E0C5E" w:rsidP="003E0C5E">
      <w:pPr>
        <w:bidi/>
        <w:rPr>
          <w:rFonts w:cs="Arial"/>
          <w:rtl/>
          <w:lang w:val="en-US"/>
        </w:rPr>
      </w:pPr>
    </w:p>
    <w:p w14:paraId="41F435BE" w14:textId="6690E7A2" w:rsidR="00083383" w:rsidRDefault="003E0C5E" w:rsidP="00083383">
      <w:pPr>
        <w:bidi/>
        <w:rPr>
          <w:rtl/>
          <w:lang w:val="en-US"/>
        </w:rPr>
      </w:pPr>
      <w:r>
        <w:rPr>
          <w:rFonts w:hint="cs"/>
          <w:rtl/>
          <w:lang w:val="en-US"/>
        </w:rPr>
        <w:t>משמאל: בקשת התמונה, ניתן לראות את סוג הבקשה, את שם הקובץ הנדרש (במקרה זה התמונה)</w:t>
      </w:r>
    </w:p>
    <w:p w14:paraId="60132983" w14:textId="29D800FB" w:rsidR="003E0C5E" w:rsidRDefault="003E0C5E" w:rsidP="003E0C5E">
      <w:pPr>
        <w:bidi/>
        <w:rPr>
          <w:rtl/>
          <w:lang w:val="en-US"/>
        </w:rPr>
      </w:pPr>
      <w:r>
        <w:rPr>
          <w:rFonts w:hint="cs"/>
          <w:rtl/>
          <w:lang w:val="en-US"/>
        </w:rPr>
        <w:t xml:space="preserve">הפרוטוקול וגרסתו </w:t>
      </w:r>
      <w:proofErr w:type="spellStart"/>
      <w:r>
        <w:rPr>
          <w:rFonts w:hint="cs"/>
          <w:rtl/>
          <w:lang w:val="en-US"/>
        </w:rPr>
        <w:t>וכו</w:t>
      </w:r>
      <w:proofErr w:type="spellEnd"/>
      <w:r>
        <w:rPr>
          <w:rFonts w:hint="cs"/>
          <w:rtl/>
          <w:lang w:val="en-US"/>
        </w:rPr>
        <w:t>׳.</w:t>
      </w:r>
    </w:p>
    <w:p w14:paraId="5EAA779F" w14:textId="3391DEA6" w:rsidR="003E0C5E" w:rsidRDefault="003E0C5E" w:rsidP="003E0C5E">
      <w:pPr>
        <w:bidi/>
        <w:rPr>
          <w:rtl/>
          <w:lang w:val="en-US"/>
        </w:rPr>
      </w:pPr>
      <w:r>
        <w:rPr>
          <w:rFonts w:hint="cs"/>
          <w:rtl/>
          <w:lang w:val="en-US"/>
        </w:rPr>
        <w:lastRenderedPageBreak/>
        <w:t>מימין: ניתן לראות כי השרת נענה לבקשה ומאשר אותה, למטה ב</w:t>
      </w:r>
      <w:r>
        <w:rPr>
          <w:lang w:val="en-US"/>
        </w:rPr>
        <w:t>frame</w:t>
      </w:r>
      <w:r>
        <w:rPr>
          <w:rFonts w:hint="cs"/>
          <w:rtl/>
          <w:lang w:val="en-US"/>
        </w:rPr>
        <w:t xml:space="preserve"> ניתן לראות שהתמונה נשלחה </w:t>
      </w:r>
      <w:r>
        <w:rPr>
          <w:rtl/>
          <w:lang w:val="en-US"/>
        </w:rPr>
        <w:t>–</w:t>
      </w:r>
      <w:r>
        <w:rPr>
          <w:rFonts w:hint="cs"/>
          <w:rtl/>
          <w:lang w:val="en-US"/>
        </w:rPr>
        <w:t xml:space="preserve"> ניתן לראות את גודלה </w:t>
      </w:r>
      <w:proofErr w:type="spellStart"/>
      <w:r>
        <w:rPr>
          <w:rFonts w:hint="cs"/>
          <w:rtl/>
          <w:lang w:val="en-US"/>
        </w:rPr>
        <w:t>וה</w:t>
      </w:r>
      <w:r>
        <w:rPr>
          <w:lang w:val="en-US"/>
        </w:rPr>
        <w:t>wireshark</w:t>
      </w:r>
      <w:proofErr w:type="spellEnd"/>
      <w:r>
        <w:rPr>
          <w:rFonts w:hint="cs"/>
          <w:rtl/>
          <w:lang w:val="en-US"/>
        </w:rPr>
        <w:t xml:space="preserve"> מציג לנו מידע על התמונה.</w:t>
      </w:r>
    </w:p>
    <w:p w14:paraId="7E175E44" w14:textId="61886058" w:rsidR="003E0C5E" w:rsidRDefault="003E0C5E" w:rsidP="003E0C5E">
      <w:pPr>
        <w:bidi/>
        <w:rPr>
          <w:rtl/>
          <w:lang w:val="en-US"/>
        </w:rPr>
      </w:pPr>
    </w:p>
    <w:p w14:paraId="47E503BC" w14:textId="0724D0AD" w:rsidR="003E0C5E" w:rsidRDefault="003E0C5E" w:rsidP="003E0C5E">
      <w:pPr>
        <w:bidi/>
        <w:rPr>
          <w:rtl/>
          <w:lang w:val="en-US"/>
        </w:rPr>
      </w:pPr>
      <w:r w:rsidRPr="003E0C5E">
        <w:rPr>
          <w:rFonts w:cs="Arial"/>
          <w:noProof/>
          <w:rtl/>
          <w:lang w:val="en-US"/>
        </w:rPr>
        <w:drawing>
          <wp:inline distT="0" distB="0" distL="0" distR="0" wp14:anchorId="1C18B929" wp14:editId="3F10EB6F">
            <wp:extent cx="5943600" cy="1662430"/>
            <wp:effectExtent l="0" t="0" r="0" b="127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6"/>
                    <a:stretch>
                      <a:fillRect/>
                    </a:stretch>
                  </pic:blipFill>
                  <pic:spPr>
                    <a:xfrm>
                      <a:off x="0" y="0"/>
                      <a:ext cx="5943600" cy="1662430"/>
                    </a:xfrm>
                    <a:prstGeom prst="rect">
                      <a:avLst/>
                    </a:prstGeom>
                  </pic:spPr>
                </pic:pic>
              </a:graphicData>
            </a:graphic>
          </wp:inline>
        </w:drawing>
      </w:r>
    </w:p>
    <w:p w14:paraId="2A663E09" w14:textId="633D919C" w:rsidR="003E0C5E" w:rsidRDefault="003E0C5E" w:rsidP="003E0C5E">
      <w:pPr>
        <w:bidi/>
        <w:rPr>
          <w:rtl/>
          <w:lang w:val="en-US"/>
        </w:rPr>
      </w:pPr>
      <w:r>
        <w:rPr>
          <w:rFonts w:hint="cs"/>
          <w:rtl/>
          <w:lang w:val="en-US"/>
        </w:rPr>
        <w:t>לאחר שהלקוח לחץ על התמונה הוא הועבר לאתר אחר, ניתן לראות את בקשת האתר השני מהשרת מצד שמאל ואת התגובה מימין.</w:t>
      </w:r>
    </w:p>
    <w:p w14:paraId="4C07F7FF" w14:textId="68C1C1CF" w:rsidR="003E0C5E" w:rsidRDefault="003E0C5E" w:rsidP="003E0C5E">
      <w:pPr>
        <w:bidi/>
        <w:rPr>
          <w:rtl/>
          <w:lang w:val="en-US"/>
        </w:rPr>
      </w:pPr>
    </w:p>
    <w:p w14:paraId="6C3509AC" w14:textId="0FBF90CD" w:rsidR="003E0C5E" w:rsidRDefault="003E0C5E" w:rsidP="003E0C5E">
      <w:pPr>
        <w:bidi/>
        <w:rPr>
          <w:rtl/>
          <w:lang w:val="en-US"/>
        </w:rPr>
      </w:pPr>
      <w:r>
        <w:rPr>
          <w:rFonts w:hint="cs"/>
          <w:rtl/>
          <w:lang w:val="en-US"/>
        </w:rPr>
        <w:t xml:space="preserve">משמאל: הלקוח מבקש מהשרת את </w:t>
      </w:r>
      <w:r>
        <w:rPr>
          <w:lang w:val="en-US"/>
        </w:rPr>
        <w:t>page2.html</w:t>
      </w:r>
      <w:r>
        <w:rPr>
          <w:rFonts w:hint="cs"/>
          <w:rtl/>
          <w:lang w:val="en-US"/>
        </w:rPr>
        <w:t>.</w:t>
      </w:r>
    </w:p>
    <w:p w14:paraId="4322C2FE" w14:textId="3B59FA66" w:rsidR="003E0C5E" w:rsidRDefault="003E0C5E" w:rsidP="003E0C5E">
      <w:pPr>
        <w:bidi/>
        <w:rPr>
          <w:rtl/>
          <w:lang w:val="en-US"/>
        </w:rPr>
      </w:pPr>
      <w:r>
        <w:rPr>
          <w:rFonts w:hint="cs"/>
          <w:rtl/>
          <w:lang w:val="en-US"/>
        </w:rPr>
        <w:t xml:space="preserve">מימין: השרת </w:t>
      </w:r>
      <w:r w:rsidR="001D04C4">
        <w:rPr>
          <w:rFonts w:hint="cs"/>
          <w:rtl/>
          <w:lang w:val="en-US"/>
        </w:rPr>
        <w:t>מאשר ו</w:t>
      </w:r>
      <w:r>
        <w:rPr>
          <w:rFonts w:hint="cs"/>
          <w:rtl/>
          <w:lang w:val="en-US"/>
        </w:rPr>
        <w:t>נענה לבקשתו של הלקוח</w:t>
      </w:r>
      <w:r w:rsidR="001236B3">
        <w:rPr>
          <w:rFonts w:hint="cs"/>
          <w:rtl/>
          <w:lang w:val="en-US"/>
        </w:rPr>
        <w:t xml:space="preserve">, </w:t>
      </w:r>
      <w:r>
        <w:rPr>
          <w:rFonts w:hint="cs"/>
          <w:rtl/>
          <w:lang w:val="en-US"/>
        </w:rPr>
        <w:t>שולח את הקובץ הנדרש.</w:t>
      </w:r>
    </w:p>
    <w:p w14:paraId="152C025D" w14:textId="54637370" w:rsidR="003E0C5E" w:rsidRDefault="003E0C5E" w:rsidP="003E0C5E">
      <w:pPr>
        <w:bidi/>
        <w:rPr>
          <w:rtl/>
          <w:lang w:val="en-US"/>
        </w:rPr>
      </w:pPr>
    </w:p>
    <w:p w14:paraId="06507EBC" w14:textId="00C94D51" w:rsidR="003E0C5E" w:rsidRDefault="0052733C" w:rsidP="003E0C5E">
      <w:pPr>
        <w:bidi/>
        <w:rPr>
          <w:rtl/>
          <w:lang w:val="en-US"/>
        </w:rPr>
      </w:pPr>
      <w:r w:rsidRPr="0052733C">
        <w:rPr>
          <w:rFonts w:cs="Arial"/>
          <w:noProof/>
          <w:rtl/>
          <w:lang w:val="en-US"/>
        </w:rPr>
        <w:drawing>
          <wp:inline distT="0" distB="0" distL="0" distR="0" wp14:anchorId="2CE944E0" wp14:editId="3748D968">
            <wp:extent cx="5943600" cy="1754505"/>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7"/>
                    <a:stretch>
                      <a:fillRect/>
                    </a:stretch>
                  </pic:blipFill>
                  <pic:spPr>
                    <a:xfrm>
                      <a:off x="0" y="0"/>
                      <a:ext cx="5943600" cy="1754505"/>
                    </a:xfrm>
                    <a:prstGeom prst="rect">
                      <a:avLst/>
                    </a:prstGeom>
                  </pic:spPr>
                </pic:pic>
              </a:graphicData>
            </a:graphic>
          </wp:inline>
        </w:drawing>
      </w:r>
    </w:p>
    <w:p w14:paraId="45A7CA6F" w14:textId="2B753755" w:rsidR="0052733C" w:rsidRDefault="0052733C" w:rsidP="0052733C">
      <w:pPr>
        <w:bidi/>
        <w:rPr>
          <w:rtl/>
          <w:lang w:val="en-US"/>
        </w:rPr>
      </w:pPr>
      <w:r>
        <w:rPr>
          <w:rFonts w:hint="cs"/>
          <w:rtl/>
          <w:lang w:val="en-US"/>
        </w:rPr>
        <w:t xml:space="preserve">באופן דומה לעמוד השני, גם כאן ללקוח מוצגת תמונה ולכן הלקוח מבקש מהשרת את התמונה </w:t>
      </w:r>
      <w:r>
        <w:rPr>
          <w:rtl/>
          <w:lang w:val="en-US"/>
        </w:rPr>
        <w:t>–</w:t>
      </w:r>
      <w:r>
        <w:rPr>
          <w:rFonts w:hint="cs"/>
          <w:rtl/>
          <w:lang w:val="en-US"/>
        </w:rPr>
        <w:t xml:space="preserve"> כפי שמוצג מימין</w:t>
      </w:r>
      <w:r w:rsidR="002B286F">
        <w:rPr>
          <w:rFonts w:hint="cs"/>
          <w:rtl/>
          <w:lang w:val="en-US"/>
        </w:rPr>
        <w:t>, אותה הוא שולח כפי שמוצג משמאל.</w:t>
      </w:r>
    </w:p>
    <w:p w14:paraId="4AD874F2" w14:textId="6D0B432D" w:rsidR="002B286F" w:rsidRDefault="002B286F" w:rsidP="002B286F">
      <w:pPr>
        <w:bidi/>
        <w:rPr>
          <w:rtl/>
          <w:lang w:val="en-US"/>
        </w:rPr>
      </w:pPr>
    </w:p>
    <w:p w14:paraId="641CF853" w14:textId="5D68DDFD" w:rsidR="002B286F" w:rsidRDefault="002B286F" w:rsidP="002B286F">
      <w:pPr>
        <w:bidi/>
        <w:rPr>
          <w:rtl/>
          <w:lang w:val="en-US"/>
        </w:rPr>
      </w:pPr>
      <w:r>
        <w:rPr>
          <w:rFonts w:hint="cs"/>
          <w:rtl/>
          <w:lang w:val="en-US"/>
        </w:rPr>
        <w:t>ניתן לראות זאת במכלול על ידי ה</w:t>
      </w:r>
      <w:r>
        <w:rPr>
          <w:lang w:val="en-US"/>
        </w:rPr>
        <w:t>header</w:t>
      </w:r>
      <w:r>
        <w:rPr>
          <w:rFonts w:hint="cs"/>
          <w:rtl/>
          <w:lang w:val="en-US"/>
        </w:rPr>
        <w:t>ים כפי שמוצג:</w:t>
      </w:r>
    </w:p>
    <w:p w14:paraId="1B1915F8" w14:textId="6FFAE1A4" w:rsidR="002B286F" w:rsidRDefault="002B286F" w:rsidP="002B286F">
      <w:pPr>
        <w:bidi/>
        <w:rPr>
          <w:rtl/>
          <w:lang w:val="en-US"/>
        </w:rPr>
      </w:pPr>
      <w:r w:rsidRPr="002B286F">
        <w:rPr>
          <w:rFonts w:cs="Arial"/>
          <w:noProof/>
          <w:rtl/>
          <w:lang w:val="en-US"/>
        </w:rPr>
        <w:drawing>
          <wp:inline distT="0" distB="0" distL="0" distR="0" wp14:anchorId="63131D2D" wp14:editId="7883B670">
            <wp:extent cx="5943600" cy="8915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943600" cy="891540"/>
                    </a:xfrm>
                    <a:prstGeom prst="rect">
                      <a:avLst/>
                    </a:prstGeom>
                  </pic:spPr>
                </pic:pic>
              </a:graphicData>
            </a:graphic>
          </wp:inline>
        </w:drawing>
      </w:r>
    </w:p>
    <w:p w14:paraId="06AF53A2" w14:textId="51F90BAC" w:rsidR="002B286F" w:rsidRDefault="002B286F" w:rsidP="002B286F">
      <w:pPr>
        <w:bidi/>
        <w:rPr>
          <w:lang w:val="en-US"/>
        </w:rPr>
      </w:pPr>
      <w:r>
        <w:rPr>
          <w:rFonts w:hint="cs"/>
          <w:rtl/>
          <w:lang w:val="en-US"/>
        </w:rPr>
        <w:t xml:space="preserve">כאשר בסוף הלקוח גם ביקש קובץ שאינו קיים ולכן השרת נענה לו בתשובה שאינו נמצא </w:t>
      </w:r>
      <w:r w:rsidR="00E03799">
        <w:rPr>
          <w:rFonts w:hint="cs"/>
          <w:rtl/>
          <w:lang w:val="en-US"/>
        </w:rPr>
        <w:t>ושולח לו עמוד</w:t>
      </w:r>
      <w:r>
        <w:rPr>
          <w:rFonts w:hint="cs"/>
          <w:rtl/>
          <w:lang w:val="en-US"/>
        </w:rPr>
        <w:t xml:space="preserve"> בהתאם.</w:t>
      </w:r>
    </w:p>
    <w:p w14:paraId="5A41B86C" w14:textId="264CF980" w:rsidR="00EE21AE" w:rsidRDefault="00EE21AE" w:rsidP="00EE21AE">
      <w:pPr>
        <w:bidi/>
        <w:rPr>
          <w:rtl/>
          <w:lang w:val="en-US"/>
        </w:rPr>
      </w:pPr>
    </w:p>
    <w:p w14:paraId="377B4C73" w14:textId="4765CC3A" w:rsidR="005E7AD3" w:rsidRDefault="005E7AD3" w:rsidP="005E7AD3">
      <w:pPr>
        <w:bidi/>
        <w:rPr>
          <w:rtl/>
          <w:lang w:val="en-US"/>
        </w:rPr>
      </w:pPr>
    </w:p>
    <w:p w14:paraId="2758A0D8" w14:textId="0E1F34CC" w:rsidR="00F834F8" w:rsidRDefault="00F834F8" w:rsidP="00F834F8">
      <w:pPr>
        <w:bidi/>
        <w:rPr>
          <w:rtl/>
          <w:lang w:val="en-US"/>
        </w:rPr>
      </w:pPr>
    </w:p>
    <w:p w14:paraId="5E391DAC" w14:textId="503425BA" w:rsidR="00F834F8" w:rsidRDefault="00F834F8" w:rsidP="00F834F8">
      <w:pPr>
        <w:bidi/>
        <w:rPr>
          <w:rtl/>
          <w:lang w:val="en-US"/>
        </w:rPr>
      </w:pPr>
    </w:p>
    <w:p w14:paraId="7B982D07" w14:textId="18046B4B" w:rsidR="00F834F8" w:rsidRDefault="00F834F8" w:rsidP="00F834F8">
      <w:pPr>
        <w:bidi/>
        <w:rPr>
          <w:rtl/>
          <w:lang w:val="en-US"/>
        </w:rPr>
      </w:pPr>
    </w:p>
    <w:p w14:paraId="7C94D88F" w14:textId="7544EE9E" w:rsidR="00F834F8" w:rsidRDefault="00F834F8" w:rsidP="00F834F8">
      <w:pPr>
        <w:bidi/>
        <w:rPr>
          <w:rtl/>
          <w:lang w:val="en-US"/>
        </w:rPr>
      </w:pPr>
    </w:p>
    <w:p w14:paraId="09177CFE" w14:textId="77777777" w:rsidR="00F834F8" w:rsidRPr="00F834F8" w:rsidRDefault="00F834F8" w:rsidP="00F834F8">
      <w:pPr>
        <w:bidi/>
        <w:rPr>
          <w:rtl/>
          <w:lang w:val="en-US"/>
        </w:rPr>
      </w:pPr>
    </w:p>
    <w:sectPr w:rsidR="00F834F8" w:rsidRPr="00F834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EA4"/>
    <w:rsid w:val="00083383"/>
    <w:rsid w:val="001236B3"/>
    <w:rsid w:val="001C18A6"/>
    <w:rsid w:val="001D04C4"/>
    <w:rsid w:val="00226F33"/>
    <w:rsid w:val="00243D8D"/>
    <w:rsid w:val="00255F24"/>
    <w:rsid w:val="00276232"/>
    <w:rsid w:val="0029217E"/>
    <w:rsid w:val="002B286F"/>
    <w:rsid w:val="002B4EFB"/>
    <w:rsid w:val="002D3E0A"/>
    <w:rsid w:val="00301C5D"/>
    <w:rsid w:val="003338F8"/>
    <w:rsid w:val="003E0C5E"/>
    <w:rsid w:val="003F73FD"/>
    <w:rsid w:val="005220A1"/>
    <w:rsid w:val="0052733C"/>
    <w:rsid w:val="005443C8"/>
    <w:rsid w:val="005842B6"/>
    <w:rsid w:val="00597F10"/>
    <w:rsid w:val="005E7AD3"/>
    <w:rsid w:val="0060362F"/>
    <w:rsid w:val="0082311F"/>
    <w:rsid w:val="008F440C"/>
    <w:rsid w:val="00917541"/>
    <w:rsid w:val="00922659"/>
    <w:rsid w:val="00A35420"/>
    <w:rsid w:val="00A36803"/>
    <w:rsid w:val="00B15B25"/>
    <w:rsid w:val="00B71EA4"/>
    <w:rsid w:val="00BD6D0B"/>
    <w:rsid w:val="00C21E91"/>
    <w:rsid w:val="00CA5D1B"/>
    <w:rsid w:val="00D500CC"/>
    <w:rsid w:val="00D60E59"/>
    <w:rsid w:val="00E00279"/>
    <w:rsid w:val="00E03799"/>
    <w:rsid w:val="00E24D01"/>
    <w:rsid w:val="00E364B6"/>
    <w:rsid w:val="00ED6358"/>
    <w:rsid w:val="00EE21AE"/>
    <w:rsid w:val="00F037B9"/>
    <w:rsid w:val="00F32423"/>
    <w:rsid w:val="00F32900"/>
    <w:rsid w:val="00F834F8"/>
    <w:rsid w:val="00FB135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3AD527F4"/>
  <w15:chartTrackingRefBased/>
  <w15:docId w15:val="{FB0A1B13-8ECB-B445-9C5F-D4A3F665A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085677">
      <w:bodyDiv w:val="1"/>
      <w:marLeft w:val="0"/>
      <w:marRight w:val="0"/>
      <w:marTop w:val="0"/>
      <w:marBottom w:val="0"/>
      <w:divBdr>
        <w:top w:val="none" w:sz="0" w:space="0" w:color="auto"/>
        <w:left w:val="none" w:sz="0" w:space="0" w:color="auto"/>
        <w:bottom w:val="none" w:sz="0" w:space="0" w:color="auto"/>
        <w:right w:val="none" w:sz="0" w:space="0" w:color="auto"/>
      </w:divBdr>
    </w:div>
    <w:div w:id="189438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אופיר רובין</dc:creator>
  <cp:keywords/>
  <dc:description/>
  <cp:lastModifiedBy>אופיר רובין</cp:lastModifiedBy>
  <cp:revision>40</cp:revision>
  <dcterms:created xsi:type="dcterms:W3CDTF">2021-11-30T21:26:00Z</dcterms:created>
  <dcterms:modified xsi:type="dcterms:W3CDTF">2021-12-02T09:46:00Z</dcterms:modified>
</cp:coreProperties>
</file>