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1A34" w14:textId="4A9B6510" w:rsidR="007E7461" w:rsidRDefault="007E7461" w:rsidP="00F669E2">
      <w:pPr>
        <w:pStyle w:val="Title"/>
      </w:pPr>
      <w:r>
        <w:t xml:space="preserve">Federated Learning </w:t>
      </w:r>
      <w:r w:rsidR="3DFC3E21">
        <w:t>PhD Research Proposal</w:t>
      </w:r>
    </w:p>
    <w:p w14:paraId="2C078E63" w14:textId="6707A399" w:rsidR="00864104" w:rsidRPr="005173DA" w:rsidRDefault="3DFC3E21" w:rsidP="005173DA">
      <w:pPr>
        <w:pStyle w:val="Subtitle"/>
      </w:pPr>
      <w:r w:rsidRPr="005173DA">
        <w:t>Seán Ó Fithcheallaigh</w:t>
      </w:r>
    </w:p>
    <w:p w14:paraId="12179A11" w14:textId="6CEEB9A6" w:rsidR="3DFC3E21" w:rsidRDefault="7C799734" w:rsidP="009A3683">
      <w:pPr>
        <w:pStyle w:val="Heading1"/>
      </w:pPr>
      <w:r>
        <w:t>Wha</w:t>
      </w:r>
      <w:r w:rsidR="002346BB">
        <w:t>t is</w:t>
      </w:r>
      <w:r>
        <w:t xml:space="preserve"> Federated </w:t>
      </w:r>
      <w:r w:rsidR="004602C5">
        <w:t>Learning</w:t>
      </w:r>
    </w:p>
    <w:p w14:paraId="56FAD4DD" w14:textId="554E13BE" w:rsidR="3DFC3E21" w:rsidRDefault="3DFC3E21" w:rsidP="3DFC3E21">
      <w:pPr>
        <w:rPr>
          <w:b/>
          <w:bCs/>
        </w:rPr>
      </w:pPr>
      <w:r>
        <w:t xml:space="preserve">Federated </w:t>
      </w:r>
      <w:r w:rsidR="000660B1">
        <w:t>learning</w:t>
      </w:r>
      <w:r>
        <w:t xml:space="preserve"> is a </w:t>
      </w:r>
      <w:bookmarkStart w:id="0" w:name="_Int_GLGu666i"/>
      <w:r>
        <w:t>relatively new</w:t>
      </w:r>
      <w:bookmarkEnd w:id="0"/>
      <w:r>
        <w:t xml:space="preserve"> distributed machine learning paradigm </w:t>
      </w:r>
      <w:r w:rsidR="001221FC">
        <w:t>that allows researchers to train models on large datasets while preserving the data's privacy</w:t>
      </w:r>
      <w:r>
        <w:t xml:space="preserve"> and</w:t>
      </w:r>
      <w:r w:rsidR="00251D27">
        <w:t xml:space="preserve">, of course, the source that generated the data, </w:t>
      </w:r>
      <w:r w:rsidR="00130037">
        <w:t>an essential</w:t>
      </w:r>
      <w:r>
        <w:t xml:space="preserve"> requirement for many industries. </w:t>
      </w:r>
      <w:r w:rsidR="00CC398E">
        <w:t xml:space="preserve">Federated learning </w:t>
      </w:r>
      <w:r w:rsidR="00FF31C0">
        <w:t xml:space="preserve">does this by providing a decentralised </w:t>
      </w:r>
      <w:r w:rsidR="00673508">
        <w:t>system that can be used to train neural networks on c</w:t>
      </w:r>
      <w:r w:rsidR="00813104">
        <w:t>onstrained devices (referred to as clients)</w:t>
      </w:r>
      <w:r w:rsidR="002632F0">
        <w:t xml:space="preserve"> using the data that the constrained device has gathered</w:t>
      </w:r>
      <w:r w:rsidR="0057028C">
        <w:t xml:space="preserve">, </w:t>
      </w:r>
      <w:r w:rsidR="0084421F">
        <w:t>where</w:t>
      </w:r>
      <w:r w:rsidR="0057028C">
        <w:t xml:space="preserve"> traditionally, the data would have been transmitted to a central </w:t>
      </w:r>
      <w:r w:rsidR="0084421F">
        <w:t>server for trainin</w:t>
      </w:r>
      <w:r w:rsidR="003A74D7">
        <w:t xml:space="preserve">g. When the </w:t>
      </w:r>
      <w:r w:rsidR="00DF091B">
        <w:t>client</w:t>
      </w:r>
      <w:r w:rsidR="00F21A72">
        <w:t xml:space="preserve"> has trained a model on the </w:t>
      </w:r>
      <w:r w:rsidR="00F759B4">
        <w:t>stored data</w:t>
      </w:r>
      <w:r w:rsidR="00F21A72">
        <w:t xml:space="preserve">, </w:t>
      </w:r>
      <w:r w:rsidR="000F1356">
        <w:t>the client</w:t>
      </w:r>
      <w:r w:rsidR="00F21A72">
        <w:t xml:space="preserve"> can transmit those model updates </w:t>
      </w:r>
      <w:r w:rsidR="000F1356">
        <w:t xml:space="preserve">back to the central server. </w:t>
      </w:r>
      <w:r w:rsidR="00F759B4">
        <w:t xml:space="preserve">When the server has </w:t>
      </w:r>
      <w:r w:rsidR="00E5560D">
        <w:t>gathered updates from enough clients, these updates can be brought together</w:t>
      </w:r>
      <w:r w:rsidR="00752164">
        <w:t>,</w:t>
      </w:r>
      <w:r w:rsidR="00E5560D">
        <w:t xml:space="preserve"> and a global model can be tra</w:t>
      </w:r>
      <w:r w:rsidR="009261B2">
        <w:t xml:space="preserve">ined, the model updates of which are then transmitted to the clients to use </w:t>
      </w:r>
      <w:sdt>
        <w:sdtPr>
          <w:id w:val="-660934968"/>
          <w:citation/>
        </w:sdtPr>
        <w:sdtContent>
          <w:r w:rsidR="00457157">
            <w:fldChar w:fldCharType="begin"/>
          </w:r>
          <w:r w:rsidR="00BB378B">
            <w:instrText xml:space="preserve">CITATION Har18 \l 2057 </w:instrText>
          </w:r>
          <w:r w:rsidR="00457157">
            <w:fldChar w:fldCharType="separate"/>
          </w:r>
          <w:r w:rsidR="00B77E4F" w:rsidRPr="00B77E4F">
            <w:rPr>
              <w:noProof/>
            </w:rPr>
            <w:t>[1]</w:t>
          </w:r>
          <w:r w:rsidR="00457157">
            <w:fldChar w:fldCharType="end"/>
          </w:r>
        </w:sdtContent>
      </w:sdt>
      <w:r w:rsidR="009261B2">
        <w:t xml:space="preserve">. </w:t>
      </w:r>
    </w:p>
    <w:p w14:paraId="0D7138F7" w14:textId="569BC9E3" w:rsidR="3DFC3E21" w:rsidRDefault="3DFC3E21" w:rsidP="3DFC3E21">
      <w:r>
        <w:t xml:space="preserve">The fact that federated learning is an emerging field of study means that </w:t>
      </w:r>
      <w:r w:rsidR="005909C5">
        <w:t>many open challenges can still</w:t>
      </w:r>
      <w:r>
        <w:t xml:space="preserve"> be addressed during a research project.</w:t>
      </w:r>
    </w:p>
    <w:p w14:paraId="1F85230D" w14:textId="7F6501E6" w:rsidR="3DFC3E21" w:rsidRDefault="3DFC3E21" w:rsidP="009A3683">
      <w:pPr>
        <w:pStyle w:val="Heading1"/>
      </w:pPr>
      <w:r w:rsidRPr="3DFC3E21">
        <w:t>Problem Statement</w:t>
      </w:r>
    </w:p>
    <w:p w14:paraId="4BB8BF25" w14:textId="2D33835F" w:rsidR="3DFC3E21" w:rsidRDefault="3DFC3E21" w:rsidP="3DFC3E21">
      <w:r>
        <w:t>Since the introduction of the Internet of Things (IoT)</w:t>
      </w:r>
      <w:r w:rsidR="0063785F">
        <w:t>,</w:t>
      </w:r>
      <w:r>
        <w:t xml:space="preserve"> we live in a world where sensors have become commonplace</w:t>
      </w:r>
      <w:r w:rsidR="00586CE4">
        <w:t xml:space="preserve">, and the number of connected devices is projected to </w:t>
      </w:r>
      <w:r w:rsidR="00146E2A">
        <w:t xml:space="preserve">nearly double from today’s levels by 2030 </w:t>
      </w:r>
      <w:sdt>
        <w:sdtPr>
          <w:id w:val="105320505"/>
          <w:citation/>
        </w:sdtPr>
        <w:sdtContent>
          <w:r w:rsidR="002D3853">
            <w:fldChar w:fldCharType="begin"/>
          </w:r>
          <w:r w:rsidR="002D3853">
            <w:instrText xml:space="preserve"> CITATION Suj23 \l 2057 </w:instrText>
          </w:r>
          <w:r w:rsidR="002D3853">
            <w:fldChar w:fldCharType="separate"/>
          </w:r>
          <w:r w:rsidR="00B77E4F" w:rsidRPr="00B77E4F">
            <w:rPr>
              <w:noProof/>
            </w:rPr>
            <w:t>[2]</w:t>
          </w:r>
          <w:r w:rsidR="002D3853">
            <w:fldChar w:fldCharType="end"/>
          </w:r>
        </w:sdtContent>
      </w:sdt>
      <w:r w:rsidR="7C799734">
        <w:t>.</w:t>
      </w:r>
      <w:r>
        <w:t xml:space="preserve"> Increasingly, sensors are being embedded in everyday objects (</w:t>
      </w:r>
      <w:r w:rsidR="00277021">
        <w:t>i</w:t>
      </w:r>
      <w:r>
        <w:t xml:space="preserve">.e., watches, cars, buildings, to devices to monitor a person's health), and these devices are generating massive amounts of data on a wide range of systems and devices. </w:t>
      </w:r>
    </w:p>
    <w:p w14:paraId="38F40C9D" w14:textId="59FFEF1B" w:rsidR="002C3D80" w:rsidRDefault="3DFC3E21" w:rsidP="3DFC3E21">
      <w:r>
        <w:t>As privacy concerns around data</w:t>
      </w:r>
      <w:r w:rsidR="00CF1E7D">
        <w:t xml:space="preserve"> come </w:t>
      </w:r>
      <w:r w:rsidR="7C799734">
        <w:t>increasingly</w:t>
      </w:r>
      <w:r w:rsidR="00CF1E7D">
        <w:t xml:space="preserve"> into focus, federated learning is seen as a promising approach </w:t>
      </w:r>
      <w:r w:rsidR="00004B8E">
        <w:t xml:space="preserve">to allow the data gathered by a constrained device, </w:t>
      </w:r>
      <w:r w:rsidR="00546971">
        <w:t>or</w:t>
      </w:r>
      <w:r w:rsidR="00004B8E">
        <w:t xml:space="preserve"> edge device</w:t>
      </w:r>
      <w:r w:rsidR="00546971">
        <w:t>,</w:t>
      </w:r>
      <w:r w:rsidR="004E6D41">
        <w:t xml:space="preserve"> to be trained on th</w:t>
      </w:r>
      <w:r w:rsidR="00546971">
        <w:t>at</w:t>
      </w:r>
      <w:r w:rsidR="004E6D41">
        <w:t xml:space="preserve"> device</w:t>
      </w:r>
      <w:r w:rsidR="00546971">
        <w:t xml:space="preserve">. </w:t>
      </w:r>
      <w:r w:rsidR="009E7209">
        <w:t>The model updates can then be sent back to the central server</w:t>
      </w:r>
      <w:r w:rsidR="006258FB">
        <w:t>,</w:t>
      </w:r>
      <w:r w:rsidR="00D32685">
        <w:t xml:space="preserve"> where the updates from many</w:t>
      </w:r>
      <w:r w:rsidR="00027A8A">
        <w:t xml:space="preserve"> edge devices can be brought together </w:t>
      </w:r>
      <w:r w:rsidR="006258FB">
        <w:t xml:space="preserve">to train a new global model, which will be </w:t>
      </w:r>
      <w:r w:rsidR="00D7259B">
        <w:t>transmitted</w:t>
      </w:r>
      <w:r w:rsidR="006258FB">
        <w:t xml:space="preserve"> back to the </w:t>
      </w:r>
      <w:r w:rsidR="00D7259B">
        <w:t>edge</w:t>
      </w:r>
      <w:r w:rsidR="006258FB">
        <w:t xml:space="preserve"> devices. </w:t>
      </w:r>
      <w:r w:rsidR="001B6A5F">
        <w:t xml:space="preserve">This gives federated learning the ability to keep </w:t>
      </w:r>
      <w:r w:rsidR="00A20673">
        <w:t xml:space="preserve">the data it uses private </w:t>
      </w:r>
      <w:r w:rsidR="00537F14">
        <w:t>and on the device</w:t>
      </w:r>
      <w:r w:rsidR="00E52E5D">
        <w:t xml:space="preserve"> </w:t>
      </w:r>
      <w:r w:rsidR="00510119">
        <w:t xml:space="preserve">itself, removing the need for the data to be transmitted back to a data centre for processing, as would be the case in more traditional machine learning processes. </w:t>
      </w:r>
    </w:p>
    <w:p w14:paraId="2E643012" w14:textId="0E68EDBA" w:rsidR="00537F14" w:rsidRDefault="000D4E30" w:rsidP="3DFC3E21">
      <w:r>
        <w:t xml:space="preserve">As has been said above, federated learning is a </w:t>
      </w:r>
      <w:bookmarkStart w:id="1" w:name="_Int_DIVAHIn1"/>
      <w:r w:rsidR="00F905D4">
        <w:t>relatively</w:t>
      </w:r>
      <w:r>
        <w:t xml:space="preserve"> new</w:t>
      </w:r>
      <w:bookmarkEnd w:id="1"/>
      <w:r>
        <w:t xml:space="preserve"> </w:t>
      </w:r>
      <w:r w:rsidR="005610F5">
        <w:t xml:space="preserve">area of study, and </w:t>
      </w:r>
      <w:r w:rsidR="00CF1660">
        <w:t>several challenges must be addressed. These include:</w:t>
      </w:r>
    </w:p>
    <w:p w14:paraId="16801EC8" w14:textId="1DBCCC78" w:rsidR="00CF1660" w:rsidRDefault="00DC51DE" w:rsidP="00CF1660">
      <w:pPr>
        <w:pStyle w:val="ListParagraph"/>
        <w:numPr>
          <w:ilvl w:val="0"/>
          <w:numId w:val="1"/>
        </w:numPr>
      </w:pPr>
      <w:bookmarkStart w:id="2" w:name="_Int_kUISLXPD"/>
      <w:r>
        <w:t xml:space="preserve">Poor </w:t>
      </w:r>
      <w:r w:rsidR="009A0A70">
        <w:t>performance</w:t>
      </w:r>
      <w:bookmarkEnd w:id="2"/>
      <w:r>
        <w:t xml:space="preserve">: Models can show reduced performance </w:t>
      </w:r>
      <w:r w:rsidR="006224AA">
        <w:t xml:space="preserve">when dealing with </w:t>
      </w:r>
      <w:r w:rsidR="009A0A70">
        <w:t>heterogeneous</w:t>
      </w:r>
      <w:r w:rsidR="006224AA">
        <w:t xml:space="preserve"> data</w:t>
      </w:r>
      <w:r w:rsidR="002E212D">
        <w:t xml:space="preserve"> (i.e., non-IID)</w:t>
      </w:r>
      <w:r w:rsidR="006224AA">
        <w:t xml:space="preserve"> from </w:t>
      </w:r>
      <w:r w:rsidR="009A5E8E">
        <w:t>various</w:t>
      </w:r>
      <w:r w:rsidR="006224AA">
        <w:t xml:space="preserve"> devices </w:t>
      </w:r>
      <w:r w:rsidR="002E212D">
        <w:t xml:space="preserve">and </w:t>
      </w:r>
      <w:r w:rsidR="00060415">
        <w:t>environments</w:t>
      </w:r>
      <w:r w:rsidR="00AA3F3B">
        <w:t xml:space="preserve"> </w:t>
      </w:r>
      <w:sdt>
        <w:sdtPr>
          <w:id w:val="-315578384"/>
          <w:placeholder>
            <w:docPart w:val="C349EDD601E64EAA8D10BEF4DA2AECE9"/>
          </w:placeholder>
          <w:citation/>
        </w:sdtPr>
        <w:sdtContent>
          <w:r w:rsidR="00AA3F3B">
            <w:fldChar w:fldCharType="begin"/>
          </w:r>
          <w:r w:rsidR="00AA3F3B">
            <w:rPr>
              <w:lang w:val="en-GB"/>
            </w:rPr>
            <w:instrText xml:space="preserve"> CITATION Pra23 \l 2057 </w:instrText>
          </w:r>
          <w:r w:rsidR="00AA3F3B">
            <w:fldChar w:fldCharType="separate"/>
          </w:r>
          <w:r w:rsidR="00B77E4F" w:rsidRPr="00B77E4F">
            <w:rPr>
              <w:noProof/>
              <w:lang w:val="en-GB"/>
            </w:rPr>
            <w:t>[3]</w:t>
          </w:r>
          <w:r w:rsidR="00AA3F3B">
            <w:fldChar w:fldCharType="end"/>
          </w:r>
        </w:sdtContent>
      </w:sdt>
      <w:r w:rsidR="00060415">
        <w:t>.</w:t>
      </w:r>
    </w:p>
    <w:p w14:paraId="35262301" w14:textId="6C1BDF7A" w:rsidR="009A0A70" w:rsidRDefault="00D2520D" w:rsidP="00CF1660">
      <w:pPr>
        <w:pStyle w:val="ListParagraph"/>
        <w:numPr>
          <w:ilvl w:val="0"/>
          <w:numId w:val="1"/>
        </w:numPr>
      </w:pPr>
      <w:r>
        <w:t xml:space="preserve">Communications: Improving communication protocols and overheads </w:t>
      </w:r>
      <w:r w:rsidR="00093460">
        <w:t xml:space="preserve">to allow communication between the client and the server in situations where bandwidth is </w:t>
      </w:r>
      <w:r w:rsidR="006C7AA1">
        <w:t>limited,</w:t>
      </w:r>
      <w:r w:rsidR="00093460">
        <w:t xml:space="preserve"> </w:t>
      </w:r>
      <w:r w:rsidR="006C7AA1">
        <w:t>or connections are unreliable</w:t>
      </w:r>
      <w:sdt>
        <w:sdtPr>
          <w:id w:val="844210078"/>
          <w:placeholder>
            <w:docPart w:val="C349EDD601E64EAA8D10BEF4DA2AECE9"/>
          </w:placeholder>
          <w:citation/>
        </w:sdtPr>
        <w:sdtContent>
          <w:r w:rsidR="00EE5AEA">
            <w:fldChar w:fldCharType="begin"/>
          </w:r>
          <w:r w:rsidR="00EE5AEA">
            <w:rPr>
              <w:lang w:val="en-GB"/>
            </w:rPr>
            <w:instrText xml:space="preserve"> CITATION Pra23 \l 2057 </w:instrText>
          </w:r>
          <w:r w:rsidR="00EE5AEA">
            <w:fldChar w:fldCharType="separate"/>
          </w:r>
          <w:r w:rsidR="00B77E4F">
            <w:rPr>
              <w:noProof/>
              <w:lang w:val="en-GB"/>
            </w:rPr>
            <w:t xml:space="preserve"> </w:t>
          </w:r>
          <w:r w:rsidR="00B77E4F" w:rsidRPr="00B77E4F">
            <w:rPr>
              <w:noProof/>
              <w:lang w:val="en-GB"/>
            </w:rPr>
            <w:t>[3]</w:t>
          </w:r>
          <w:r w:rsidR="00EE5AEA">
            <w:fldChar w:fldCharType="end"/>
          </w:r>
        </w:sdtContent>
      </w:sdt>
      <w:r w:rsidR="006C7AA1">
        <w:t xml:space="preserve">. </w:t>
      </w:r>
    </w:p>
    <w:p w14:paraId="500F9C8F" w14:textId="57845CC6" w:rsidR="006C7AA1" w:rsidRDefault="00103BC5" w:rsidP="00CF1660">
      <w:pPr>
        <w:pStyle w:val="ListParagraph"/>
        <w:numPr>
          <w:ilvl w:val="0"/>
          <w:numId w:val="1"/>
        </w:numPr>
      </w:pPr>
      <w:r>
        <w:lastRenderedPageBreak/>
        <w:t>Ineffective client operation: C</w:t>
      </w:r>
      <w:r w:rsidR="008B6DFE">
        <w:t xml:space="preserve">lients can be ineffective for </w:t>
      </w:r>
      <w:r w:rsidR="00FD399B">
        <w:t>several</w:t>
      </w:r>
      <w:r w:rsidR="008B6DFE">
        <w:t xml:space="preserve"> reasons (unstable networks, energy constraints, </w:t>
      </w:r>
      <w:r w:rsidR="00701E1A">
        <w:t>reduced/limited computational capabilities)</w:t>
      </w:r>
      <w:r w:rsidR="00FD399B">
        <w:t xml:space="preserve">, </w:t>
      </w:r>
      <w:r w:rsidR="00766151">
        <w:t>leading to</w:t>
      </w:r>
      <w:r w:rsidR="00FD399B">
        <w:t xml:space="preserve"> </w:t>
      </w:r>
      <w:r w:rsidR="00C57021">
        <w:t xml:space="preserve">poor system </w:t>
      </w:r>
      <w:r w:rsidR="00766151">
        <w:t xml:space="preserve">performance </w:t>
      </w:r>
      <w:sdt>
        <w:sdtPr>
          <w:id w:val="1677469065"/>
          <w:placeholder>
            <w:docPart w:val="C349EDD601E64EAA8D10BEF4DA2AECE9"/>
          </w:placeholder>
          <w:citation/>
        </w:sdtPr>
        <w:sdtContent>
          <w:r w:rsidR="00766151">
            <w:fldChar w:fldCharType="begin"/>
          </w:r>
          <w:r w:rsidR="00732967">
            <w:rPr>
              <w:lang w:val="en-GB"/>
            </w:rPr>
            <w:instrText xml:space="preserve">CITATION Liu23 \l 2057 </w:instrText>
          </w:r>
          <w:r w:rsidR="00766151">
            <w:fldChar w:fldCharType="separate"/>
          </w:r>
          <w:r w:rsidR="00B77E4F" w:rsidRPr="00B77E4F">
            <w:rPr>
              <w:noProof/>
              <w:lang w:val="en-GB"/>
            </w:rPr>
            <w:t>[4]</w:t>
          </w:r>
          <w:r w:rsidR="00766151">
            <w:fldChar w:fldCharType="end"/>
          </w:r>
        </w:sdtContent>
      </w:sdt>
      <w:r w:rsidR="00766151">
        <w:t xml:space="preserve">. </w:t>
      </w:r>
    </w:p>
    <w:p w14:paraId="3DB14E45" w14:textId="49DF1410" w:rsidR="00A31E85" w:rsidRDefault="00D409B3" w:rsidP="00CF1660">
      <w:pPr>
        <w:pStyle w:val="ListParagraph"/>
        <w:numPr>
          <w:ilvl w:val="0"/>
          <w:numId w:val="1"/>
        </w:numPr>
      </w:pPr>
      <w:r>
        <w:t>Labelling: L</w:t>
      </w:r>
      <w:r w:rsidR="00FF50E8">
        <w:t>abelling the client dataset can be challenging</w:t>
      </w:r>
      <w:r w:rsidR="00862016">
        <w:t xml:space="preserve">, as correct labelling is important in supervised learning tasks </w:t>
      </w:r>
      <w:sdt>
        <w:sdtPr>
          <w:id w:val="2114699072"/>
          <w:placeholder>
            <w:docPart w:val="C349EDD601E64EAA8D10BEF4DA2AECE9"/>
          </w:placeholder>
          <w:citation/>
        </w:sdtPr>
        <w:sdtContent>
          <w:r w:rsidR="00816424">
            <w:fldChar w:fldCharType="begin"/>
          </w:r>
          <w:r w:rsidR="00816424">
            <w:rPr>
              <w:lang w:val="en-GB"/>
            </w:rPr>
            <w:instrText xml:space="preserve"> CITATION LiL20 \l 2057 </w:instrText>
          </w:r>
          <w:r w:rsidR="00816424">
            <w:fldChar w:fldCharType="separate"/>
          </w:r>
          <w:r w:rsidR="00B77E4F" w:rsidRPr="00B77E4F">
            <w:rPr>
              <w:noProof/>
              <w:lang w:val="en-GB"/>
            </w:rPr>
            <w:t>[5]</w:t>
          </w:r>
          <w:r w:rsidR="00816424">
            <w:fldChar w:fldCharType="end"/>
          </w:r>
        </w:sdtContent>
      </w:sdt>
      <w:r w:rsidR="00C132A6">
        <w:t>.</w:t>
      </w:r>
    </w:p>
    <w:p w14:paraId="46FD582E" w14:textId="6D89C336" w:rsidR="00A4223C" w:rsidRDefault="00A4223C" w:rsidP="00CF1660">
      <w:pPr>
        <w:pStyle w:val="ListParagraph"/>
        <w:numPr>
          <w:ilvl w:val="0"/>
          <w:numId w:val="1"/>
        </w:numPr>
      </w:pPr>
      <w:r>
        <w:t xml:space="preserve">Security: Federated learning systems are vulnerable </w:t>
      </w:r>
      <w:r w:rsidR="002F735F">
        <w:t xml:space="preserve">to attacks on the data (data poisoning) or the model (model </w:t>
      </w:r>
      <w:r w:rsidR="002367C1">
        <w:t>poisoning</w:t>
      </w:r>
      <w:r w:rsidR="002F735F">
        <w:t>)</w:t>
      </w:r>
      <w:r w:rsidR="00BD64C6">
        <w:t xml:space="preserve"> </w:t>
      </w:r>
      <w:sdt>
        <w:sdtPr>
          <w:id w:val="1932700057"/>
          <w:placeholder>
            <w:docPart w:val="C349EDD601E64EAA8D10BEF4DA2AECE9"/>
          </w:placeholder>
          <w:citation/>
        </w:sdtPr>
        <w:sdtContent>
          <w:r w:rsidR="00BD64C6">
            <w:fldChar w:fldCharType="begin"/>
          </w:r>
          <w:r w:rsidR="00BD64C6">
            <w:rPr>
              <w:lang w:val="en-GB"/>
            </w:rPr>
            <w:instrText xml:space="preserve"> CITATION Tya23 \l 2057 </w:instrText>
          </w:r>
          <w:r w:rsidR="00BD64C6">
            <w:fldChar w:fldCharType="separate"/>
          </w:r>
          <w:r w:rsidR="00B77E4F" w:rsidRPr="00B77E4F">
            <w:rPr>
              <w:noProof/>
              <w:lang w:val="en-GB"/>
            </w:rPr>
            <w:t>[6]</w:t>
          </w:r>
          <w:r w:rsidR="00BD64C6">
            <w:fldChar w:fldCharType="end"/>
          </w:r>
        </w:sdtContent>
      </w:sdt>
      <w:r w:rsidR="002367C1">
        <w:t xml:space="preserve">. </w:t>
      </w:r>
    </w:p>
    <w:p w14:paraId="1AA94DD1" w14:textId="1A0C2A6D" w:rsidR="7C799734" w:rsidRDefault="7C799734" w:rsidP="7C799734">
      <w:r>
        <w:t>The proposed research will address some of these challenges and add to the existing knowledge base in federated learning</w:t>
      </w:r>
      <w:r w:rsidR="002224EC">
        <w:t>.</w:t>
      </w:r>
    </w:p>
    <w:p w14:paraId="2EB51A6B" w14:textId="0171BC97" w:rsidR="7C799734" w:rsidRDefault="7C799734" w:rsidP="7C799734">
      <w:pPr>
        <w:pStyle w:val="Heading1"/>
      </w:pPr>
      <w:r>
        <w:t>Aims</w:t>
      </w:r>
      <w:r w:rsidR="008300E9">
        <w:t xml:space="preserve"> </w:t>
      </w:r>
      <w:r w:rsidR="00DE7787">
        <w:t>and Research Questions</w:t>
      </w:r>
    </w:p>
    <w:p w14:paraId="6F8E7D78" w14:textId="6CFC4BEA" w:rsidR="7C799734" w:rsidRDefault="31E70E7C" w:rsidP="7C799734">
      <w:r>
        <w:t xml:space="preserve">The overarching aim of this research is to advance the understanding and application of federated learning wide ranging, distributed environments. The research will focus on improving and enhancing model efficiency, </w:t>
      </w:r>
      <w:r w:rsidR="00F114DD">
        <w:t>overall system security, and</w:t>
      </w:r>
      <w:r>
        <w:t xml:space="preserve"> increasing communication efficiency. </w:t>
      </w:r>
    </w:p>
    <w:p w14:paraId="2EFAC3EA" w14:textId="68EB94E9" w:rsidR="31E70E7C" w:rsidRDefault="31E70E7C" w:rsidP="31E70E7C">
      <w:r>
        <w:t xml:space="preserve">To meet the </w:t>
      </w:r>
      <w:r w:rsidR="00F114DD">
        <w:t>research aim</w:t>
      </w:r>
      <w:r>
        <w:t>, a methodical process will need to be followed where one stage leads to the next, and so on. This process can be shown in the following research questions:</w:t>
      </w:r>
    </w:p>
    <w:p w14:paraId="01D65B8F" w14:textId="2966E625" w:rsidR="31E70E7C" w:rsidRDefault="31E70E7C" w:rsidP="31E70E7C">
      <w:pPr>
        <w:pStyle w:val="ListParagraph"/>
        <w:numPr>
          <w:ilvl w:val="0"/>
          <w:numId w:val="2"/>
        </w:numPr>
      </w:pPr>
      <w:r>
        <w:t xml:space="preserve">What is the current state of the art </w:t>
      </w:r>
      <w:r w:rsidR="00D432B1">
        <w:t>concerning</w:t>
      </w:r>
      <w:r>
        <w:t xml:space="preserve"> federated learning</w:t>
      </w:r>
      <w:r w:rsidR="00BB378B">
        <w:t>:</w:t>
      </w:r>
    </w:p>
    <w:p w14:paraId="14BBAD78" w14:textId="1E090C0F" w:rsidR="31E70E7C" w:rsidRDefault="31E70E7C" w:rsidP="31E70E7C">
      <w:pPr>
        <w:pStyle w:val="ListParagraph"/>
        <w:numPr>
          <w:ilvl w:val="1"/>
          <w:numId w:val="2"/>
        </w:numPr>
      </w:pPr>
      <w:r>
        <w:t xml:space="preserve">Identify the existing challenges, as well as the limitations, of federated </w:t>
      </w:r>
      <w:r w:rsidR="00D432B1">
        <w:t>learning.</w:t>
      </w:r>
    </w:p>
    <w:p w14:paraId="2401564E" w14:textId="5C205F7C" w:rsidR="31E70E7C" w:rsidRDefault="31E70E7C" w:rsidP="31E70E7C">
      <w:pPr>
        <w:pStyle w:val="ListParagraph"/>
        <w:numPr>
          <w:ilvl w:val="1"/>
          <w:numId w:val="2"/>
        </w:numPr>
      </w:pPr>
      <w:r>
        <w:t>Detail this understanding in a comprehensive literature review</w:t>
      </w:r>
      <w:r w:rsidR="00D432B1">
        <w:t>.</w:t>
      </w:r>
    </w:p>
    <w:p w14:paraId="00005846" w14:textId="71EC6054" w:rsidR="31E70E7C" w:rsidRDefault="31E70E7C" w:rsidP="31E70E7C">
      <w:pPr>
        <w:pStyle w:val="ListParagraph"/>
        <w:numPr>
          <w:ilvl w:val="0"/>
          <w:numId w:val="2"/>
        </w:numPr>
      </w:pPr>
      <w:r>
        <w:t>From this understanding of the state of the art, identify several areas that require compressive research and analysis. For example:</w:t>
      </w:r>
    </w:p>
    <w:p w14:paraId="3911E80D" w14:textId="60FBEF30" w:rsidR="31E70E7C" w:rsidRDefault="31E70E7C" w:rsidP="31E70E7C">
      <w:pPr>
        <w:pStyle w:val="ListParagraph"/>
        <w:numPr>
          <w:ilvl w:val="1"/>
          <w:numId w:val="2"/>
        </w:numPr>
      </w:pPr>
      <w:r>
        <w:t>Improving model efficiency</w:t>
      </w:r>
      <w:r w:rsidR="00D432B1">
        <w:t>.</w:t>
      </w:r>
    </w:p>
    <w:p w14:paraId="2C6A302A" w14:textId="3398D4BD" w:rsidR="31E70E7C" w:rsidRDefault="31E70E7C" w:rsidP="31E70E7C">
      <w:pPr>
        <w:pStyle w:val="ListParagraph"/>
        <w:numPr>
          <w:ilvl w:val="1"/>
          <w:numId w:val="2"/>
        </w:numPr>
      </w:pPr>
      <w:r>
        <w:t>Working with data heterogeneity</w:t>
      </w:r>
      <w:r w:rsidR="00D432B1">
        <w:t>.</w:t>
      </w:r>
    </w:p>
    <w:p w14:paraId="3DC3066E" w14:textId="09262F87" w:rsidR="31E70E7C" w:rsidRDefault="31E70E7C" w:rsidP="31E70E7C">
      <w:pPr>
        <w:pStyle w:val="ListParagraph"/>
        <w:numPr>
          <w:ilvl w:val="1"/>
          <w:numId w:val="2"/>
        </w:numPr>
      </w:pPr>
      <w:r>
        <w:t>Improving communications schemes</w:t>
      </w:r>
      <w:r w:rsidR="00D432B1">
        <w:t>.</w:t>
      </w:r>
    </w:p>
    <w:p w14:paraId="07608691" w14:textId="1F5DE6EB" w:rsidR="31E70E7C" w:rsidRDefault="31E70E7C" w:rsidP="31E70E7C">
      <w:pPr>
        <w:pStyle w:val="ListParagraph"/>
        <w:numPr>
          <w:ilvl w:val="0"/>
          <w:numId w:val="2"/>
        </w:numPr>
      </w:pPr>
      <w:r>
        <w:t xml:space="preserve">Develop a framework that is novel and addresses the current gaps or deficiencies </w:t>
      </w:r>
      <w:r w:rsidR="00BB378B">
        <w:t>in</w:t>
      </w:r>
      <w:r>
        <w:t xml:space="preserve"> the state of the art</w:t>
      </w:r>
      <w:r w:rsidR="00D432B1">
        <w:t>:</w:t>
      </w:r>
    </w:p>
    <w:p w14:paraId="4FCC1441" w14:textId="4C8BC0CB" w:rsidR="31E70E7C" w:rsidRDefault="31E70E7C" w:rsidP="31E70E7C">
      <w:pPr>
        <w:pStyle w:val="ListParagraph"/>
        <w:numPr>
          <w:ilvl w:val="1"/>
          <w:numId w:val="2"/>
        </w:numPr>
      </w:pPr>
      <w:r>
        <w:t>Test the framework against a clear set of criteria to rate performance</w:t>
      </w:r>
      <w:r w:rsidR="00D432B1">
        <w:t>.</w:t>
      </w:r>
    </w:p>
    <w:p w14:paraId="0FD9E933" w14:textId="28701B77" w:rsidR="31E70E7C" w:rsidRDefault="31E70E7C" w:rsidP="31E70E7C">
      <w:pPr>
        <w:pStyle w:val="ListParagraph"/>
        <w:numPr>
          <w:ilvl w:val="1"/>
          <w:numId w:val="2"/>
        </w:numPr>
      </w:pPr>
      <w:r>
        <w:t>What improvements can be made to the framework</w:t>
      </w:r>
      <w:r w:rsidR="00D432B1">
        <w:t>.</w:t>
      </w:r>
    </w:p>
    <w:p w14:paraId="43E29304" w14:textId="75FA965A" w:rsidR="31E70E7C" w:rsidRDefault="31E70E7C" w:rsidP="31E70E7C">
      <w:pPr>
        <w:pStyle w:val="ListParagraph"/>
        <w:numPr>
          <w:ilvl w:val="1"/>
          <w:numId w:val="2"/>
        </w:numPr>
      </w:pPr>
      <w:r>
        <w:t xml:space="preserve">Can the framework be generalised for </w:t>
      </w:r>
      <w:r w:rsidR="00BB378B">
        <w:t>various</w:t>
      </w:r>
      <w:r>
        <w:t xml:space="preserve"> data types or environments</w:t>
      </w:r>
      <w:r w:rsidR="00D432B1">
        <w:t>.</w:t>
      </w:r>
    </w:p>
    <w:p w14:paraId="19F997B1" w14:textId="760A0371" w:rsidR="31E70E7C" w:rsidRDefault="31E70E7C" w:rsidP="31E70E7C">
      <w:pPr>
        <w:pStyle w:val="ListParagraph"/>
        <w:numPr>
          <w:ilvl w:val="0"/>
          <w:numId w:val="2"/>
        </w:numPr>
      </w:pPr>
      <w:r>
        <w:t xml:space="preserve">Evaluate the proposed framework using a series of </w:t>
      </w:r>
      <w:r w:rsidR="00D432B1">
        <w:t>real-world</w:t>
      </w:r>
      <w:r>
        <w:t xml:space="preserve"> </w:t>
      </w:r>
      <w:r w:rsidR="00D432B1">
        <w:t>scenarios</w:t>
      </w:r>
      <w:r>
        <w:t>. While gathering empirical data, the framework should be evaluated for, among other things:</w:t>
      </w:r>
    </w:p>
    <w:p w14:paraId="4C64D315" w14:textId="0EBCF774" w:rsidR="31E70E7C" w:rsidRDefault="31E70E7C" w:rsidP="31E70E7C">
      <w:pPr>
        <w:pStyle w:val="ListParagraph"/>
        <w:numPr>
          <w:ilvl w:val="1"/>
          <w:numId w:val="2"/>
        </w:numPr>
      </w:pPr>
      <w:r>
        <w:t>Model performance</w:t>
      </w:r>
      <w:r w:rsidR="00D432B1">
        <w:t>.</w:t>
      </w:r>
    </w:p>
    <w:p w14:paraId="7DF96DEB" w14:textId="026DCD8C" w:rsidR="31E70E7C" w:rsidRDefault="31E70E7C" w:rsidP="31E70E7C">
      <w:pPr>
        <w:pStyle w:val="ListParagraph"/>
        <w:numPr>
          <w:ilvl w:val="1"/>
          <w:numId w:val="2"/>
        </w:numPr>
      </w:pPr>
      <w:r>
        <w:t xml:space="preserve">System </w:t>
      </w:r>
      <w:r w:rsidR="00D432B1">
        <w:t>Security.</w:t>
      </w:r>
    </w:p>
    <w:p w14:paraId="0300ED72" w14:textId="30E1CF0D" w:rsidR="0039552E" w:rsidRDefault="31E70E7C" w:rsidP="0039552E">
      <w:pPr>
        <w:pStyle w:val="ListParagraph"/>
        <w:numPr>
          <w:ilvl w:val="1"/>
          <w:numId w:val="2"/>
        </w:numPr>
      </w:pPr>
      <w:r>
        <w:t>Data privacy</w:t>
      </w:r>
      <w:r w:rsidR="00D432B1">
        <w:t>.</w:t>
      </w:r>
    </w:p>
    <w:p w14:paraId="36643289" w14:textId="25B48C9F" w:rsidR="0039552E" w:rsidRDefault="00462AF5" w:rsidP="00462AF5">
      <w:pPr>
        <w:pStyle w:val="Heading1"/>
      </w:pPr>
      <w:r>
        <w:t>Project Plan</w:t>
      </w:r>
    </w:p>
    <w:p w14:paraId="27DCBD44" w14:textId="022558F5" w:rsidR="00A82CB6" w:rsidRDefault="0041248C" w:rsidP="00A82CB6">
      <w:r>
        <w:t xml:space="preserve">Please see </w:t>
      </w:r>
      <w:r w:rsidR="004C2FDB">
        <w:fldChar w:fldCharType="begin"/>
      </w:r>
      <w:r w:rsidR="004C2FDB">
        <w:instrText xml:space="preserve"> REF _Ref150716868 \h </w:instrText>
      </w:r>
      <w:r w:rsidR="004C2FDB">
        <w:fldChar w:fldCharType="separate"/>
      </w:r>
      <w:r w:rsidR="004C2FDB">
        <w:t xml:space="preserve">Figure </w:t>
      </w:r>
      <w:r w:rsidR="004C2FDB">
        <w:rPr>
          <w:noProof/>
        </w:rPr>
        <w:t>1</w:t>
      </w:r>
      <w:r w:rsidR="004C2FDB">
        <w:fldChar w:fldCharType="end"/>
      </w:r>
      <w:r w:rsidR="004C2FDB">
        <w:t xml:space="preserve"> below for the proposed project plan.</w:t>
      </w:r>
    </w:p>
    <w:p w14:paraId="4B91B101" w14:textId="77777777" w:rsidR="001C031D" w:rsidRDefault="001C031D" w:rsidP="00A82CB6"/>
    <w:p w14:paraId="327A6361" w14:textId="42149BE0" w:rsidR="0039552E" w:rsidRDefault="0039552E" w:rsidP="0039552E"/>
    <w:p w14:paraId="5CE999B3" w14:textId="77777777" w:rsidR="0039552E" w:rsidRDefault="0039552E" w:rsidP="0039552E"/>
    <w:p w14:paraId="5D2BF540" w14:textId="77777777" w:rsidR="00D91A28" w:rsidRDefault="00D91A28" w:rsidP="0039552E">
      <w:pPr>
        <w:sectPr w:rsidR="00D91A28" w:rsidSect="003955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A67D66" w14:textId="77777777" w:rsidR="008A0E85" w:rsidRDefault="00D91A28" w:rsidP="008A0E85">
      <w:pPr>
        <w:pStyle w:val="Heading7"/>
      </w:pPr>
      <w:r>
        <w:rPr>
          <w:noProof/>
        </w:rPr>
        <w:lastRenderedPageBreak/>
        <w:drawing>
          <wp:inline distT="0" distB="0" distL="0" distR="0" wp14:anchorId="43F1D7E0" wp14:editId="220E2F3B">
            <wp:extent cx="8398933" cy="4724400"/>
            <wp:effectExtent l="0" t="0" r="2540" b="0"/>
            <wp:docPr id="10177060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6033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895" cy="47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8977" w14:textId="4047DF20" w:rsidR="00D91A28" w:rsidRDefault="008A0E85" w:rsidP="008A0E85">
      <w:pPr>
        <w:pStyle w:val="Caption"/>
        <w:jc w:val="center"/>
        <w:sectPr w:rsidR="00D91A28" w:rsidSect="00D91A2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3" w:name="_Ref15071686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 xml:space="preserve">: </w:t>
      </w:r>
      <w:r w:rsidR="004C2FDB">
        <w:t>Proposed Project Plan</w:t>
      </w:r>
    </w:p>
    <w:p w14:paraId="313522E1" w14:textId="77777777" w:rsidR="0039552E" w:rsidRDefault="0039552E" w:rsidP="3DFC3E21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429422"/>
        <w:docPartObj>
          <w:docPartGallery w:val="Bibliographies"/>
          <w:docPartUnique/>
        </w:docPartObj>
      </w:sdtPr>
      <w:sdtContent>
        <w:p w14:paraId="0EF7EFE2" w14:textId="7570DC63" w:rsidR="00816424" w:rsidRDefault="0081642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D36D903" w14:textId="77777777" w:rsidR="00B77E4F" w:rsidRDefault="0081642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B77E4F" w14:paraId="5ADCA51E" w14:textId="77777777">
                <w:trPr>
                  <w:divId w:val="20589678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76E756" w14:textId="482E2464" w:rsidR="00B77E4F" w:rsidRDefault="00B77E4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5A4B5" w14:textId="2C3002E9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Hard, Andrew et. al., "Federated Learning for Mobile Keyboard Prediction," 2018. [Online]. Available: https://arxiv.org/abs/1811.03604. [Accessed 21 10 2023].</w:t>
                    </w:r>
                  </w:p>
                </w:tc>
              </w:tr>
              <w:tr w:rsidR="00B77E4F" w14:paraId="39438921" w14:textId="77777777">
                <w:trPr>
                  <w:divId w:val="20589678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B7695B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51B2C1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Sujay Vailshery, "Number of Internet of Things (IoT) connected devices worldwide from 2019 to 2023, with forecasts from 2022 to 2030," Statista, July 2023. [Online]. Available: https://www.statista.com/statistics/1183457/iot-connected-devices-worldwide/. [Accessed 23 11 2].</w:t>
                    </w:r>
                  </w:p>
                </w:tc>
              </w:tr>
              <w:tr w:rsidR="00B77E4F" w14:paraId="2E3A4F92" w14:textId="77777777">
                <w:trPr>
                  <w:divId w:val="20589678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F089DB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592B8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Pradeep Reddy and Y. V. Pavan Kumar, "A Beginner's Guide to Federated Learning," in </w:t>
                    </w:r>
                    <w:r>
                      <w:rPr>
                        <w:i/>
                        <w:iCs/>
                        <w:noProof/>
                      </w:rPr>
                      <w:t>2023 Intelligent Methods, Systems, and Applications (IMSA)</w:t>
                    </w:r>
                    <w:r>
                      <w:rPr>
                        <w:noProof/>
                      </w:rPr>
                      <w:t xml:space="preserve">, Giza, Egypt, 2023. </w:t>
                    </w:r>
                  </w:p>
                </w:tc>
              </w:tr>
              <w:tr w:rsidR="00B77E4F" w14:paraId="36ABBB2D" w14:textId="77777777">
                <w:trPr>
                  <w:divId w:val="20589678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B6CC2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580459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Liu, M. Li, X. Liu, T. Xue, J. Ren and C. Zhang, "A Review of Federated Meta-Learning and Its Application in Cyberspace Security," </w:t>
                    </w:r>
                    <w:r>
                      <w:rPr>
                        <w:i/>
                        <w:iCs/>
                        <w:noProof/>
                      </w:rPr>
                      <w:t xml:space="preserve">Electronics, </w:t>
                    </w:r>
                    <w:r>
                      <w:rPr>
                        <w:noProof/>
                      </w:rPr>
                      <w:t xml:space="preserve">vol. 12, no. 15, p. 3295, 2023. </w:t>
                    </w:r>
                  </w:p>
                </w:tc>
              </w:tr>
              <w:tr w:rsidR="00B77E4F" w14:paraId="5491FEB5" w14:textId="77777777">
                <w:trPr>
                  <w:divId w:val="20589678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3875F3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1EBDB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Li, Y. Fan, M. Tse and K.-Y. Lin, "A review of applications in federated learning,"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&amp; Industrial Engineering, </w:t>
                    </w:r>
                    <w:r>
                      <w:rPr>
                        <w:noProof/>
                      </w:rPr>
                      <w:t xml:space="preserve">vol. 149, 2020. </w:t>
                    </w:r>
                  </w:p>
                </w:tc>
              </w:tr>
              <w:tr w:rsidR="00B77E4F" w14:paraId="6CB84009" w14:textId="77777777">
                <w:trPr>
                  <w:divId w:val="20589678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E550E6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D7E05" w14:textId="77777777" w:rsidR="00B77E4F" w:rsidRDefault="00B77E4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Tyagi, I. Singh Rajput and R. Pandey, "Federated learning: Applications, Security hazards and Defense measures," in </w:t>
                    </w:r>
                    <w:r>
                      <w:rPr>
                        <w:i/>
                        <w:iCs/>
                        <w:noProof/>
                      </w:rPr>
                      <w:t>2023 International Conference on Device Intelligence, Computing and Communication Technologies, (DICCT)</w:t>
                    </w:r>
                    <w:r>
                      <w:rPr>
                        <w:noProof/>
                      </w:rPr>
                      <w:t xml:space="preserve">, Dehradun, India, 2023. </w:t>
                    </w:r>
                  </w:p>
                </w:tc>
              </w:tr>
            </w:tbl>
            <w:p w14:paraId="737D7847" w14:textId="77777777" w:rsidR="00B77E4F" w:rsidRDefault="00B77E4F">
              <w:pPr>
                <w:divId w:val="2058967873"/>
                <w:rPr>
                  <w:rFonts w:eastAsia="Times New Roman"/>
                  <w:noProof/>
                </w:rPr>
              </w:pPr>
            </w:p>
            <w:p w14:paraId="58BA74C3" w14:textId="0967FD66" w:rsidR="00816424" w:rsidRDefault="0081642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D192E1" w14:textId="77777777" w:rsidR="00537F14" w:rsidRDefault="00537F14" w:rsidP="3DFC3E21"/>
    <w:sectPr w:rsidR="00537F14" w:rsidSect="0039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IVAHIn1" int2:invalidationBookmarkName="" int2:hashCode="dDVguuJFIDDtUl" int2:id="5xIfAyl8">
      <int2:state int2:value="Rejected" int2:type="AugLoop_Text_Critique"/>
    </int2:bookmark>
    <int2:bookmark int2:bookmarkName="_Int_GLGu666i" int2:invalidationBookmarkName="" int2:hashCode="dDVguuJFIDDtUl" int2:id="bt8N1QEn">
      <int2:state int2:value="Rejected" int2:type="AugLoop_Text_Critique"/>
    </int2:bookmark>
    <int2:bookmark int2:bookmarkName="_Int_kUISLXPD" int2:invalidationBookmarkName="" int2:hashCode="9e4I/W1DDgreKB" int2:id="nTsnrRO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561D"/>
    <w:multiLevelType w:val="hybridMultilevel"/>
    <w:tmpl w:val="7BEEF02E"/>
    <w:lvl w:ilvl="0" w:tplc="938AA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7C97"/>
    <w:multiLevelType w:val="hybridMultilevel"/>
    <w:tmpl w:val="43E8723C"/>
    <w:lvl w:ilvl="0" w:tplc="DF66F898">
      <w:start w:val="1"/>
      <w:numFmt w:val="decimal"/>
      <w:lvlText w:val="%1."/>
      <w:lvlJc w:val="left"/>
      <w:pPr>
        <w:ind w:left="720" w:hanging="360"/>
      </w:pPr>
    </w:lvl>
    <w:lvl w:ilvl="1" w:tplc="68143030">
      <w:start w:val="1"/>
      <w:numFmt w:val="lowerLetter"/>
      <w:lvlText w:val="%2."/>
      <w:lvlJc w:val="left"/>
      <w:pPr>
        <w:ind w:left="1440" w:hanging="360"/>
      </w:pPr>
    </w:lvl>
    <w:lvl w:ilvl="2" w:tplc="FE0220E4">
      <w:start w:val="1"/>
      <w:numFmt w:val="lowerRoman"/>
      <w:lvlText w:val="%3."/>
      <w:lvlJc w:val="right"/>
      <w:pPr>
        <w:ind w:left="2160" w:hanging="180"/>
      </w:pPr>
    </w:lvl>
    <w:lvl w:ilvl="3" w:tplc="23E8BD6E">
      <w:start w:val="1"/>
      <w:numFmt w:val="decimal"/>
      <w:lvlText w:val="%4."/>
      <w:lvlJc w:val="left"/>
      <w:pPr>
        <w:ind w:left="2880" w:hanging="360"/>
      </w:pPr>
    </w:lvl>
    <w:lvl w:ilvl="4" w:tplc="BF9C7F58">
      <w:start w:val="1"/>
      <w:numFmt w:val="lowerLetter"/>
      <w:lvlText w:val="%5."/>
      <w:lvlJc w:val="left"/>
      <w:pPr>
        <w:ind w:left="3600" w:hanging="360"/>
      </w:pPr>
    </w:lvl>
    <w:lvl w:ilvl="5" w:tplc="D97E403E">
      <w:start w:val="1"/>
      <w:numFmt w:val="lowerRoman"/>
      <w:lvlText w:val="%6."/>
      <w:lvlJc w:val="right"/>
      <w:pPr>
        <w:ind w:left="4320" w:hanging="180"/>
      </w:pPr>
    </w:lvl>
    <w:lvl w:ilvl="6" w:tplc="145EDD92">
      <w:start w:val="1"/>
      <w:numFmt w:val="decimal"/>
      <w:lvlText w:val="%7."/>
      <w:lvlJc w:val="left"/>
      <w:pPr>
        <w:ind w:left="5040" w:hanging="360"/>
      </w:pPr>
    </w:lvl>
    <w:lvl w:ilvl="7" w:tplc="CDD02EAC">
      <w:start w:val="1"/>
      <w:numFmt w:val="lowerLetter"/>
      <w:lvlText w:val="%8."/>
      <w:lvlJc w:val="left"/>
      <w:pPr>
        <w:ind w:left="5760" w:hanging="360"/>
      </w:pPr>
    </w:lvl>
    <w:lvl w:ilvl="8" w:tplc="D53011F0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78982">
    <w:abstractNumId w:val="0"/>
  </w:num>
  <w:num w:numId="2" w16cid:durableId="98462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98336"/>
    <w:rsid w:val="00002024"/>
    <w:rsid w:val="00004B8E"/>
    <w:rsid w:val="00017AC5"/>
    <w:rsid w:val="0002791F"/>
    <w:rsid w:val="00027A8A"/>
    <w:rsid w:val="00060415"/>
    <w:rsid w:val="000660B1"/>
    <w:rsid w:val="00066FC9"/>
    <w:rsid w:val="00093460"/>
    <w:rsid w:val="000D4E30"/>
    <w:rsid w:val="000F1356"/>
    <w:rsid w:val="00103BC5"/>
    <w:rsid w:val="00115DFD"/>
    <w:rsid w:val="00116C0B"/>
    <w:rsid w:val="001221FC"/>
    <w:rsid w:val="00130037"/>
    <w:rsid w:val="00146E2A"/>
    <w:rsid w:val="00151B32"/>
    <w:rsid w:val="00153ACC"/>
    <w:rsid w:val="001A2D2C"/>
    <w:rsid w:val="001A6E08"/>
    <w:rsid w:val="001B6A5F"/>
    <w:rsid w:val="001C031D"/>
    <w:rsid w:val="00204955"/>
    <w:rsid w:val="002224EC"/>
    <w:rsid w:val="002346BB"/>
    <w:rsid w:val="002367C1"/>
    <w:rsid w:val="00240303"/>
    <w:rsid w:val="00251D27"/>
    <w:rsid w:val="002632F0"/>
    <w:rsid w:val="002728B6"/>
    <w:rsid w:val="00277021"/>
    <w:rsid w:val="00291F1C"/>
    <w:rsid w:val="002952BD"/>
    <w:rsid w:val="00296032"/>
    <w:rsid w:val="002A69F8"/>
    <w:rsid w:val="002B03B9"/>
    <w:rsid w:val="002C3D80"/>
    <w:rsid w:val="002D3853"/>
    <w:rsid w:val="002E18A7"/>
    <w:rsid w:val="002E212D"/>
    <w:rsid w:val="002F735F"/>
    <w:rsid w:val="00327E56"/>
    <w:rsid w:val="0034112D"/>
    <w:rsid w:val="00356576"/>
    <w:rsid w:val="00363905"/>
    <w:rsid w:val="00384E53"/>
    <w:rsid w:val="0039552E"/>
    <w:rsid w:val="0039724E"/>
    <w:rsid w:val="003A65D9"/>
    <w:rsid w:val="003A74D7"/>
    <w:rsid w:val="003D419B"/>
    <w:rsid w:val="003D67E8"/>
    <w:rsid w:val="003F3843"/>
    <w:rsid w:val="00401AD5"/>
    <w:rsid w:val="0041248C"/>
    <w:rsid w:val="00422640"/>
    <w:rsid w:val="00457157"/>
    <w:rsid w:val="004602C5"/>
    <w:rsid w:val="00462AF5"/>
    <w:rsid w:val="00476D01"/>
    <w:rsid w:val="00480A87"/>
    <w:rsid w:val="004B403B"/>
    <w:rsid w:val="004C03F1"/>
    <w:rsid w:val="004C2FDB"/>
    <w:rsid w:val="004D3A02"/>
    <w:rsid w:val="004E6D41"/>
    <w:rsid w:val="00510119"/>
    <w:rsid w:val="005173DA"/>
    <w:rsid w:val="00521036"/>
    <w:rsid w:val="00537F14"/>
    <w:rsid w:val="00546971"/>
    <w:rsid w:val="005610F5"/>
    <w:rsid w:val="0057028C"/>
    <w:rsid w:val="00570EBE"/>
    <w:rsid w:val="00586CE4"/>
    <w:rsid w:val="005909C5"/>
    <w:rsid w:val="005B49AC"/>
    <w:rsid w:val="006224AA"/>
    <w:rsid w:val="006258FB"/>
    <w:rsid w:val="0063785F"/>
    <w:rsid w:val="00673508"/>
    <w:rsid w:val="006C4FB4"/>
    <w:rsid w:val="006C7AA1"/>
    <w:rsid w:val="006F1573"/>
    <w:rsid w:val="00701E1A"/>
    <w:rsid w:val="0071184E"/>
    <w:rsid w:val="0072448B"/>
    <w:rsid w:val="00727BE8"/>
    <w:rsid w:val="00732967"/>
    <w:rsid w:val="00752164"/>
    <w:rsid w:val="007574DE"/>
    <w:rsid w:val="00766151"/>
    <w:rsid w:val="007A7433"/>
    <w:rsid w:val="007C704E"/>
    <w:rsid w:val="007E7461"/>
    <w:rsid w:val="007F4616"/>
    <w:rsid w:val="00813104"/>
    <w:rsid w:val="00815DE9"/>
    <w:rsid w:val="00816424"/>
    <w:rsid w:val="008300E9"/>
    <w:rsid w:val="0084421F"/>
    <w:rsid w:val="00862016"/>
    <w:rsid w:val="00864104"/>
    <w:rsid w:val="00882239"/>
    <w:rsid w:val="00882947"/>
    <w:rsid w:val="00893B47"/>
    <w:rsid w:val="008A0E85"/>
    <w:rsid w:val="008B6DFE"/>
    <w:rsid w:val="008D7D0B"/>
    <w:rsid w:val="008F087B"/>
    <w:rsid w:val="009261B2"/>
    <w:rsid w:val="009519F5"/>
    <w:rsid w:val="00960627"/>
    <w:rsid w:val="009A0A70"/>
    <w:rsid w:val="009A3683"/>
    <w:rsid w:val="009A5E8E"/>
    <w:rsid w:val="009D37EC"/>
    <w:rsid w:val="009E5EDC"/>
    <w:rsid w:val="009E7209"/>
    <w:rsid w:val="00A20673"/>
    <w:rsid w:val="00A3063D"/>
    <w:rsid w:val="00A31E85"/>
    <w:rsid w:val="00A32E64"/>
    <w:rsid w:val="00A4223C"/>
    <w:rsid w:val="00A50CD0"/>
    <w:rsid w:val="00A556B2"/>
    <w:rsid w:val="00A62682"/>
    <w:rsid w:val="00A65829"/>
    <w:rsid w:val="00A727B8"/>
    <w:rsid w:val="00A82CB6"/>
    <w:rsid w:val="00A9278A"/>
    <w:rsid w:val="00A92D0A"/>
    <w:rsid w:val="00AA3F3B"/>
    <w:rsid w:val="00B77E4F"/>
    <w:rsid w:val="00B803A9"/>
    <w:rsid w:val="00BB19C1"/>
    <w:rsid w:val="00BB2D47"/>
    <w:rsid w:val="00BB378B"/>
    <w:rsid w:val="00BD64C6"/>
    <w:rsid w:val="00BE3C9A"/>
    <w:rsid w:val="00C131B9"/>
    <w:rsid w:val="00C132A6"/>
    <w:rsid w:val="00C566A2"/>
    <w:rsid w:val="00C57021"/>
    <w:rsid w:val="00C71921"/>
    <w:rsid w:val="00C7646A"/>
    <w:rsid w:val="00CC398E"/>
    <w:rsid w:val="00CD07C9"/>
    <w:rsid w:val="00CE595E"/>
    <w:rsid w:val="00CF1660"/>
    <w:rsid w:val="00CF1E7D"/>
    <w:rsid w:val="00D2520D"/>
    <w:rsid w:val="00D27C62"/>
    <w:rsid w:val="00D32673"/>
    <w:rsid w:val="00D32685"/>
    <w:rsid w:val="00D409B3"/>
    <w:rsid w:val="00D432B1"/>
    <w:rsid w:val="00D61A39"/>
    <w:rsid w:val="00D61A70"/>
    <w:rsid w:val="00D7259B"/>
    <w:rsid w:val="00D84B51"/>
    <w:rsid w:val="00D91A28"/>
    <w:rsid w:val="00DC51DE"/>
    <w:rsid w:val="00DD4EB6"/>
    <w:rsid w:val="00DE7787"/>
    <w:rsid w:val="00DF091B"/>
    <w:rsid w:val="00E01590"/>
    <w:rsid w:val="00E1694D"/>
    <w:rsid w:val="00E3030A"/>
    <w:rsid w:val="00E5016C"/>
    <w:rsid w:val="00E52E5D"/>
    <w:rsid w:val="00E5560D"/>
    <w:rsid w:val="00E91135"/>
    <w:rsid w:val="00E97A99"/>
    <w:rsid w:val="00EC73D8"/>
    <w:rsid w:val="00EE5AEA"/>
    <w:rsid w:val="00F114DD"/>
    <w:rsid w:val="00F21A72"/>
    <w:rsid w:val="00F430F8"/>
    <w:rsid w:val="00F669E2"/>
    <w:rsid w:val="00F759B4"/>
    <w:rsid w:val="00F905D4"/>
    <w:rsid w:val="00FC370C"/>
    <w:rsid w:val="00FD399B"/>
    <w:rsid w:val="00FF31C0"/>
    <w:rsid w:val="00FF50E8"/>
    <w:rsid w:val="31E70E7C"/>
    <w:rsid w:val="3DFC3E21"/>
    <w:rsid w:val="63698336"/>
    <w:rsid w:val="7C799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8336"/>
  <w15:chartTrackingRefBased/>
  <w15:docId w15:val="{3F9D6025-0E88-454B-8E16-8CED753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1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1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1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E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01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01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02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16424"/>
  </w:style>
  <w:style w:type="character" w:customStyle="1" w:styleId="Heading2Char">
    <w:name w:val="Heading 2 Char"/>
    <w:basedOn w:val="DefaultParagraphFont"/>
    <w:link w:val="Heading2"/>
    <w:uiPriority w:val="9"/>
    <w:rsid w:val="009A368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83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7C799734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173DA"/>
    <w:rPr>
      <w:rFonts w:asciiTheme="majorHAnsi" w:eastAsiaTheme="majorEastAsia" w:hAnsiTheme="majorHAnsi" w:cstheme="majorBidi"/>
      <w:b/>
      <w:bCs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7C799734"/>
    <w:pPr>
      <w:jc w:val="center"/>
    </w:pPr>
    <w:rPr>
      <w:rFonts w:eastAsiaTheme="minorEastAsia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173DA"/>
    <w:rPr>
      <w:rFonts w:eastAsiaTheme="minorEastAsia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5016C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5016C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5016C"/>
    <w:rPr>
      <w:rFonts w:asciiTheme="majorHAnsi" w:eastAsiaTheme="majorEastAsia" w:hAnsiTheme="majorHAnsi" w:cstheme="majorBidi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A0E85"/>
    <w:rPr>
      <w:rFonts w:asciiTheme="majorHAnsi" w:eastAsiaTheme="majorEastAsia" w:hAnsiTheme="majorHAnsi" w:cstheme="majorBidi"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E5016C"/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E5016C"/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5016C"/>
    <w:pPr>
      <w:spacing w:before="20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5016C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6C"/>
    <w:pPr>
      <w:spacing w:before="360" w:after="360"/>
      <w:ind w:left="864" w:right="864"/>
      <w:jc w:val="center"/>
    </w:pPr>
    <w:rPr>
      <w:i/>
      <w:iCs/>
      <w:color w:val="4472C4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6C"/>
    <w:rPr>
      <w:i/>
      <w:iCs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00E5016C"/>
    <w:pPr>
      <w:spacing w:after="100"/>
    </w:pPr>
    <w:rPr>
      <w:lang w:val="en-GB"/>
    </w:rPr>
  </w:style>
  <w:style w:type="paragraph" w:styleId="TOC2">
    <w:name w:val="toc 2"/>
    <w:basedOn w:val="Normal"/>
    <w:next w:val="Normal"/>
    <w:uiPriority w:val="39"/>
    <w:unhideWhenUsed/>
    <w:rsid w:val="00E5016C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uiPriority w:val="39"/>
    <w:unhideWhenUsed/>
    <w:rsid w:val="00E5016C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uiPriority w:val="39"/>
    <w:unhideWhenUsed/>
    <w:rsid w:val="00E5016C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uiPriority w:val="39"/>
    <w:unhideWhenUsed/>
    <w:rsid w:val="00E5016C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uiPriority w:val="39"/>
    <w:unhideWhenUsed/>
    <w:rsid w:val="00E5016C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uiPriority w:val="39"/>
    <w:unhideWhenUsed/>
    <w:rsid w:val="00E5016C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uiPriority w:val="39"/>
    <w:unhideWhenUsed/>
    <w:rsid w:val="00E5016C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uiPriority w:val="39"/>
    <w:unhideWhenUsed/>
    <w:rsid w:val="00E5016C"/>
    <w:pPr>
      <w:spacing w:after="100"/>
      <w:ind w:left="176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016C"/>
    <w:pPr>
      <w:spacing w:after="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016C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016C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5016C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016C"/>
    <w:pPr>
      <w:spacing w:after="0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016C"/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5016C"/>
    <w:pPr>
      <w:tabs>
        <w:tab w:val="center" w:pos="4680"/>
        <w:tab w:val="right" w:pos="936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5016C"/>
    <w:rPr>
      <w:lang w:val="en-GB"/>
    </w:rPr>
  </w:style>
  <w:style w:type="character" w:styleId="Hyperlink">
    <w:name w:val="Hyperlink"/>
    <w:basedOn w:val="DefaultParagraphFont"/>
    <w:uiPriority w:val="99"/>
    <w:unhideWhenUsed/>
    <w:rsid w:val="00A82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C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0E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49EDD601E64EAA8D10BEF4DA2A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8A53-004C-4F8A-912B-E4CAB194A07A}"/>
      </w:docPartPr>
      <w:docPartBody>
        <w:p w:rsidR="00000000" w:rsidRDefault="0000000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D"/>
    <w:rsid w:val="007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Pra23</b:Tag>
    <b:SourceType>ConferenceProceedings</b:SourceType>
    <b:Guid>{273FD913-C3F3-4BAC-A3E5-8B768D2A63AE}</b:Guid>
    <b:Title>A Beginner's Guide to Federated Learning</b:Title>
    <b:Year>2023</b:Year>
    <b:ConferenceName>2023 Intelligent Methods, Systems, and Applications (IMSA)</b:ConferenceName>
    <b:City>Giza, Egypt</b:City>
    <b:Author>
      <b:Author>
        <b:NameList>
          <b:Person>
            <b:Last>Pradeep Reddy</b:Last>
            <b:First>G.</b:First>
          </b:Person>
          <b:Person>
            <b:Last>Pavan Kumar</b:Last>
            <b:First>Y. V.</b:First>
          </b:Person>
        </b:NameList>
      </b:Author>
    </b:Author>
    <b:RefOrder>3</b:RefOrder>
  </b:Source>
  <b:Source>
    <b:Tag>LiL20</b:Tag>
    <b:SourceType>JournalArticle</b:SourceType>
    <b:Guid>{8C849509-B98B-43E1-992A-77192277AF6C}</b:Guid>
    <b:Title>A review of applications in federated learning</b:Title>
    <b:Year>2020</b:Year>
    <b:JournalName>Computers &amp; Industrial Engineering</b:JournalName>
    <b:Volume>149</b:Volume>
    <b:Author>
      <b:Author>
        <b:NameList>
          <b:Person>
            <b:Last>Li</b:Last>
            <b:First>Li</b:First>
          </b:Person>
          <b:Person>
            <b:Last>Fan</b:Last>
            <b:First>Yuxi</b:First>
          </b:Person>
          <b:Person>
            <b:Last>Tse</b:Last>
            <b:First>Mike</b:First>
          </b:Person>
          <b:Person>
            <b:Last>Lin</b:Last>
            <b:First>Kuo-Yi</b:First>
          </b:Person>
        </b:NameList>
      </b:Author>
    </b:Author>
    <b:RefOrder>5</b:RefOrder>
  </b:Source>
  <b:Source>
    <b:Tag>Liu23</b:Tag>
    <b:SourceType>JournalArticle</b:SourceType>
    <b:Guid>{B35C8AF6-02B5-459E-AC5C-F650D5A01BF9}</b:Guid>
    <b:Author>
      <b:Author>
        <b:NameList>
          <b:Person>
            <b:Last>Liu</b:Last>
            <b:First>F.</b:First>
          </b:Person>
          <b:Person>
            <b:Last>Li</b:Last>
            <b:First>M.</b:First>
          </b:Person>
          <b:Person>
            <b:Last>Liu</b:Last>
            <b:First>X.</b:First>
          </b:Person>
          <b:Person>
            <b:Last>Xue</b:Last>
            <b:First>T.</b:First>
          </b:Person>
          <b:Person>
            <b:Last>Ren</b:Last>
            <b:First>J.</b:First>
          </b:Person>
          <b:Person>
            <b:Last>Zhang</b:Last>
            <b:First>C</b:First>
          </b:Person>
        </b:NameList>
      </b:Author>
    </b:Author>
    <b:Title>A Review of Federated Meta-Learning and Its Application in Cyberspace Security</b:Title>
    <b:JournalName>Electronics</b:JournalName>
    <b:Year>2023</b:Year>
    <b:Pages>3295</b:Pages>
    <b:Volume>12</b:Volume>
    <b:Issue>15</b:Issue>
    <b:RefOrder>4</b:RefOrder>
  </b:Source>
  <b:Source>
    <b:Tag>Tya23</b:Tag>
    <b:SourceType>ConferenceProceedings</b:SourceType>
    <b:Guid>{3E3049F6-1F1B-4CEC-A717-E4EA1460121B}</b:Guid>
    <b:Title>Federated learning: Applications, Security hazards and Defense measures</b:Title>
    <b:Year>2023</b:Year>
    <b:Author>
      <b:Author>
        <b:NameList>
          <b:Person>
            <b:Last>Tyagi</b:Last>
            <b:First>Sonam </b:First>
          </b:Person>
          <b:Person>
            <b:Last>Singh Rajput</b:Last>
            <b:First>Ishwari</b:First>
          </b:Person>
          <b:Person>
            <b:Last>Pandey</b:Last>
            <b:First>Richa</b:First>
          </b:Person>
        </b:NameList>
      </b:Author>
    </b:Author>
    <b:ConferenceName>2023 International Conference on Device Intelligence, Computing and Communication Technologies, (DICCT)</b:ConferenceName>
    <b:City>Dehradun, India</b:City>
    <b:RefOrder>6</b:RefOrder>
  </b:Source>
  <b:Source>
    <b:Tag>Suj23</b:Tag>
    <b:SourceType>InternetSite</b:SourceType>
    <b:Guid>{1819AA16-33EA-4E0A-BCA4-CB692EAE39CE}</b:Guid>
    <b:Title>Number of Internet of Things (IoT) connected devices worldwide from 2019 to 2023, with forecasts from 2022 to 2030</b:Title>
    <b:ProductionCompany>Statista</b:ProductionCompany>
    <b:Year>2023</b:Year>
    <b:Month>July</b:Month>
    <b:YearAccessed>2</b:YearAccessed>
    <b:MonthAccessed>11</b:MonthAccessed>
    <b:DayAccessed>23</b:DayAccessed>
    <b:URL>https://www.statista.com/statistics/1183457/iot-connected-devices-worldwide/</b:URL>
    <b:Author>
      <b:Author>
        <b:NameList>
          <b:Person>
            <b:Last>Sujay Vailshery</b:Last>
            <b:First>Lionel</b:First>
          </b:Person>
        </b:NameList>
      </b:Author>
    </b:Author>
    <b:RefOrder>2</b:RefOrder>
  </b:Source>
  <b:Source>
    <b:Tag>Har18</b:Tag>
    <b:SourceType>InternetSite</b:SourceType>
    <b:Guid>{3FC9C91C-E19E-4708-A3C0-C1B1F87C6D8F}</b:Guid>
    <b:Title>Federated Learning for Mobile Keyboard Prediction</b:Title>
    <b:Year>2018</b:Year>
    <b:Publisher> arXiv</b:Publisher>
    <b:YearAccessed>2023</b:YearAccessed>
    <b:MonthAccessed>10</b:MonthAccessed>
    <b:DayAccessed>21</b:DayAccessed>
    <b:URL>https://arxiv.org/abs/1811.03604</b:URL>
    <b:InternetSiteTitle> arXiv</b:InternetSiteTitle>
    <b:Author>
      <b:Author>
        <b:Corporate>Hard, Andrew; et. al.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0A86900-0AD3-4542-8F99-4857D4EF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934</Words>
  <Characters>5216</Characters>
  <Application>Microsoft Office Word</Application>
  <DocSecurity>0</DocSecurity>
  <Lines>103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O Fithcheallaigh</dc:creator>
  <cp:keywords/>
  <dc:description/>
  <cp:lastModifiedBy>Seán O Fithcheallaigh</cp:lastModifiedBy>
  <cp:revision>4</cp:revision>
  <dcterms:created xsi:type="dcterms:W3CDTF">2023-11-12T21:29:00Z</dcterms:created>
  <dcterms:modified xsi:type="dcterms:W3CDTF">2023-11-12T21:29:00Z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0024411fad30deec453209a66d011b6869f0a2407f222bcdc6eb9ca0d27f5928</vt:lpwstr>
  </property>
</Properties>
</file>