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9E2B5" w14:textId="6C202A31" w:rsidR="00A65785" w:rsidRPr="00CA698A" w:rsidRDefault="00AF26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</w:t>
      </w:r>
      <w:r w:rsidR="001B371C">
        <w:rPr>
          <w:b/>
          <w:bCs/>
          <w:sz w:val="28"/>
          <w:szCs w:val="28"/>
        </w:rPr>
        <w:t xml:space="preserve">ser </w:t>
      </w:r>
      <w:r w:rsidR="00DF0CB5" w:rsidRPr="00CA698A">
        <w:rPr>
          <w:b/>
          <w:bCs/>
          <w:sz w:val="28"/>
          <w:szCs w:val="28"/>
        </w:rPr>
        <w:t>protocol</w:t>
      </w:r>
      <w:r>
        <w:rPr>
          <w:b/>
          <w:bCs/>
          <w:sz w:val="28"/>
          <w:szCs w:val="28"/>
        </w:rPr>
        <w:t xml:space="preserve">: </w:t>
      </w:r>
      <w:r w:rsidR="00666A64">
        <w:rPr>
          <w:b/>
          <w:bCs/>
          <w:sz w:val="28"/>
          <w:szCs w:val="28"/>
        </w:rPr>
        <w:t>Barcoding</w:t>
      </w:r>
      <w:r>
        <w:rPr>
          <w:b/>
          <w:bCs/>
          <w:sz w:val="28"/>
          <w:szCs w:val="28"/>
        </w:rPr>
        <w:t xml:space="preserve"> with </w:t>
      </w:r>
      <w:proofErr w:type="spellStart"/>
      <w:r>
        <w:rPr>
          <w:b/>
          <w:bCs/>
          <w:sz w:val="28"/>
          <w:szCs w:val="28"/>
        </w:rPr>
        <w:t>Opentrons</w:t>
      </w:r>
      <w:proofErr w:type="spellEnd"/>
      <w:r>
        <w:rPr>
          <w:b/>
          <w:bCs/>
          <w:sz w:val="28"/>
          <w:szCs w:val="28"/>
        </w:rPr>
        <w:t xml:space="preserve"> Flex</w:t>
      </w:r>
    </w:p>
    <w:p w14:paraId="1DAAA78A" w14:textId="77777777" w:rsidR="00DF0CB5" w:rsidRDefault="00DF0CB5">
      <w:pPr>
        <w:rPr>
          <w:b/>
          <w:bCs/>
        </w:rPr>
      </w:pPr>
    </w:p>
    <w:tbl>
      <w:tblPr>
        <w:tblStyle w:val="TableGrid"/>
        <w:tblpPr w:leftFromText="180" w:rightFromText="180" w:vertAnchor="text" w:horzAnchor="page" w:tblpX="5068" w:tblpY="241"/>
        <w:tblW w:w="0" w:type="auto"/>
        <w:tblLayout w:type="fixed"/>
        <w:tblLook w:val="04A0" w:firstRow="1" w:lastRow="0" w:firstColumn="1" w:lastColumn="0" w:noHBand="0" w:noVBand="1"/>
      </w:tblPr>
      <w:tblGrid>
        <w:gridCol w:w="344"/>
        <w:gridCol w:w="1143"/>
        <w:gridCol w:w="1144"/>
        <w:gridCol w:w="1144"/>
      </w:tblGrid>
      <w:tr w:rsidR="003763A7" w:rsidRPr="008251E5" w14:paraId="209113A8" w14:textId="77777777" w:rsidTr="00C84A68">
        <w:trPr>
          <w:trHeight w:val="526"/>
        </w:trPr>
        <w:tc>
          <w:tcPr>
            <w:tcW w:w="344" w:type="dxa"/>
            <w:vAlign w:val="center"/>
          </w:tcPr>
          <w:p w14:paraId="68C91A0A" w14:textId="77777777" w:rsidR="003763A7" w:rsidRPr="008251E5" w:rsidRDefault="003763A7" w:rsidP="00C84A68">
            <w:pPr>
              <w:jc w:val="center"/>
              <w:rPr>
                <w:b/>
                <w:bCs/>
                <w:sz w:val="16"/>
                <w:szCs w:val="16"/>
              </w:rPr>
            </w:pPr>
            <w:r w:rsidRPr="008251E5"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1143" w:type="dxa"/>
            <w:vAlign w:val="center"/>
          </w:tcPr>
          <w:p w14:paraId="0DD4CB4D" w14:textId="77777777" w:rsidR="003763A7" w:rsidRDefault="007D50D2" w:rsidP="00C84A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50µl </w:t>
            </w:r>
          </w:p>
          <w:p w14:paraId="05F8CDF3" w14:textId="3053CC5F" w:rsidR="007D50D2" w:rsidRPr="008251E5" w:rsidRDefault="007D50D2" w:rsidP="00C84A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pipette tips</w:t>
            </w:r>
          </w:p>
        </w:tc>
        <w:tc>
          <w:tcPr>
            <w:tcW w:w="1144" w:type="dxa"/>
            <w:vAlign w:val="center"/>
          </w:tcPr>
          <w:p w14:paraId="35018E5D" w14:textId="1BA66F74" w:rsidR="003763A7" w:rsidRPr="008251E5" w:rsidRDefault="007D50D2" w:rsidP="00C84A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Barcode plate</w:t>
            </w:r>
            <w:r w:rsidR="003763A7" w:rsidRPr="008251E5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44" w:type="dxa"/>
            <w:vAlign w:val="center"/>
          </w:tcPr>
          <w:p w14:paraId="17BF4A46" w14:textId="77777777" w:rsidR="003763A7" w:rsidRPr="008251E5" w:rsidRDefault="003763A7" w:rsidP="00C84A68">
            <w:pPr>
              <w:jc w:val="center"/>
              <w:rPr>
                <w:sz w:val="16"/>
                <w:szCs w:val="16"/>
              </w:rPr>
            </w:pPr>
            <w:r w:rsidRPr="008251E5">
              <w:rPr>
                <w:sz w:val="16"/>
                <w:szCs w:val="16"/>
              </w:rPr>
              <w:t>Trash</w:t>
            </w:r>
          </w:p>
        </w:tc>
      </w:tr>
      <w:tr w:rsidR="003763A7" w:rsidRPr="008251E5" w14:paraId="010F86C8" w14:textId="77777777" w:rsidTr="00C84A68">
        <w:trPr>
          <w:cantSplit/>
          <w:trHeight w:val="670"/>
        </w:trPr>
        <w:tc>
          <w:tcPr>
            <w:tcW w:w="344" w:type="dxa"/>
            <w:vAlign w:val="center"/>
          </w:tcPr>
          <w:p w14:paraId="78ABDEA8" w14:textId="77777777" w:rsidR="003763A7" w:rsidRPr="008251E5" w:rsidRDefault="003763A7" w:rsidP="00C84A68">
            <w:pPr>
              <w:jc w:val="center"/>
              <w:rPr>
                <w:b/>
                <w:bCs/>
                <w:sz w:val="16"/>
                <w:szCs w:val="16"/>
              </w:rPr>
            </w:pPr>
            <w:r w:rsidRPr="008251E5">
              <w:rPr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1143" w:type="dxa"/>
            <w:vAlign w:val="center"/>
          </w:tcPr>
          <w:p w14:paraId="65FAFC3B" w14:textId="5B0E68B1" w:rsidR="003763A7" w:rsidRPr="008251E5" w:rsidRDefault="003763A7" w:rsidP="00C84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vAlign w:val="center"/>
          </w:tcPr>
          <w:p w14:paraId="3E8B7C96" w14:textId="38848D64" w:rsidR="003763A7" w:rsidRPr="008251E5" w:rsidRDefault="007D50D2" w:rsidP="00C84A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Saponin block </w:t>
            </w:r>
            <w:r w:rsidR="003763A7" w:rsidRPr="008251E5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44" w:type="dxa"/>
            <w:vAlign w:val="center"/>
          </w:tcPr>
          <w:p w14:paraId="08374FC7" w14:textId="5FC7F5CB" w:rsidR="003763A7" w:rsidRDefault="007D50D2" w:rsidP="00C84A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3763A7">
              <w:rPr>
                <w:sz w:val="16"/>
                <w:szCs w:val="16"/>
              </w:rPr>
              <w:t>0</w:t>
            </w:r>
            <w:r w:rsidR="003763A7" w:rsidRPr="008251E5">
              <w:rPr>
                <w:sz w:val="16"/>
                <w:szCs w:val="16"/>
              </w:rPr>
              <w:t xml:space="preserve">0µl </w:t>
            </w:r>
          </w:p>
          <w:p w14:paraId="4CFC2B22" w14:textId="77777777" w:rsidR="003763A7" w:rsidRPr="008251E5" w:rsidRDefault="003763A7" w:rsidP="00C84A68">
            <w:pPr>
              <w:jc w:val="center"/>
              <w:rPr>
                <w:sz w:val="16"/>
                <w:szCs w:val="16"/>
              </w:rPr>
            </w:pPr>
            <w:r w:rsidRPr="008251E5">
              <w:rPr>
                <w:sz w:val="16"/>
                <w:szCs w:val="16"/>
              </w:rPr>
              <w:t>pipette tips</w:t>
            </w:r>
          </w:p>
        </w:tc>
      </w:tr>
      <w:tr w:rsidR="003763A7" w:rsidRPr="008251E5" w14:paraId="0B1C9F97" w14:textId="77777777" w:rsidTr="00C84A68">
        <w:trPr>
          <w:trHeight w:val="571"/>
        </w:trPr>
        <w:tc>
          <w:tcPr>
            <w:tcW w:w="344" w:type="dxa"/>
            <w:vAlign w:val="center"/>
          </w:tcPr>
          <w:p w14:paraId="4BB24873" w14:textId="77777777" w:rsidR="003763A7" w:rsidRPr="008251E5" w:rsidRDefault="003763A7" w:rsidP="00C84A68">
            <w:pPr>
              <w:jc w:val="center"/>
              <w:rPr>
                <w:b/>
                <w:bCs/>
                <w:sz w:val="16"/>
                <w:szCs w:val="16"/>
              </w:rPr>
            </w:pPr>
            <w:r w:rsidRPr="008251E5">
              <w:rPr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1143" w:type="dxa"/>
            <w:vAlign w:val="center"/>
          </w:tcPr>
          <w:p w14:paraId="0A9F017D" w14:textId="77777777" w:rsidR="003763A7" w:rsidRDefault="007D50D2" w:rsidP="00C84A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Falcon tubes</w:t>
            </w:r>
          </w:p>
          <w:p w14:paraId="31DCD8D6" w14:textId="43FFAED4" w:rsidR="00BA1B4F" w:rsidRPr="008251E5" w:rsidRDefault="00BA1B4F" w:rsidP="00C84A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(A5/B5)</w:t>
            </w:r>
          </w:p>
        </w:tc>
        <w:tc>
          <w:tcPr>
            <w:tcW w:w="1144" w:type="dxa"/>
            <w:vAlign w:val="center"/>
          </w:tcPr>
          <w:p w14:paraId="29CDADDC" w14:textId="77777777" w:rsidR="003763A7" w:rsidRDefault="007D50D2" w:rsidP="00C84A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Cells</w:t>
            </w:r>
          </w:p>
          <w:p w14:paraId="00776AA1" w14:textId="368BB495" w:rsidR="007D50D2" w:rsidRPr="008251E5" w:rsidRDefault="007D50D2" w:rsidP="00C84A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block</w:t>
            </w:r>
          </w:p>
        </w:tc>
        <w:tc>
          <w:tcPr>
            <w:tcW w:w="1144" w:type="dxa"/>
            <w:vAlign w:val="center"/>
          </w:tcPr>
          <w:p w14:paraId="004250A6" w14:textId="5C23A0A7" w:rsidR="003763A7" w:rsidRPr="008251E5" w:rsidRDefault="00BA1B4F" w:rsidP="00C84A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PBS/Saponin </w:t>
            </w:r>
            <w:r w:rsidR="005B4FDA">
              <w:rPr>
                <w:sz w:val="16"/>
                <w:szCs w:val="16"/>
              </w:rPr>
              <w:t>reservoir</w:t>
            </w:r>
            <w:r w:rsidR="00FC723D">
              <w:rPr>
                <w:sz w:val="16"/>
                <w:szCs w:val="16"/>
              </w:rPr>
              <w:t xml:space="preserve"> (16</w:t>
            </w:r>
            <w:r w:rsidR="00BA1CC5">
              <w:rPr>
                <w:sz w:val="16"/>
                <w:szCs w:val="16"/>
              </w:rPr>
              <w:t>0mL)</w:t>
            </w:r>
          </w:p>
        </w:tc>
      </w:tr>
      <w:tr w:rsidR="003763A7" w:rsidRPr="008251E5" w14:paraId="78196C51" w14:textId="77777777" w:rsidTr="00C84A68">
        <w:trPr>
          <w:cantSplit/>
          <w:trHeight w:val="670"/>
        </w:trPr>
        <w:tc>
          <w:tcPr>
            <w:tcW w:w="344" w:type="dxa"/>
            <w:vAlign w:val="center"/>
          </w:tcPr>
          <w:p w14:paraId="64231411" w14:textId="77777777" w:rsidR="003763A7" w:rsidRPr="008251E5" w:rsidRDefault="003763A7" w:rsidP="00C84A68">
            <w:pPr>
              <w:jc w:val="center"/>
              <w:rPr>
                <w:b/>
                <w:bCs/>
                <w:sz w:val="16"/>
                <w:szCs w:val="16"/>
              </w:rPr>
            </w:pPr>
            <w:r w:rsidRPr="008251E5">
              <w:rPr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1143" w:type="dxa"/>
            <w:vAlign w:val="center"/>
          </w:tcPr>
          <w:p w14:paraId="524D3098" w14:textId="764E0ECF" w:rsidR="005B4FDA" w:rsidRDefault="005B4FDA" w:rsidP="00C84A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1000µl</w:t>
            </w:r>
          </w:p>
          <w:p w14:paraId="73D467CB" w14:textId="0BD039EB" w:rsidR="003763A7" w:rsidRPr="008251E5" w:rsidRDefault="003763A7" w:rsidP="00C84A68">
            <w:pPr>
              <w:jc w:val="center"/>
              <w:rPr>
                <w:sz w:val="16"/>
                <w:szCs w:val="16"/>
              </w:rPr>
            </w:pPr>
            <w:r w:rsidRPr="008251E5">
              <w:rPr>
                <w:sz w:val="16"/>
                <w:szCs w:val="16"/>
              </w:rPr>
              <w:t xml:space="preserve"> </w:t>
            </w:r>
            <w:r w:rsidR="005B4FDA">
              <w:rPr>
                <w:sz w:val="16"/>
                <w:szCs w:val="16"/>
              </w:rPr>
              <w:t>pipette tips</w:t>
            </w:r>
          </w:p>
        </w:tc>
        <w:tc>
          <w:tcPr>
            <w:tcW w:w="1144" w:type="dxa"/>
            <w:vAlign w:val="center"/>
          </w:tcPr>
          <w:p w14:paraId="369ED719" w14:textId="2BBA052A" w:rsidR="003763A7" w:rsidRPr="008251E5" w:rsidRDefault="005B4FDA" w:rsidP="00C84A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CSM reservoir</w:t>
            </w:r>
            <w:r w:rsidR="00BA1CC5">
              <w:rPr>
                <w:sz w:val="16"/>
                <w:szCs w:val="16"/>
              </w:rPr>
              <w:t xml:space="preserve"> (260mL</w:t>
            </w:r>
            <w:r w:rsidR="00F9077E">
              <w:rPr>
                <w:sz w:val="16"/>
                <w:szCs w:val="16"/>
              </w:rPr>
              <w:t>)</w:t>
            </w:r>
          </w:p>
        </w:tc>
        <w:tc>
          <w:tcPr>
            <w:tcW w:w="1144" w:type="dxa"/>
            <w:vAlign w:val="center"/>
          </w:tcPr>
          <w:p w14:paraId="06AEB9C5" w14:textId="4C5B8CFA" w:rsidR="003763A7" w:rsidRPr="008251E5" w:rsidRDefault="005B4FDA" w:rsidP="00C84A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PBS reservoir </w:t>
            </w:r>
            <w:r w:rsidR="00FC723D">
              <w:rPr>
                <w:sz w:val="16"/>
                <w:szCs w:val="16"/>
              </w:rPr>
              <w:t>(110mL)</w:t>
            </w:r>
          </w:p>
        </w:tc>
      </w:tr>
      <w:tr w:rsidR="003763A7" w:rsidRPr="008251E5" w14:paraId="55BFAED7" w14:textId="77777777" w:rsidTr="00C84A68">
        <w:trPr>
          <w:trHeight w:val="274"/>
        </w:trPr>
        <w:tc>
          <w:tcPr>
            <w:tcW w:w="344" w:type="dxa"/>
            <w:vAlign w:val="center"/>
          </w:tcPr>
          <w:p w14:paraId="025D50A6" w14:textId="77777777" w:rsidR="003763A7" w:rsidRPr="008251E5" w:rsidRDefault="003763A7" w:rsidP="00C84A6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43" w:type="dxa"/>
            <w:vAlign w:val="center"/>
          </w:tcPr>
          <w:p w14:paraId="50EB8F19" w14:textId="77777777" w:rsidR="003763A7" w:rsidRPr="008251E5" w:rsidRDefault="003763A7" w:rsidP="00C84A68">
            <w:pPr>
              <w:jc w:val="center"/>
              <w:rPr>
                <w:b/>
                <w:bCs/>
                <w:sz w:val="16"/>
                <w:szCs w:val="16"/>
              </w:rPr>
            </w:pPr>
            <w:r w:rsidRPr="008251E5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144" w:type="dxa"/>
            <w:vAlign w:val="center"/>
          </w:tcPr>
          <w:p w14:paraId="77DDA505" w14:textId="77777777" w:rsidR="003763A7" w:rsidRPr="008251E5" w:rsidRDefault="003763A7" w:rsidP="00C84A68">
            <w:pPr>
              <w:jc w:val="center"/>
              <w:rPr>
                <w:b/>
                <w:bCs/>
                <w:sz w:val="16"/>
                <w:szCs w:val="16"/>
              </w:rPr>
            </w:pPr>
            <w:r w:rsidRPr="008251E5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144" w:type="dxa"/>
            <w:vAlign w:val="center"/>
          </w:tcPr>
          <w:p w14:paraId="0D10BA17" w14:textId="77777777" w:rsidR="003763A7" w:rsidRPr="008251E5" w:rsidRDefault="003763A7" w:rsidP="00C84A68">
            <w:pPr>
              <w:jc w:val="center"/>
              <w:rPr>
                <w:b/>
                <w:bCs/>
                <w:sz w:val="16"/>
                <w:szCs w:val="16"/>
              </w:rPr>
            </w:pPr>
            <w:r w:rsidRPr="008251E5">
              <w:rPr>
                <w:b/>
                <w:bCs/>
                <w:sz w:val="16"/>
                <w:szCs w:val="16"/>
              </w:rPr>
              <w:t>3</w:t>
            </w:r>
          </w:p>
        </w:tc>
      </w:tr>
    </w:tbl>
    <w:p w14:paraId="50B83761" w14:textId="410B16ED" w:rsidR="00DF0CB5" w:rsidRDefault="00071E8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Overall layout</w:t>
      </w:r>
      <w:r w:rsidR="00DF0CB5">
        <w:rPr>
          <w:b/>
          <w:bCs/>
          <w:sz w:val="22"/>
          <w:szCs w:val="22"/>
        </w:rPr>
        <w:t>:</w:t>
      </w:r>
    </w:p>
    <w:p w14:paraId="40EFA28F" w14:textId="12DA7FD5" w:rsidR="003763A7" w:rsidRDefault="00BA1CC5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66CEF7" wp14:editId="4D1BB446">
                <wp:simplePos x="0" y="0"/>
                <wp:positionH relativeFrom="column">
                  <wp:posOffset>909325</wp:posOffset>
                </wp:positionH>
                <wp:positionV relativeFrom="paragraph">
                  <wp:posOffset>929005</wp:posOffset>
                </wp:positionV>
                <wp:extent cx="55841" cy="55841"/>
                <wp:effectExtent l="0" t="0" r="8255" b="8255"/>
                <wp:wrapNone/>
                <wp:docPr id="122266454" name="Oval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5841" cy="5584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F568C0" id="Oval 1" o:spid="_x0000_s1026" style="position:absolute;margin-left:71.6pt;margin-top:73.15pt;width:4.4pt;height: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" fillcolor="red" strokecolor="red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DA450" wp14:editId="137B7743">
                <wp:simplePos x="0" y="0"/>
                <wp:positionH relativeFrom="column">
                  <wp:posOffset>910595</wp:posOffset>
                </wp:positionH>
                <wp:positionV relativeFrom="paragraph">
                  <wp:posOffset>839470</wp:posOffset>
                </wp:positionV>
                <wp:extent cx="55841" cy="55841"/>
                <wp:effectExtent l="0" t="0" r="8255" b="8255"/>
                <wp:wrapNone/>
                <wp:docPr id="1917448672" name="Oval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5841" cy="5584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0DBCD4" id="Oval 1" o:spid="_x0000_s1026" style="position:absolute;margin-left:71.7pt;margin-top:66.1pt;width:4.4pt;height: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" fillcolor="red" strokecolor="red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 w:rsidR="001C1B37" w:rsidRPr="001C1B37">
        <w:rPr>
          <w:b/>
          <w:bCs/>
          <w:sz w:val="22"/>
          <w:szCs w:val="22"/>
        </w:rPr>
        <w:drawing>
          <wp:inline distT="0" distB="0" distL="0" distR="0" wp14:anchorId="0551FFB5" wp14:editId="1E3437D0">
            <wp:extent cx="2561716" cy="1695081"/>
            <wp:effectExtent l="0" t="0" r="3810" b="0"/>
            <wp:docPr id="100839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91754" name=""/>
                    <pic:cNvPicPr/>
                  </pic:nvPicPr>
                  <pic:blipFill rotWithShape="1">
                    <a:blip r:embed="rId8"/>
                    <a:srcRect t="16244"/>
                    <a:stretch/>
                  </pic:blipFill>
                  <pic:spPr bwMode="auto">
                    <a:xfrm>
                      <a:off x="0" y="0"/>
                      <a:ext cx="2631230" cy="1741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E973C" w14:textId="6F483A40" w:rsidR="00474171" w:rsidRDefault="00474171">
      <w:pPr>
        <w:rPr>
          <w:b/>
          <w:bCs/>
          <w:sz w:val="22"/>
          <w:szCs w:val="22"/>
        </w:rPr>
      </w:pPr>
    </w:p>
    <w:p w14:paraId="2D9CE469" w14:textId="77777777" w:rsidR="00B133A8" w:rsidRDefault="00B133A8">
      <w:pPr>
        <w:rPr>
          <w:b/>
          <w:bCs/>
          <w:sz w:val="22"/>
          <w:szCs w:val="22"/>
        </w:rPr>
      </w:pPr>
    </w:p>
    <w:p w14:paraId="490F480B" w14:textId="3BB85654" w:rsidR="005C30AB" w:rsidRDefault="003763A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Volumes listed in this protocol are calculated for 96 wells. Robot will </w:t>
      </w:r>
      <w:r w:rsidR="0096527B">
        <w:rPr>
          <w:b/>
          <w:bCs/>
          <w:sz w:val="22"/>
          <w:szCs w:val="22"/>
        </w:rPr>
        <w:t>display</w:t>
      </w:r>
      <w:r>
        <w:rPr>
          <w:b/>
          <w:bCs/>
          <w:sz w:val="22"/>
          <w:szCs w:val="22"/>
        </w:rPr>
        <w:t xml:space="preserve"> </w:t>
      </w:r>
      <w:r w:rsidR="0096527B">
        <w:rPr>
          <w:b/>
          <w:bCs/>
          <w:sz w:val="22"/>
          <w:szCs w:val="22"/>
        </w:rPr>
        <w:t>volumes at the beginning of the run if handling less than 96 samples.</w:t>
      </w:r>
    </w:p>
    <w:p w14:paraId="22C522D9" w14:textId="77777777" w:rsidR="005478CF" w:rsidRDefault="005478CF">
      <w:pPr>
        <w:rPr>
          <w:b/>
          <w:bCs/>
          <w:sz w:val="22"/>
          <w:szCs w:val="22"/>
        </w:rPr>
      </w:pPr>
    </w:p>
    <w:p w14:paraId="349C87DA" w14:textId="4A3A5A7F" w:rsidR="005C30AB" w:rsidRDefault="005C30A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Preparations: </w:t>
      </w:r>
    </w:p>
    <w:p w14:paraId="6852CF42" w14:textId="1232139A" w:rsidR="003E74A3" w:rsidRDefault="003E74A3" w:rsidP="00011A59">
      <w:pPr>
        <w:pStyle w:val="ListParagraph"/>
        <w:numPr>
          <w:ilvl w:val="0"/>
          <w:numId w:val="1"/>
        </w:numPr>
        <w:tabs>
          <w:tab w:val="left" w:pos="1260"/>
        </w:tabs>
        <w:rPr>
          <w:sz w:val="22"/>
          <w:szCs w:val="22"/>
        </w:rPr>
      </w:pPr>
      <w:r w:rsidRPr="003E74A3">
        <w:rPr>
          <w:b/>
          <w:bCs/>
          <w:sz w:val="22"/>
          <w:szCs w:val="22"/>
        </w:rPr>
        <w:t>A</w:t>
      </w:r>
      <w:r w:rsidR="005B4FDA">
        <w:rPr>
          <w:b/>
          <w:bCs/>
          <w:sz w:val="22"/>
          <w:szCs w:val="22"/>
        </w:rPr>
        <w:t>2</w:t>
      </w:r>
      <w:r w:rsidRPr="003E74A3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011A59">
        <w:rPr>
          <w:sz w:val="22"/>
          <w:szCs w:val="22"/>
        </w:rPr>
        <w:tab/>
      </w:r>
      <w:r>
        <w:rPr>
          <w:sz w:val="22"/>
          <w:szCs w:val="22"/>
        </w:rPr>
        <w:t>Add</w:t>
      </w:r>
      <w:r w:rsidR="00432934">
        <w:rPr>
          <w:sz w:val="22"/>
          <w:szCs w:val="22"/>
        </w:rPr>
        <w:t xml:space="preserve"> </w:t>
      </w:r>
      <w:r w:rsidR="005B4FDA">
        <w:rPr>
          <w:sz w:val="22"/>
          <w:szCs w:val="22"/>
        </w:rPr>
        <w:t xml:space="preserve">96 well barcode plate (Pt/Pd/Au) with at least 5µl of barcode reagent. </w:t>
      </w:r>
    </w:p>
    <w:p w14:paraId="27357767" w14:textId="5596EC06" w:rsidR="00122B13" w:rsidRDefault="00011A59" w:rsidP="005B4FDA">
      <w:pPr>
        <w:pStyle w:val="ListParagraph"/>
        <w:numPr>
          <w:ilvl w:val="0"/>
          <w:numId w:val="1"/>
        </w:numPr>
        <w:tabs>
          <w:tab w:val="left" w:pos="126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B2: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 w:rsidR="005B4FDA">
        <w:rPr>
          <w:sz w:val="22"/>
          <w:szCs w:val="22"/>
        </w:rPr>
        <w:t xml:space="preserve">Add empty deepwell </w:t>
      </w:r>
      <w:r w:rsidR="00995FB9">
        <w:rPr>
          <w:sz w:val="22"/>
          <w:szCs w:val="22"/>
        </w:rPr>
        <w:t xml:space="preserve">(saponin) </w:t>
      </w:r>
      <w:r w:rsidR="005B4FDA">
        <w:rPr>
          <w:sz w:val="22"/>
          <w:szCs w:val="22"/>
        </w:rPr>
        <w:t xml:space="preserve">block. </w:t>
      </w:r>
    </w:p>
    <w:p w14:paraId="7A3D0DE1" w14:textId="6EE655C4" w:rsidR="005B4FDA" w:rsidRPr="00122B13" w:rsidRDefault="001F74A8" w:rsidP="005B4FDA">
      <w:pPr>
        <w:pStyle w:val="ListParagraph"/>
        <w:numPr>
          <w:ilvl w:val="0"/>
          <w:numId w:val="1"/>
        </w:numPr>
        <w:tabs>
          <w:tab w:val="left" w:pos="126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C1:</w:t>
      </w:r>
      <w:r>
        <w:rPr>
          <w:sz w:val="22"/>
          <w:szCs w:val="22"/>
        </w:rPr>
        <w:tab/>
        <w:t xml:space="preserve">Add empty 15ml Falcon tubes on A5/B5 positions. </w:t>
      </w:r>
    </w:p>
    <w:p w14:paraId="6AEFB392" w14:textId="4F64DB83" w:rsidR="003E74A3" w:rsidRDefault="003E74A3" w:rsidP="00122B13">
      <w:pPr>
        <w:pStyle w:val="ListParagraph"/>
        <w:numPr>
          <w:ilvl w:val="0"/>
          <w:numId w:val="1"/>
        </w:numPr>
        <w:tabs>
          <w:tab w:val="left" w:pos="126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C</w:t>
      </w:r>
      <w:r w:rsidR="001F74A8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122B13">
        <w:rPr>
          <w:sz w:val="22"/>
          <w:szCs w:val="22"/>
        </w:rPr>
        <w:tab/>
      </w:r>
      <w:r>
        <w:rPr>
          <w:sz w:val="22"/>
          <w:szCs w:val="22"/>
        </w:rPr>
        <w:t>Add 1</w:t>
      </w:r>
      <w:r w:rsidR="00414561">
        <w:rPr>
          <w:sz w:val="22"/>
          <w:szCs w:val="22"/>
        </w:rPr>
        <w:t>6</w:t>
      </w:r>
      <w:r>
        <w:rPr>
          <w:sz w:val="22"/>
          <w:szCs w:val="22"/>
        </w:rPr>
        <w:t xml:space="preserve">0mL of </w:t>
      </w:r>
      <w:r w:rsidR="00414561">
        <w:rPr>
          <w:sz w:val="22"/>
          <w:szCs w:val="22"/>
        </w:rPr>
        <w:t xml:space="preserve">0.02% </w:t>
      </w:r>
      <w:r w:rsidR="001F74A8">
        <w:rPr>
          <w:sz w:val="22"/>
          <w:szCs w:val="22"/>
        </w:rPr>
        <w:t>PBS</w:t>
      </w:r>
      <w:r w:rsidR="00414561">
        <w:rPr>
          <w:sz w:val="22"/>
          <w:szCs w:val="22"/>
        </w:rPr>
        <w:t>/Saponin (1.6mL of 2% Saponin aliquot + 158.5mL PBS)</w:t>
      </w:r>
      <w:r>
        <w:rPr>
          <w:sz w:val="22"/>
          <w:szCs w:val="22"/>
        </w:rPr>
        <w:t>.</w:t>
      </w:r>
    </w:p>
    <w:p w14:paraId="52A19630" w14:textId="6C0D45DD" w:rsidR="003E74A3" w:rsidRDefault="003E74A3" w:rsidP="00122B13">
      <w:pPr>
        <w:pStyle w:val="ListParagraph"/>
        <w:numPr>
          <w:ilvl w:val="0"/>
          <w:numId w:val="1"/>
        </w:numPr>
        <w:tabs>
          <w:tab w:val="left" w:pos="126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D</w:t>
      </w:r>
      <w:r w:rsidR="001F74A8"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122B13">
        <w:rPr>
          <w:sz w:val="22"/>
          <w:szCs w:val="22"/>
        </w:rPr>
        <w:tab/>
      </w:r>
      <w:r>
        <w:rPr>
          <w:sz w:val="22"/>
          <w:szCs w:val="22"/>
        </w:rPr>
        <w:t xml:space="preserve">Add </w:t>
      </w:r>
      <w:r w:rsidR="00753D62">
        <w:rPr>
          <w:sz w:val="22"/>
          <w:szCs w:val="22"/>
        </w:rPr>
        <w:t>260</w:t>
      </w:r>
      <w:r>
        <w:rPr>
          <w:sz w:val="22"/>
          <w:szCs w:val="22"/>
        </w:rPr>
        <w:t xml:space="preserve">mL of </w:t>
      </w:r>
      <w:r w:rsidR="00753D62">
        <w:rPr>
          <w:sz w:val="22"/>
          <w:szCs w:val="22"/>
        </w:rPr>
        <w:t>CSM.</w:t>
      </w:r>
    </w:p>
    <w:p w14:paraId="6FD909C7" w14:textId="07B4FD1D" w:rsidR="00414561" w:rsidRDefault="00414561" w:rsidP="00122B13">
      <w:pPr>
        <w:pStyle w:val="ListParagraph"/>
        <w:numPr>
          <w:ilvl w:val="0"/>
          <w:numId w:val="1"/>
        </w:numPr>
        <w:tabs>
          <w:tab w:val="left" w:pos="126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D3:</w:t>
      </w:r>
      <w:r>
        <w:rPr>
          <w:sz w:val="22"/>
          <w:szCs w:val="22"/>
        </w:rPr>
        <w:tab/>
        <w:t>Add 110mL of PBS.</w:t>
      </w:r>
    </w:p>
    <w:p w14:paraId="5681F14F" w14:textId="77777777" w:rsidR="001522D9" w:rsidRPr="001522D9" w:rsidRDefault="001522D9" w:rsidP="001522D9">
      <w:pPr>
        <w:ind w:left="36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522D9" w14:paraId="20D04167" w14:textId="77777777" w:rsidTr="00041CA9">
        <w:trPr>
          <w:trHeight w:val="395"/>
        </w:trPr>
        <w:tc>
          <w:tcPr>
            <w:tcW w:w="10790" w:type="dxa"/>
            <w:shd w:val="clear" w:color="auto" w:fill="E8E8E8" w:themeFill="background2"/>
            <w:vAlign w:val="center"/>
          </w:tcPr>
          <w:p w14:paraId="1E68429D" w14:textId="069CE02A" w:rsidR="001522D9" w:rsidRDefault="001522D9" w:rsidP="00260A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Robotic: 5 min</w:t>
            </w:r>
            <w:r w:rsidR="006D490A">
              <w:rPr>
                <w:sz w:val="22"/>
                <w:szCs w:val="22"/>
              </w:rPr>
              <w:t xml:space="preserve">. </w:t>
            </w:r>
            <w:r w:rsidR="00995FB9">
              <w:rPr>
                <w:b/>
                <w:bCs/>
                <w:sz w:val="22"/>
                <w:szCs w:val="22"/>
              </w:rPr>
              <w:t>PBS wash</w:t>
            </w:r>
            <w:r w:rsidR="00B87C97">
              <w:rPr>
                <w:sz w:val="22"/>
                <w:szCs w:val="22"/>
              </w:rPr>
              <w:t>.</w:t>
            </w:r>
            <w:r w:rsidR="000153C9">
              <w:rPr>
                <w:sz w:val="22"/>
                <w:szCs w:val="22"/>
              </w:rPr>
              <w:t xml:space="preserve"> Final volume per well: 100</w:t>
            </w:r>
            <w:r w:rsidR="00995FB9">
              <w:rPr>
                <w:sz w:val="22"/>
                <w:szCs w:val="22"/>
              </w:rPr>
              <w:t>0</w:t>
            </w:r>
            <w:r w:rsidR="000153C9">
              <w:rPr>
                <w:sz w:val="22"/>
                <w:szCs w:val="22"/>
              </w:rPr>
              <w:t>µl</w:t>
            </w:r>
          </w:p>
        </w:tc>
      </w:tr>
    </w:tbl>
    <w:p w14:paraId="7B6FA9EA" w14:textId="77777777" w:rsidR="002C61AB" w:rsidRDefault="002C61AB" w:rsidP="002C61AB">
      <w:pPr>
        <w:rPr>
          <w:sz w:val="22"/>
          <w:szCs w:val="22"/>
        </w:rPr>
      </w:pPr>
    </w:p>
    <w:p w14:paraId="0121005B" w14:textId="4A8B65C7" w:rsidR="00995FB9" w:rsidRDefault="00995FB9" w:rsidP="002C61AB">
      <w:pPr>
        <w:rPr>
          <w:sz w:val="22"/>
          <w:szCs w:val="22"/>
        </w:rPr>
      </w:pPr>
      <w:r>
        <w:rPr>
          <w:sz w:val="22"/>
          <w:szCs w:val="22"/>
        </w:rPr>
        <w:t xml:space="preserve">Spin </w:t>
      </w:r>
      <w:r w:rsidRPr="008C48AD">
        <w:rPr>
          <w:sz w:val="22"/>
          <w:szCs w:val="22"/>
        </w:rPr>
        <w:t>at 600xg for 5 min at RT</w:t>
      </w:r>
      <w:r w:rsidR="00900C80">
        <w:rPr>
          <w:sz w:val="22"/>
          <w:szCs w:val="22"/>
        </w:rPr>
        <w:t xml:space="preserve">. </w:t>
      </w:r>
      <w:r w:rsidR="00900C80" w:rsidRPr="002B4BEC">
        <w:rPr>
          <w:sz w:val="22"/>
          <w:szCs w:val="22"/>
          <w:u w:val="single"/>
        </w:rPr>
        <w:t>During spin</w:t>
      </w:r>
      <w:r w:rsidR="00900C80">
        <w:rPr>
          <w:sz w:val="22"/>
          <w:szCs w:val="22"/>
        </w:rPr>
        <w:t xml:space="preserve"> continue with:</w:t>
      </w:r>
    </w:p>
    <w:p w14:paraId="19B19F3D" w14:textId="77777777" w:rsidR="000153C9" w:rsidRPr="002B4BEC" w:rsidRDefault="000153C9" w:rsidP="000153C9">
      <w:pPr>
        <w:pStyle w:val="ListParagraph"/>
        <w:rPr>
          <w:sz w:val="10"/>
          <w:szCs w:val="10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0345"/>
      </w:tblGrid>
      <w:tr w:rsidR="000153C9" w14:paraId="5D7A20ED" w14:textId="77777777" w:rsidTr="00900C80">
        <w:trPr>
          <w:trHeight w:val="395"/>
        </w:trPr>
        <w:tc>
          <w:tcPr>
            <w:tcW w:w="10345" w:type="dxa"/>
            <w:shd w:val="clear" w:color="auto" w:fill="E8E8E8" w:themeFill="background2"/>
            <w:vAlign w:val="center"/>
          </w:tcPr>
          <w:p w14:paraId="45BC223C" w14:textId="5525B055" w:rsidR="000153C9" w:rsidRDefault="000153C9" w:rsidP="001364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Robotic: </w:t>
            </w:r>
            <w:r w:rsidR="006D490A">
              <w:rPr>
                <w:sz w:val="22"/>
                <w:szCs w:val="22"/>
              </w:rPr>
              <w:t xml:space="preserve">5 min. </w:t>
            </w:r>
            <w:r w:rsidR="00900C80">
              <w:rPr>
                <w:b/>
                <w:bCs/>
                <w:sz w:val="22"/>
                <w:szCs w:val="22"/>
              </w:rPr>
              <w:t>Distribute saponin</w:t>
            </w:r>
            <w:r w:rsidR="006D490A">
              <w:rPr>
                <w:sz w:val="22"/>
                <w:szCs w:val="22"/>
              </w:rPr>
              <w:t xml:space="preserve"> (</w:t>
            </w:r>
            <w:r w:rsidR="00900C80">
              <w:rPr>
                <w:sz w:val="22"/>
                <w:szCs w:val="22"/>
              </w:rPr>
              <w:t>450</w:t>
            </w:r>
            <w:r>
              <w:rPr>
                <w:sz w:val="22"/>
                <w:szCs w:val="22"/>
              </w:rPr>
              <w:t xml:space="preserve">µl </w:t>
            </w:r>
            <w:r w:rsidR="006D490A">
              <w:rPr>
                <w:sz w:val="22"/>
                <w:szCs w:val="22"/>
              </w:rPr>
              <w:t xml:space="preserve">per </w:t>
            </w:r>
            <w:r>
              <w:rPr>
                <w:sz w:val="22"/>
                <w:szCs w:val="22"/>
              </w:rPr>
              <w:t xml:space="preserve"> well</w:t>
            </w:r>
            <w:r w:rsidR="006D490A">
              <w:rPr>
                <w:sz w:val="22"/>
                <w:szCs w:val="22"/>
              </w:rPr>
              <w:t>)</w:t>
            </w:r>
            <w:r w:rsidR="00900C80">
              <w:rPr>
                <w:sz w:val="22"/>
                <w:szCs w:val="22"/>
              </w:rPr>
              <w:t xml:space="preserve"> to saponin block</w:t>
            </w:r>
            <w:r>
              <w:rPr>
                <w:sz w:val="22"/>
                <w:szCs w:val="22"/>
              </w:rPr>
              <w:t>. Final volume per well: 195µl</w:t>
            </w:r>
          </w:p>
        </w:tc>
      </w:tr>
    </w:tbl>
    <w:p w14:paraId="07DA1594" w14:textId="77777777" w:rsidR="000153C9" w:rsidRPr="002B4BEC" w:rsidRDefault="000153C9" w:rsidP="000153C9">
      <w:pPr>
        <w:rPr>
          <w:sz w:val="10"/>
          <w:szCs w:val="10"/>
        </w:rPr>
      </w:pPr>
    </w:p>
    <w:p w14:paraId="63415C3E" w14:textId="53C37882" w:rsidR="00900C80" w:rsidRDefault="00900C80" w:rsidP="00900C80">
      <w:pPr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z w:val="22"/>
          <w:szCs w:val="22"/>
        </w:rPr>
        <w:t xml:space="preserve">spirate supernatant, vortex to loosen cell pellet, and return cell block to </w:t>
      </w:r>
      <w:r>
        <w:rPr>
          <w:sz w:val="22"/>
          <w:szCs w:val="22"/>
        </w:rPr>
        <w:t>C2</w:t>
      </w:r>
      <w:r>
        <w:rPr>
          <w:sz w:val="22"/>
          <w:szCs w:val="22"/>
        </w:rPr>
        <w:t>.</w:t>
      </w:r>
    </w:p>
    <w:p w14:paraId="3BEBE1C7" w14:textId="77777777" w:rsidR="00900C80" w:rsidRPr="000153C9" w:rsidRDefault="00900C80" w:rsidP="000153C9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00C80" w14:paraId="1381FB9E" w14:textId="77777777" w:rsidTr="001364FA">
        <w:trPr>
          <w:trHeight w:val="395"/>
        </w:trPr>
        <w:tc>
          <w:tcPr>
            <w:tcW w:w="10790" w:type="dxa"/>
            <w:shd w:val="clear" w:color="auto" w:fill="E8E8E8" w:themeFill="background2"/>
            <w:vAlign w:val="center"/>
          </w:tcPr>
          <w:p w14:paraId="0BFA119A" w14:textId="0D3C2E18" w:rsidR="00900C80" w:rsidRDefault="00900C80" w:rsidP="001364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Robotic: 5 min. </w:t>
            </w:r>
            <w:r>
              <w:rPr>
                <w:b/>
                <w:bCs/>
                <w:sz w:val="22"/>
                <w:szCs w:val="22"/>
              </w:rPr>
              <w:t>PBS</w:t>
            </w:r>
            <w:r>
              <w:rPr>
                <w:b/>
                <w:bCs/>
                <w:sz w:val="22"/>
                <w:szCs w:val="22"/>
              </w:rPr>
              <w:t>/Saponin</w:t>
            </w:r>
            <w:r>
              <w:rPr>
                <w:b/>
                <w:bCs/>
                <w:sz w:val="22"/>
                <w:szCs w:val="22"/>
              </w:rPr>
              <w:t xml:space="preserve"> wash</w:t>
            </w:r>
            <w:r>
              <w:rPr>
                <w:sz w:val="22"/>
                <w:szCs w:val="22"/>
              </w:rPr>
              <w:t>. Final volume per well: 1000µl</w:t>
            </w:r>
          </w:p>
        </w:tc>
      </w:tr>
    </w:tbl>
    <w:p w14:paraId="2B61DD80" w14:textId="77777777" w:rsidR="00EC65F6" w:rsidRDefault="00EC65F6" w:rsidP="00474171">
      <w:pPr>
        <w:rPr>
          <w:sz w:val="22"/>
          <w:szCs w:val="22"/>
        </w:rPr>
      </w:pPr>
    </w:p>
    <w:p w14:paraId="484BC2A8" w14:textId="77777777" w:rsidR="00900C80" w:rsidRDefault="00900C80" w:rsidP="00900C80">
      <w:pPr>
        <w:rPr>
          <w:sz w:val="22"/>
          <w:szCs w:val="22"/>
        </w:rPr>
      </w:pPr>
      <w:r>
        <w:rPr>
          <w:sz w:val="22"/>
          <w:szCs w:val="22"/>
        </w:rPr>
        <w:t xml:space="preserve">Spin </w:t>
      </w:r>
      <w:r w:rsidRPr="008C48AD">
        <w:rPr>
          <w:sz w:val="22"/>
          <w:szCs w:val="22"/>
        </w:rPr>
        <w:t>at 600xg for 5 min at RT</w:t>
      </w:r>
      <w:r>
        <w:rPr>
          <w:sz w:val="22"/>
          <w:szCs w:val="22"/>
        </w:rPr>
        <w:t xml:space="preserve">. </w:t>
      </w:r>
      <w:r w:rsidRPr="002B4BEC">
        <w:rPr>
          <w:sz w:val="22"/>
          <w:szCs w:val="22"/>
          <w:u w:val="single"/>
        </w:rPr>
        <w:t>During spin</w:t>
      </w:r>
      <w:r>
        <w:rPr>
          <w:sz w:val="22"/>
          <w:szCs w:val="22"/>
        </w:rPr>
        <w:t xml:space="preserve"> continue with:</w:t>
      </w:r>
    </w:p>
    <w:p w14:paraId="1D778D76" w14:textId="77777777" w:rsidR="00900C80" w:rsidRPr="002B4BEC" w:rsidRDefault="00900C80" w:rsidP="002B4BEC">
      <w:pPr>
        <w:rPr>
          <w:sz w:val="10"/>
          <w:szCs w:val="10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0345"/>
      </w:tblGrid>
      <w:tr w:rsidR="00900C80" w14:paraId="1263DC99" w14:textId="77777777" w:rsidTr="00900C80">
        <w:trPr>
          <w:trHeight w:val="395"/>
        </w:trPr>
        <w:tc>
          <w:tcPr>
            <w:tcW w:w="10345" w:type="dxa"/>
            <w:shd w:val="clear" w:color="auto" w:fill="E8E8E8" w:themeFill="background2"/>
            <w:vAlign w:val="center"/>
          </w:tcPr>
          <w:p w14:paraId="0E7AA6F6" w14:textId="77777777" w:rsidR="00900C80" w:rsidRDefault="00900C80" w:rsidP="001364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Robotic: 5 min. </w:t>
            </w:r>
            <w:r>
              <w:rPr>
                <w:b/>
                <w:bCs/>
                <w:sz w:val="22"/>
                <w:szCs w:val="22"/>
              </w:rPr>
              <w:t>Distribute saponin</w:t>
            </w:r>
            <w:r>
              <w:rPr>
                <w:sz w:val="22"/>
                <w:szCs w:val="22"/>
              </w:rPr>
              <w:t xml:space="preserve"> (450µl per  well) to saponin block. Final volume per well: 195µl</w:t>
            </w:r>
          </w:p>
        </w:tc>
      </w:tr>
    </w:tbl>
    <w:p w14:paraId="1C129A06" w14:textId="77777777" w:rsidR="00900C80" w:rsidRPr="002B4BEC" w:rsidRDefault="00900C80" w:rsidP="00900C80">
      <w:pPr>
        <w:rPr>
          <w:sz w:val="10"/>
          <w:szCs w:val="10"/>
        </w:rPr>
      </w:pPr>
    </w:p>
    <w:p w14:paraId="10AB93C0" w14:textId="77777777" w:rsidR="00900C80" w:rsidRDefault="00900C80" w:rsidP="00900C80">
      <w:pPr>
        <w:rPr>
          <w:sz w:val="22"/>
          <w:szCs w:val="22"/>
        </w:rPr>
      </w:pPr>
      <w:r>
        <w:rPr>
          <w:sz w:val="22"/>
          <w:szCs w:val="22"/>
        </w:rPr>
        <w:t>Aspirate supernatant, vortex to loosen cell pellet, and return cell block to C2.</w:t>
      </w:r>
    </w:p>
    <w:p w14:paraId="10065430" w14:textId="77777777" w:rsidR="006E1960" w:rsidRDefault="006E1960" w:rsidP="006E1960">
      <w:pPr>
        <w:tabs>
          <w:tab w:val="left" w:pos="1260"/>
        </w:tabs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E1960" w14:paraId="47B02E5E" w14:textId="77777777" w:rsidTr="00041CA9">
        <w:trPr>
          <w:trHeight w:val="395"/>
        </w:trPr>
        <w:tc>
          <w:tcPr>
            <w:tcW w:w="10790" w:type="dxa"/>
            <w:shd w:val="clear" w:color="auto" w:fill="E8E8E8" w:themeFill="background2"/>
            <w:vAlign w:val="center"/>
          </w:tcPr>
          <w:p w14:paraId="1806607C" w14:textId="657C79CF" w:rsidR="006E1960" w:rsidRDefault="006E1960" w:rsidP="001364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Robotic: </w:t>
            </w:r>
            <w:r w:rsidR="002B4BEC">
              <w:rPr>
                <w:sz w:val="22"/>
                <w:szCs w:val="22"/>
              </w:rPr>
              <w:t>25</w:t>
            </w:r>
            <w:r>
              <w:rPr>
                <w:sz w:val="22"/>
                <w:szCs w:val="22"/>
              </w:rPr>
              <w:t xml:space="preserve"> min</w:t>
            </w:r>
            <w:r w:rsidR="00115C46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="002B4BEC">
              <w:rPr>
                <w:b/>
                <w:bCs/>
                <w:sz w:val="22"/>
                <w:szCs w:val="22"/>
              </w:rPr>
              <w:t>Barcode cells</w:t>
            </w:r>
            <w:r w:rsidR="00747752">
              <w:rPr>
                <w:b/>
                <w:bCs/>
                <w:sz w:val="22"/>
                <w:szCs w:val="22"/>
              </w:rPr>
              <w:t xml:space="preserve">, </w:t>
            </w:r>
            <w:r w:rsidR="00747752" w:rsidRPr="00747752">
              <w:rPr>
                <w:sz w:val="22"/>
                <w:szCs w:val="22"/>
              </w:rPr>
              <w:t>incubation,</w:t>
            </w:r>
            <w:r w:rsidR="00747752">
              <w:rPr>
                <w:b/>
                <w:bCs/>
                <w:sz w:val="22"/>
                <w:szCs w:val="22"/>
              </w:rPr>
              <w:t xml:space="preserve"> first CSM wash. </w:t>
            </w:r>
            <w:r w:rsidR="000153C9">
              <w:rPr>
                <w:sz w:val="22"/>
                <w:szCs w:val="22"/>
              </w:rPr>
              <w:t xml:space="preserve"> Final volume per well: </w:t>
            </w:r>
            <w:r w:rsidR="00747752">
              <w:rPr>
                <w:sz w:val="22"/>
                <w:szCs w:val="22"/>
              </w:rPr>
              <w:t>1000</w:t>
            </w:r>
            <w:r w:rsidR="000153C9">
              <w:rPr>
                <w:sz w:val="22"/>
                <w:szCs w:val="22"/>
              </w:rPr>
              <w:t xml:space="preserve">µl </w:t>
            </w:r>
          </w:p>
        </w:tc>
      </w:tr>
    </w:tbl>
    <w:p w14:paraId="152B6003" w14:textId="77777777" w:rsidR="00474171" w:rsidRDefault="00474171" w:rsidP="00474171">
      <w:pPr>
        <w:rPr>
          <w:sz w:val="22"/>
          <w:szCs w:val="22"/>
        </w:rPr>
      </w:pPr>
    </w:p>
    <w:p w14:paraId="0C7455CC" w14:textId="2D69B17E" w:rsidR="008C48AD" w:rsidRDefault="008C48AD" w:rsidP="008C48AD">
      <w:pPr>
        <w:rPr>
          <w:sz w:val="22"/>
          <w:szCs w:val="22"/>
        </w:rPr>
      </w:pPr>
      <w:r>
        <w:rPr>
          <w:sz w:val="22"/>
          <w:szCs w:val="22"/>
        </w:rPr>
        <w:t xml:space="preserve">Spin </w:t>
      </w:r>
      <w:r w:rsidRPr="008C48AD">
        <w:rPr>
          <w:sz w:val="22"/>
          <w:szCs w:val="22"/>
        </w:rPr>
        <w:t>at 600xg for 5 min at RT</w:t>
      </w:r>
      <w:r>
        <w:rPr>
          <w:sz w:val="22"/>
          <w:szCs w:val="22"/>
        </w:rPr>
        <w:t xml:space="preserve">, aspirate supernatant, vortex to loosen cell pellet, and return cell block to </w:t>
      </w:r>
      <w:r w:rsidR="00747752">
        <w:rPr>
          <w:sz w:val="22"/>
          <w:szCs w:val="22"/>
        </w:rPr>
        <w:t>C2</w:t>
      </w:r>
      <w:r>
        <w:rPr>
          <w:sz w:val="22"/>
          <w:szCs w:val="22"/>
        </w:rPr>
        <w:t>.</w:t>
      </w:r>
    </w:p>
    <w:p w14:paraId="50A2B4CD" w14:textId="77777777" w:rsidR="008C48AD" w:rsidRPr="008C48AD" w:rsidRDefault="008C48AD" w:rsidP="008C48AD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C48AD" w14:paraId="7ADF235F" w14:textId="77777777" w:rsidTr="001364FA">
        <w:trPr>
          <w:trHeight w:val="395"/>
        </w:trPr>
        <w:tc>
          <w:tcPr>
            <w:tcW w:w="10790" w:type="dxa"/>
            <w:shd w:val="clear" w:color="auto" w:fill="E8E8E8" w:themeFill="background2"/>
            <w:vAlign w:val="center"/>
          </w:tcPr>
          <w:p w14:paraId="242D59EA" w14:textId="44E55E42" w:rsidR="008C48AD" w:rsidRDefault="008C48AD" w:rsidP="001364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Robotic: </w:t>
            </w:r>
            <w:r w:rsidR="00747752">
              <w:rPr>
                <w:sz w:val="22"/>
                <w:szCs w:val="22"/>
              </w:rPr>
              <w:t>5</w:t>
            </w:r>
            <w:r w:rsidR="009E6267">
              <w:rPr>
                <w:sz w:val="22"/>
                <w:szCs w:val="22"/>
              </w:rPr>
              <w:t xml:space="preserve"> min. </w:t>
            </w:r>
            <w:r w:rsidRPr="00BD5294">
              <w:rPr>
                <w:b/>
                <w:bCs/>
                <w:sz w:val="22"/>
                <w:szCs w:val="22"/>
              </w:rPr>
              <w:t xml:space="preserve">Second </w:t>
            </w:r>
            <w:r w:rsidR="00747752">
              <w:rPr>
                <w:b/>
                <w:bCs/>
                <w:sz w:val="22"/>
                <w:szCs w:val="22"/>
              </w:rPr>
              <w:t>CSM wash</w:t>
            </w:r>
            <w:r>
              <w:rPr>
                <w:sz w:val="22"/>
                <w:szCs w:val="22"/>
              </w:rPr>
              <w:t>.</w:t>
            </w:r>
            <w:r w:rsidR="009E6267">
              <w:rPr>
                <w:sz w:val="22"/>
                <w:szCs w:val="22"/>
              </w:rPr>
              <w:t xml:space="preserve"> Final volume per well: 1</w:t>
            </w:r>
            <w:r w:rsidR="00747752">
              <w:rPr>
                <w:sz w:val="22"/>
                <w:szCs w:val="22"/>
              </w:rPr>
              <w:t>0</w:t>
            </w:r>
            <w:r w:rsidR="009E6267">
              <w:rPr>
                <w:sz w:val="22"/>
                <w:szCs w:val="22"/>
              </w:rPr>
              <w:t>00µl.</w:t>
            </w:r>
            <w:r>
              <w:rPr>
                <w:sz w:val="22"/>
                <w:szCs w:val="22"/>
              </w:rPr>
              <w:t xml:space="preserve">  </w:t>
            </w:r>
          </w:p>
        </w:tc>
      </w:tr>
    </w:tbl>
    <w:p w14:paraId="069D7BCC" w14:textId="77777777" w:rsidR="008C48AD" w:rsidRDefault="008C48AD" w:rsidP="00474171">
      <w:pPr>
        <w:rPr>
          <w:sz w:val="22"/>
          <w:szCs w:val="22"/>
        </w:rPr>
      </w:pPr>
    </w:p>
    <w:p w14:paraId="5645E22B" w14:textId="2AAC9F2A" w:rsidR="009E6267" w:rsidRDefault="009E6267" w:rsidP="009E6267">
      <w:pPr>
        <w:rPr>
          <w:sz w:val="22"/>
          <w:szCs w:val="22"/>
        </w:rPr>
      </w:pPr>
      <w:r>
        <w:rPr>
          <w:sz w:val="22"/>
          <w:szCs w:val="22"/>
        </w:rPr>
        <w:t xml:space="preserve">Spin </w:t>
      </w:r>
      <w:r w:rsidRPr="008C48AD">
        <w:rPr>
          <w:sz w:val="22"/>
          <w:szCs w:val="22"/>
        </w:rPr>
        <w:t>at 600xg for 5 min at RT</w:t>
      </w:r>
      <w:r>
        <w:rPr>
          <w:sz w:val="22"/>
          <w:szCs w:val="22"/>
        </w:rPr>
        <w:t xml:space="preserve">, aspirate supernatant, vortex to loosen cell pellet, and return cell block to </w:t>
      </w:r>
      <w:r w:rsidR="00747752">
        <w:rPr>
          <w:sz w:val="22"/>
          <w:szCs w:val="22"/>
        </w:rPr>
        <w:t>C2</w:t>
      </w:r>
      <w:r>
        <w:rPr>
          <w:sz w:val="22"/>
          <w:szCs w:val="22"/>
        </w:rPr>
        <w:t>.</w:t>
      </w:r>
    </w:p>
    <w:p w14:paraId="0DA6E257" w14:textId="77777777" w:rsidR="009E6267" w:rsidRDefault="009E6267" w:rsidP="00474171">
      <w:pPr>
        <w:rPr>
          <w:sz w:val="22"/>
          <w:szCs w:val="22"/>
        </w:rPr>
      </w:pPr>
    </w:p>
    <w:p w14:paraId="091CCE33" w14:textId="77777777" w:rsidR="00C84A68" w:rsidRDefault="00C84A68" w:rsidP="0047417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E6267" w14:paraId="1AFA7DC6" w14:textId="77777777" w:rsidTr="001364FA">
        <w:trPr>
          <w:trHeight w:val="395"/>
        </w:trPr>
        <w:tc>
          <w:tcPr>
            <w:tcW w:w="10790" w:type="dxa"/>
            <w:shd w:val="clear" w:color="auto" w:fill="E8E8E8" w:themeFill="background2"/>
            <w:vAlign w:val="center"/>
          </w:tcPr>
          <w:p w14:paraId="230892F5" w14:textId="74BB723E" w:rsidR="009E6267" w:rsidRDefault="009E6267" w:rsidP="001364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Robotic: 5 min.</w:t>
            </w:r>
            <w:r w:rsidR="009C78AC">
              <w:rPr>
                <w:sz w:val="22"/>
                <w:szCs w:val="22"/>
              </w:rPr>
              <w:t xml:space="preserve"> </w:t>
            </w:r>
            <w:proofErr w:type="spellStart"/>
            <w:r w:rsidR="009C78AC">
              <w:rPr>
                <w:b/>
                <w:bCs/>
                <w:sz w:val="22"/>
                <w:szCs w:val="22"/>
              </w:rPr>
              <w:t xml:space="preserve">Third </w:t>
            </w:r>
            <w:proofErr w:type="spellEnd"/>
            <w:r w:rsidR="009C78AC">
              <w:rPr>
                <w:b/>
                <w:bCs/>
                <w:sz w:val="22"/>
                <w:szCs w:val="22"/>
              </w:rPr>
              <w:t>C</w:t>
            </w:r>
            <w:r w:rsidR="00ED2DC6" w:rsidRPr="005D7792">
              <w:rPr>
                <w:b/>
                <w:bCs/>
                <w:sz w:val="22"/>
                <w:szCs w:val="22"/>
              </w:rPr>
              <w:t>SM wash</w:t>
            </w:r>
            <w:r>
              <w:rPr>
                <w:sz w:val="22"/>
                <w:szCs w:val="22"/>
              </w:rPr>
              <w:t>. Final volume per well: 1</w:t>
            </w:r>
            <w:r w:rsidR="009C78A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00µl.  </w:t>
            </w:r>
          </w:p>
        </w:tc>
      </w:tr>
    </w:tbl>
    <w:p w14:paraId="16D82FA5" w14:textId="77777777" w:rsidR="00C84A68" w:rsidRDefault="00C84A68" w:rsidP="009C78AC">
      <w:pPr>
        <w:rPr>
          <w:sz w:val="22"/>
          <w:szCs w:val="22"/>
        </w:rPr>
      </w:pPr>
    </w:p>
    <w:p w14:paraId="57BCAA87" w14:textId="311F3F9D" w:rsidR="009C78AC" w:rsidRDefault="009C78AC" w:rsidP="009C78AC">
      <w:pPr>
        <w:rPr>
          <w:sz w:val="22"/>
          <w:szCs w:val="22"/>
        </w:rPr>
      </w:pPr>
      <w:r>
        <w:rPr>
          <w:sz w:val="22"/>
          <w:szCs w:val="22"/>
        </w:rPr>
        <w:t xml:space="preserve">Spin </w:t>
      </w:r>
      <w:r w:rsidRPr="008C48AD">
        <w:rPr>
          <w:sz w:val="22"/>
          <w:szCs w:val="22"/>
        </w:rPr>
        <w:t>at 600xg for 5 min at RT</w:t>
      </w:r>
      <w:r>
        <w:rPr>
          <w:sz w:val="22"/>
          <w:szCs w:val="22"/>
        </w:rPr>
        <w:t>, aspirate supernatant, vortex to loosen cell pellet, and return cell block to C2.</w:t>
      </w:r>
    </w:p>
    <w:p w14:paraId="62FEDC74" w14:textId="77777777" w:rsidR="009E6267" w:rsidRDefault="009E6267" w:rsidP="0047417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C78AC" w14:paraId="1B97B442" w14:textId="77777777" w:rsidTr="001364FA">
        <w:trPr>
          <w:trHeight w:val="395"/>
        </w:trPr>
        <w:tc>
          <w:tcPr>
            <w:tcW w:w="10790" w:type="dxa"/>
            <w:shd w:val="clear" w:color="auto" w:fill="E8E8E8" w:themeFill="background2"/>
            <w:vAlign w:val="center"/>
          </w:tcPr>
          <w:p w14:paraId="22010133" w14:textId="70FD04ED" w:rsidR="009C78AC" w:rsidRDefault="009C78AC" w:rsidP="001364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Robotic: </w:t>
            </w: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 xml:space="preserve"> min. </w:t>
            </w:r>
            <w:r w:rsidR="00C84A68" w:rsidRPr="00C84A68">
              <w:rPr>
                <w:b/>
                <w:bCs/>
                <w:sz w:val="22"/>
                <w:szCs w:val="22"/>
              </w:rPr>
              <w:t>First p</w:t>
            </w:r>
            <w:r w:rsidRPr="00C84A68">
              <w:rPr>
                <w:b/>
                <w:bCs/>
                <w:sz w:val="22"/>
                <w:szCs w:val="22"/>
              </w:rPr>
              <w:t>ooling</w:t>
            </w:r>
            <w:r w:rsidR="00C84A68" w:rsidRPr="00C84A68">
              <w:rPr>
                <w:b/>
                <w:bCs/>
                <w:sz w:val="22"/>
                <w:szCs w:val="22"/>
              </w:rPr>
              <w:t>, washing wells with CSM, second pooling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</w:tbl>
    <w:p w14:paraId="60951BDE" w14:textId="35B2FEE5" w:rsidR="009C78AC" w:rsidRDefault="009C78AC" w:rsidP="00474171">
      <w:pPr>
        <w:rPr>
          <w:sz w:val="22"/>
          <w:szCs w:val="22"/>
        </w:rPr>
      </w:pPr>
    </w:p>
    <w:p w14:paraId="0E9951E9" w14:textId="6C126142" w:rsidR="00ED2DC6" w:rsidRDefault="00ED2DC6" w:rsidP="007A65F9">
      <w:pPr>
        <w:rPr>
          <w:sz w:val="22"/>
          <w:szCs w:val="22"/>
        </w:rPr>
      </w:pPr>
      <w:r>
        <w:rPr>
          <w:sz w:val="22"/>
          <w:szCs w:val="22"/>
        </w:rPr>
        <w:t xml:space="preserve">Spin </w:t>
      </w:r>
      <w:r w:rsidR="00C84A68">
        <w:rPr>
          <w:sz w:val="22"/>
          <w:szCs w:val="22"/>
        </w:rPr>
        <w:t xml:space="preserve">the two 15mL Falcon tubes </w:t>
      </w:r>
      <w:r w:rsidRPr="008C48AD">
        <w:rPr>
          <w:sz w:val="22"/>
          <w:szCs w:val="22"/>
        </w:rPr>
        <w:t>at 600xg for 5 min at RT</w:t>
      </w:r>
      <w:r>
        <w:rPr>
          <w:sz w:val="22"/>
          <w:szCs w:val="22"/>
        </w:rPr>
        <w:t>, aspirate supernatant, vortex to loosen cell pellet.</w:t>
      </w:r>
    </w:p>
    <w:p w14:paraId="3EF7264D" w14:textId="615BF9E2" w:rsidR="00474171" w:rsidRPr="00AD3958" w:rsidRDefault="00C84A68" w:rsidP="00AD3958">
      <w:pPr>
        <w:rPr>
          <w:sz w:val="22"/>
          <w:szCs w:val="22"/>
        </w:rPr>
      </w:pPr>
      <w:r>
        <w:rPr>
          <w:sz w:val="22"/>
          <w:szCs w:val="22"/>
        </w:rPr>
        <w:t xml:space="preserve">Filter the cells through a cell strainer FACS tube and count cells, then freeze in 40M aliquots. </w:t>
      </w:r>
      <w:r w:rsidR="007A65F9">
        <w:rPr>
          <w:sz w:val="22"/>
          <w:szCs w:val="22"/>
        </w:rPr>
        <w:t xml:space="preserve"> </w:t>
      </w:r>
      <w:r w:rsidR="005478CF" w:rsidRPr="00AD3958">
        <w:rPr>
          <w:sz w:val="22"/>
          <w:szCs w:val="22"/>
        </w:rPr>
        <w:tab/>
      </w:r>
    </w:p>
    <w:sectPr w:rsidR="00474171" w:rsidRPr="00AD3958" w:rsidSect="008072AE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FD7481" w14:textId="77777777" w:rsidR="00EB1160" w:rsidRDefault="00EB1160" w:rsidP="00DF0CB5">
      <w:r>
        <w:separator/>
      </w:r>
    </w:p>
  </w:endnote>
  <w:endnote w:type="continuationSeparator" w:id="0">
    <w:p w14:paraId="286B4D73" w14:textId="77777777" w:rsidR="00EB1160" w:rsidRDefault="00EB1160" w:rsidP="00DF0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6A89F" w14:textId="0537DB88" w:rsidR="00DF0CB5" w:rsidRDefault="006F4F86" w:rsidP="004E126D">
    <w:pPr>
      <w:pStyle w:val="Footer"/>
      <w:tabs>
        <w:tab w:val="clear" w:pos="9360"/>
        <w:tab w:val="right" w:pos="10800"/>
      </w:tabs>
    </w:pPr>
    <w:r>
      <w:t>Gaudilliere lab</w:t>
    </w:r>
    <w:r w:rsidR="00DF0CB5">
      <w:tab/>
    </w:r>
    <w:r>
      <w:t xml:space="preserve">                             </w:t>
    </w:r>
    <w:proofErr w:type="spellStart"/>
    <w:r>
      <w:t>Opentrons</w:t>
    </w:r>
    <w:proofErr w:type="spellEnd"/>
    <w:r>
      <w:t xml:space="preserve"> Flex </w:t>
    </w:r>
    <w:r>
      <w:tab/>
    </w:r>
    <w:r w:rsidR="004E126D">
      <w:t xml:space="preserve">  </w:t>
    </w:r>
    <w:r w:rsidR="008251E5">
      <w:t>12</w:t>
    </w:r>
    <w:r w:rsidR="00DF0CB5">
      <w:t>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0C878" w14:textId="77777777" w:rsidR="00EB1160" w:rsidRDefault="00EB1160" w:rsidP="00DF0CB5">
      <w:r>
        <w:separator/>
      </w:r>
    </w:p>
  </w:footnote>
  <w:footnote w:type="continuationSeparator" w:id="0">
    <w:p w14:paraId="3A8E12DA" w14:textId="77777777" w:rsidR="00EB1160" w:rsidRDefault="00EB1160" w:rsidP="00DF0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FD30D2"/>
    <w:multiLevelType w:val="hybridMultilevel"/>
    <w:tmpl w:val="79A40B7C"/>
    <w:lvl w:ilvl="0" w:tplc="F7483F52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70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B5"/>
    <w:rsid w:val="00011A59"/>
    <w:rsid w:val="000153C9"/>
    <w:rsid w:val="00035D35"/>
    <w:rsid w:val="00041CA9"/>
    <w:rsid w:val="0005284A"/>
    <w:rsid w:val="00071E88"/>
    <w:rsid w:val="00084F5E"/>
    <w:rsid w:val="00086CB8"/>
    <w:rsid w:val="000F3E6B"/>
    <w:rsid w:val="00115C46"/>
    <w:rsid w:val="00122B13"/>
    <w:rsid w:val="001248F0"/>
    <w:rsid w:val="001522D9"/>
    <w:rsid w:val="00194157"/>
    <w:rsid w:val="001B371C"/>
    <w:rsid w:val="001C0A71"/>
    <w:rsid w:val="001C1B37"/>
    <w:rsid w:val="001E031B"/>
    <w:rsid w:val="001F74A8"/>
    <w:rsid w:val="00200B04"/>
    <w:rsid w:val="00204EE8"/>
    <w:rsid w:val="00212873"/>
    <w:rsid w:val="00260A9E"/>
    <w:rsid w:val="002735FA"/>
    <w:rsid w:val="00276982"/>
    <w:rsid w:val="002954FD"/>
    <w:rsid w:val="002B2F28"/>
    <w:rsid w:val="002B4BEC"/>
    <w:rsid w:val="002C61AB"/>
    <w:rsid w:val="002F6C62"/>
    <w:rsid w:val="00303F06"/>
    <w:rsid w:val="003453FD"/>
    <w:rsid w:val="003763A7"/>
    <w:rsid w:val="00387624"/>
    <w:rsid w:val="003B0AA2"/>
    <w:rsid w:val="003D040A"/>
    <w:rsid w:val="003E3D21"/>
    <w:rsid w:val="003E74A3"/>
    <w:rsid w:val="003F1F2D"/>
    <w:rsid w:val="004037F5"/>
    <w:rsid w:val="0040459E"/>
    <w:rsid w:val="00411145"/>
    <w:rsid w:val="00414561"/>
    <w:rsid w:val="0043283E"/>
    <w:rsid w:val="00432934"/>
    <w:rsid w:val="00474171"/>
    <w:rsid w:val="00475689"/>
    <w:rsid w:val="00483623"/>
    <w:rsid w:val="004D352D"/>
    <w:rsid w:val="004E126D"/>
    <w:rsid w:val="004E58EF"/>
    <w:rsid w:val="005055C1"/>
    <w:rsid w:val="00510736"/>
    <w:rsid w:val="00511A7F"/>
    <w:rsid w:val="00516090"/>
    <w:rsid w:val="0052146F"/>
    <w:rsid w:val="005217FA"/>
    <w:rsid w:val="005478CF"/>
    <w:rsid w:val="00552644"/>
    <w:rsid w:val="005548AB"/>
    <w:rsid w:val="00575843"/>
    <w:rsid w:val="00593EF1"/>
    <w:rsid w:val="005A19C2"/>
    <w:rsid w:val="005B3F2D"/>
    <w:rsid w:val="005B4FDA"/>
    <w:rsid w:val="005C30AB"/>
    <w:rsid w:val="005D7792"/>
    <w:rsid w:val="005E6914"/>
    <w:rsid w:val="006046E1"/>
    <w:rsid w:val="00607B71"/>
    <w:rsid w:val="00624B35"/>
    <w:rsid w:val="006254EF"/>
    <w:rsid w:val="0063578E"/>
    <w:rsid w:val="00666A64"/>
    <w:rsid w:val="006B0897"/>
    <w:rsid w:val="006D490A"/>
    <w:rsid w:val="006E1960"/>
    <w:rsid w:val="006E55B6"/>
    <w:rsid w:val="006F4F86"/>
    <w:rsid w:val="007022BA"/>
    <w:rsid w:val="00747752"/>
    <w:rsid w:val="00747C9A"/>
    <w:rsid w:val="00753D62"/>
    <w:rsid w:val="007546D1"/>
    <w:rsid w:val="007A65F9"/>
    <w:rsid w:val="007D50D2"/>
    <w:rsid w:val="007E29BA"/>
    <w:rsid w:val="00805AE9"/>
    <w:rsid w:val="008072AE"/>
    <w:rsid w:val="008251E5"/>
    <w:rsid w:val="00832E73"/>
    <w:rsid w:val="0088645C"/>
    <w:rsid w:val="0088646A"/>
    <w:rsid w:val="008B3225"/>
    <w:rsid w:val="008C48AD"/>
    <w:rsid w:val="008D03AD"/>
    <w:rsid w:val="008E7A73"/>
    <w:rsid w:val="00900C80"/>
    <w:rsid w:val="00900E83"/>
    <w:rsid w:val="009111F9"/>
    <w:rsid w:val="00925437"/>
    <w:rsid w:val="00926905"/>
    <w:rsid w:val="009635DA"/>
    <w:rsid w:val="0096527B"/>
    <w:rsid w:val="00985226"/>
    <w:rsid w:val="00995FB9"/>
    <w:rsid w:val="009C78AC"/>
    <w:rsid w:val="009E6267"/>
    <w:rsid w:val="009F597C"/>
    <w:rsid w:val="00A05626"/>
    <w:rsid w:val="00A26B1A"/>
    <w:rsid w:val="00A330B3"/>
    <w:rsid w:val="00A3598E"/>
    <w:rsid w:val="00A44212"/>
    <w:rsid w:val="00A45D88"/>
    <w:rsid w:val="00A65785"/>
    <w:rsid w:val="00A704D4"/>
    <w:rsid w:val="00AA47B5"/>
    <w:rsid w:val="00AD3958"/>
    <w:rsid w:val="00AF2684"/>
    <w:rsid w:val="00B0422C"/>
    <w:rsid w:val="00B133A8"/>
    <w:rsid w:val="00B43B65"/>
    <w:rsid w:val="00B65904"/>
    <w:rsid w:val="00B70110"/>
    <w:rsid w:val="00B70FBD"/>
    <w:rsid w:val="00B87C97"/>
    <w:rsid w:val="00BA1B4F"/>
    <w:rsid w:val="00BA1CC5"/>
    <w:rsid w:val="00BA438B"/>
    <w:rsid w:val="00BD15B6"/>
    <w:rsid w:val="00BD5294"/>
    <w:rsid w:val="00C578CB"/>
    <w:rsid w:val="00C84A68"/>
    <w:rsid w:val="00CA698A"/>
    <w:rsid w:val="00CD5530"/>
    <w:rsid w:val="00D302C5"/>
    <w:rsid w:val="00DA1FE8"/>
    <w:rsid w:val="00DA491E"/>
    <w:rsid w:val="00DC0C31"/>
    <w:rsid w:val="00DC5B8F"/>
    <w:rsid w:val="00DE4231"/>
    <w:rsid w:val="00DF074C"/>
    <w:rsid w:val="00DF0CB5"/>
    <w:rsid w:val="00E0492E"/>
    <w:rsid w:val="00E1764E"/>
    <w:rsid w:val="00E34D08"/>
    <w:rsid w:val="00E5083B"/>
    <w:rsid w:val="00E73877"/>
    <w:rsid w:val="00EA5FF6"/>
    <w:rsid w:val="00EB1160"/>
    <w:rsid w:val="00EC0E1D"/>
    <w:rsid w:val="00EC65F6"/>
    <w:rsid w:val="00ED2DC6"/>
    <w:rsid w:val="00ED39C8"/>
    <w:rsid w:val="00ED3AA4"/>
    <w:rsid w:val="00EE3788"/>
    <w:rsid w:val="00F0371E"/>
    <w:rsid w:val="00F14099"/>
    <w:rsid w:val="00F21F0A"/>
    <w:rsid w:val="00F350FF"/>
    <w:rsid w:val="00F4756E"/>
    <w:rsid w:val="00F62342"/>
    <w:rsid w:val="00F83246"/>
    <w:rsid w:val="00F9077E"/>
    <w:rsid w:val="00F936B1"/>
    <w:rsid w:val="00FB1CAB"/>
    <w:rsid w:val="00FC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6D08"/>
  <w15:chartTrackingRefBased/>
  <w15:docId w15:val="{F69133C0-8D54-7446-8614-8F0730A6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C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C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C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C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C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C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C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C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0C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CB5"/>
  </w:style>
  <w:style w:type="paragraph" w:styleId="Footer">
    <w:name w:val="footer"/>
    <w:basedOn w:val="Normal"/>
    <w:link w:val="FooterChar"/>
    <w:uiPriority w:val="99"/>
    <w:unhideWhenUsed/>
    <w:rsid w:val="00DF0C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CB5"/>
  </w:style>
  <w:style w:type="table" w:styleId="TableGrid">
    <w:name w:val="Table Grid"/>
    <w:basedOn w:val="TableNormal"/>
    <w:uiPriority w:val="39"/>
    <w:rsid w:val="0007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73E072-FA64-4340-AFBB-9BD1267CE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Franz Einhaus</dc:creator>
  <cp:keywords/>
  <dc:description/>
  <cp:lastModifiedBy>Jakob Franz Einhaus</cp:lastModifiedBy>
  <cp:revision>64</cp:revision>
  <cp:lastPrinted>2024-12-05T23:10:00Z</cp:lastPrinted>
  <dcterms:created xsi:type="dcterms:W3CDTF">2024-09-26T23:23:00Z</dcterms:created>
  <dcterms:modified xsi:type="dcterms:W3CDTF">2024-12-09T16:50:00Z</dcterms:modified>
</cp:coreProperties>
</file>