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02" w:rsidRDefault="00B86202" w:rsidP="00B86202">
      <w:pPr>
        <w:rPr>
          <w:noProof/>
        </w:rPr>
      </w:pPr>
      <w:r w:rsidRPr="00517445">
        <w:rPr>
          <w:noProof/>
        </w:rPr>
        <w:t>admin@webside.com</w:t>
      </w:r>
    </w:p>
    <w:p w:rsidR="00B86202" w:rsidRDefault="00B86202" w:rsidP="00B86202">
      <w:pPr>
        <w:rPr>
          <w:noProof/>
        </w:rPr>
      </w:pPr>
      <w:r w:rsidRPr="00517445">
        <w:rPr>
          <w:noProof/>
        </w:rPr>
        <w:t>admin123</w:t>
      </w:r>
    </w:p>
    <w:p w:rsidR="00B86202" w:rsidRDefault="00B86202" w:rsidP="00B86202">
      <w:pPr>
        <w:rPr>
          <w:noProof/>
        </w:rPr>
      </w:pP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C26B0A0" wp14:editId="3352D14D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B345563" wp14:editId="71BC6558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388CB84" wp14:editId="11F46C09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8E14A04" wp14:editId="25E176DD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B86202" w:rsidRPr="0033690C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5599B5FB" wp14:editId="04E732C8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493D8E8" wp14:editId="26F5033D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208A1587" wp14:editId="6C6891C4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02ACEF1D" wp14:editId="3F5DD605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B86202" w:rsidRPr="0033690C" w:rsidRDefault="00B86202" w:rsidP="00B8620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0DE85749" wp14:editId="2569515B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B86202" w:rsidRPr="0033690C" w:rsidRDefault="00B86202" w:rsidP="00B86202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B86202" w:rsidRPr="0033690C" w:rsidRDefault="00B86202" w:rsidP="00B8620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5462CE9F" wp14:editId="6D9D9D4C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B86202" w:rsidRDefault="00B86202" w:rsidP="00B8620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2A87042" wp14:editId="22E7735D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24417308" wp14:editId="7DE6AEE1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B86202" w:rsidRPr="001672E5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15CFD7B1" wp14:editId="61924EA1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B86202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B86202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B86202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B86202" w:rsidRPr="0033690C" w:rsidRDefault="00B86202" w:rsidP="00B8620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B86202" w:rsidRDefault="00B86202" w:rsidP="00B86202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4DF7292" wp14:editId="4B3B1D16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35D7AADC" wp14:editId="2DC299E8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D9520D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B86202" w:rsidRPr="00CA4742" w:rsidRDefault="00B86202" w:rsidP="00B8620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lastRenderedPageBreak/>
        <w:drawing>
          <wp:inline distT="0" distB="0" distL="0" distR="0" wp14:anchorId="1D9726E9" wp14:editId="4ABC7303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02" w:rsidRDefault="00B86202" w:rsidP="00B8620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B86202" w:rsidRDefault="00B86202" w:rsidP="00B8620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B86202" w:rsidRPr="00960862" w:rsidRDefault="00B86202" w:rsidP="00B86202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B86202" w:rsidRPr="0033690C" w:rsidRDefault="00B86202" w:rsidP="00B8620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3A952709" wp14:editId="07076229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B86202" w:rsidRPr="00960862" w:rsidRDefault="00B86202" w:rsidP="00B862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lastRenderedPageBreak/>
        <w:drawing>
          <wp:inline distT="0" distB="0" distL="0" distR="0" wp14:anchorId="414D62DC" wp14:editId="50D672F4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B86202" w:rsidRDefault="00B86202" w:rsidP="00B862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E04DD19" wp14:editId="2BA2D57C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B86202" w:rsidRPr="00CA4742" w:rsidRDefault="00B86202" w:rsidP="00B862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E4C1E0" wp14:editId="02EE8153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12E4038E" wp14:editId="50690D1E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9292105" wp14:editId="69E4B6F3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lastRenderedPageBreak/>
        <w:drawing>
          <wp:inline distT="0" distB="0" distL="0" distR="0" wp14:anchorId="064B64F8" wp14:editId="156D25A9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174A7447" wp14:editId="1E5B7DE5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6F97336" wp14:editId="1AC5C13A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</w:pPr>
    </w:p>
    <w:p w:rsidR="00B86202" w:rsidRPr="00233AE1" w:rsidRDefault="00B86202" w:rsidP="00B86202">
      <w:pPr>
        <w:pStyle w:val="a3"/>
        <w:ind w:left="360" w:firstLineChars="0" w:firstLine="0"/>
        <w:rPr>
          <w:color w:val="538135" w:themeColor="accent6" w:themeShade="BF"/>
        </w:rPr>
      </w:pPr>
    </w:p>
    <w:p w:rsidR="00B86202" w:rsidRPr="00845A64" w:rsidRDefault="00B86202" w:rsidP="00B862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bookmarkStart w:id="0" w:name="_GoBack"/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bookmarkEnd w:id="0"/>
    <w:p w:rsidR="00B86202" w:rsidRDefault="00B86202" w:rsidP="00B8620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F92830C" wp14:editId="22BA26F2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Default="00B86202" w:rsidP="00B86202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5A74E59C" wp14:editId="51996764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Pr="00D433D3" w:rsidRDefault="00B86202" w:rsidP="00B8620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</w:p>
    <w:p w:rsidR="00B86202" w:rsidRPr="00845A64" w:rsidRDefault="00B86202" w:rsidP="00B8620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05203961" wp14:editId="4045EDBE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</w:p>
    <w:p w:rsidR="00B86202" w:rsidRPr="00845A64" w:rsidRDefault="00B86202" w:rsidP="00B8620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55BE7201" wp14:editId="0628845B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</w:p>
    <w:p w:rsidR="00B86202" w:rsidRDefault="00B86202" w:rsidP="00B86202">
      <w:pPr>
        <w:pStyle w:val="a3"/>
        <w:ind w:left="360" w:firstLineChars="0" w:firstLine="0"/>
      </w:pPr>
    </w:p>
    <w:p w:rsidR="00B86202" w:rsidRPr="00225B21" w:rsidRDefault="00B86202" w:rsidP="00B86202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 w:rsidR="00D433D3">
        <w:rPr>
          <w:rFonts w:hint="eastAsia"/>
          <w:color w:val="538135" w:themeColor="accent6" w:themeShade="BF"/>
        </w:rPr>
        <w:t>（</w:t>
      </w:r>
      <w:proofErr w:type="spellStart"/>
      <w:r w:rsidR="00D433D3">
        <w:rPr>
          <w:rFonts w:hint="eastAsia"/>
          <w:color w:val="538135" w:themeColor="accent6" w:themeShade="BF"/>
        </w:rPr>
        <w:t>pdf</w:t>
      </w:r>
      <w:proofErr w:type="spellEnd"/>
      <w:r w:rsidR="00D433D3">
        <w:rPr>
          <w:rFonts w:hint="eastAsia"/>
          <w:color w:val="538135" w:themeColor="accent6" w:themeShade="BF"/>
        </w:rPr>
        <w:t>暂时不行）</w:t>
      </w:r>
    </w:p>
    <w:p w:rsidR="00B86202" w:rsidRPr="0033690C" w:rsidRDefault="00B86202" w:rsidP="00B86202"/>
    <w:p w:rsidR="001672E5" w:rsidRPr="00B86202" w:rsidRDefault="001672E5" w:rsidP="00B86202"/>
    <w:sectPr w:rsidR="001672E5" w:rsidRPr="00B8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4C" w:rsidRDefault="002F524C" w:rsidP="00B86202">
      <w:r>
        <w:separator/>
      </w:r>
    </w:p>
  </w:endnote>
  <w:endnote w:type="continuationSeparator" w:id="0">
    <w:p w:rsidR="002F524C" w:rsidRDefault="002F524C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4C" w:rsidRDefault="002F524C" w:rsidP="00B86202">
      <w:r>
        <w:separator/>
      </w:r>
    </w:p>
  </w:footnote>
  <w:footnote w:type="continuationSeparator" w:id="0">
    <w:p w:rsidR="002F524C" w:rsidRDefault="002F524C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2F524C"/>
    <w:rsid w:val="0033690C"/>
    <w:rsid w:val="004020A0"/>
    <w:rsid w:val="0040797D"/>
    <w:rsid w:val="00517445"/>
    <w:rsid w:val="007A0F6E"/>
    <w:rsid w:val="007D4D79"/>
    <w:rsid w:val="00845A64"/>
    <w:rsid w:val="008C73EA"/>
    <w:rsid w:val="008D160B"/>
    <w:rsid w:val="00B86202"/>
    <w:rsid w:val="00C75DAC"/>
    <w:rsid w:val="00D433D3"/>
    <w:rsid w:val="00E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16</cp:revision>
  <dcterms:created xsi:type="dcterms:W3CDTF">2017-08-17T07:14:00Z</dcterms:created>
  <dcterms:modified xsi:type="dcterms:W3CDTF">2017-08-23T15:20:00Z</dcterms:modified>
</cp:coreProperties>
</file>